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color w:val="121212"/>
        </w:rPr>
        <w:t>Olivia</w:t>
      </w:r>
      <w:r>
        <w:rPr>
          <w:color w:val="121212"/>
          <w:spacing w:val="-15"/>
        </w:rPr>
        <w:t> </w:t>
      </w:r>
      <w:r>
        <w:rPr>
          <w:color w:val="B45D08"/>
          <w:spacing w:val="-4"/>
        </w:rPr>
        <w:t>Jones</w:t>
      </w:r>
    </w:p>
    <w:p>
      <w:pPr>
        <w:pStyle w:val="Heading1"/>
        <w:spacing w:before="154"/>
        <w:ind w:left="3637" w:right="351"/>
        <w:jc w:val="center"/>
      </w:pPr>
      <w:r>
        <w:rPr>
          <w:color w:val="121212"/>
        </w:rPr>
        <w:t>Entry-Level</w:t>
      </w:r>
      <w:r>
        <w:rPr>
          <w:color w:val="121212"/>
          <w:spacing w:val="29"/>
        </w:rPr>
        <w:t> </w:t>
      </w:r>
      <w:r>
        <w:rPr>
          <w:color w:val="121212"/>
        </w:rPr>
        <w:t>Product</w:t>
      </w:r>
      <w:r>
        <w:rPr>
          <w:color w:val="121212"/>
          <w:spacing w:val="30"/>
        </w:rPr>
        <w:t> </w:t>
      </w:r>
      <w:r>
        <w:rPr>
          <w:color w:val="121212"/>
          <w:spacing w:val="-4"/>
        </w:rPr>
        <w:t>Owner</w:t>
      </w:r>
    </w:p>
    <w:p>
      <w:pPr>
        <w:spacing w:before="179"/>
        <w:ind w:left="3635" w:right="353" w:firstLine="0"/>
        <w:jc w:val="center"/>
        <w:rPr>
          <w:b/>
          <w:sz w:val="16"/>
        </w:rPr>
      </w:pPr>
      <w:r>
        <w:rPr>
          <w:b/>
          <w:color w:val="121212"/>
          <w:w w:val="105"/>
          <w:sz w:val="16"/>
        </w:rPr>
        <w:t>Ambitious</w:t>
      </w:r>
      <w:r>
        <w:rPr>
          <w:b/>
          <w:color w:val="121212"/>
          <w:spacing w:val="1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entry-level</w:t>
      </w:r>
      <w:r>
        <w:rPr>
          <w:b/>
          <w:color w:val="121212"/>
          <w:spacing w:val="1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product</w:t>
      </w:r>
      <w:r>
        <w:rPr>
          <w:b/>
          <w:color w:val="121212"/>
          <w:spacing w:val="1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owner</w:t>
      </w:r>
      <w:r>
        <w:rPr>
          <w:b/>
          <w:color w:val="121212"/>
          <w:spacing w:val="1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with</w:t>
      </w:r>
      <w:r>
        <w:rPr>
          <w:b/>
          <w:color w:val="121212"/>
          <w:spacing w:val="1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a</w:t>
      </w:r>
      <w:r>
        <w:rPr>
          <w:b/>
          <w:color w:val="121212"/>
          <w:spacing w:val="1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passion</w:t>
      </w:r>
      <w:r>
        <w:rPr>
          <w:b/>
          <w:color w:val="121212"/>
          <w:spacing w:val="1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for</w:t>
      </w:r>
      <w:r>
        <w:rPr>
          <w:b/>
          <w:color w:val="121212"/>
          <w:spacing w:val="16"/>
          <w:w w:val="105"/>
          <w:sz w:val="16"/>
        </w:rPr>
        <w:t> </w:t>
      </w:r>
      <w:r>
        <w:rPr>
          <w:b/>
          <w:color w:val="121212"/>
          <w:spacing w:val="-2"/>
          <w:w w:val="105"/>
          <w:sz w:val="16"/>
        </w:rPr>
        <w:t>innovation</w:t>
      </w:r>
    </w:p>
    <w:p>
      <w:pPr>
        <w:spacing w:line="273" w:lineRule="auto" w:before="26"/>
        <w:ind w:left="3635" w:right="351" w:firstLine="0"/>
        <w:jc w:val="center"/>
        <w:rPr>
          <w:sz w:val="16"/>
        </w:rPr>
      </w:pPr>
      <w:r>
        <w:rPr>
          <w:color w:val="121212"/>
          <w:w w:val="105"/>
          <w:sz w:val="16"/>
        </w:rPr>
        <w:t>Recent graduate with a CSPO certification and hands-on experience in agile environments</w:t>
      </w:r>
      <w:r>
        <w:rPr>
          <w:color w:val="121212"/>
          <w:spacing w:val="80"/>
          <w:w w:val="105"/>
          <w:sz w:val="16"/>
        </w:rPr>
        <w:t> </w:t>
      </w:r>
      <w:r>
        <w:rPr>
          <w:color w:val="121212"/>
          <w:w w:val="105"/>
          <w:sz w:val="16"/>
        </w:rPr>
        <w:t>through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internships.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Skilled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in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backlog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prioritization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and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user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story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development.</w:t>
      </w:r>
    </w:p>
    <w:p>
      <w:pPr>
        <w:pStyle w:val="BodyText"/>
        <w:spacing w:before="3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105168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8097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  <w:ind w:left="3644"/>
      </w:pPr>
      <w:r>
        <w:rPr>
          <w:color w:val="121212"/>
        </w:rPr>
        <w:t>PROFESSIONAL</w:t>
      </w:r>
      <w:r>
        <w:rPr>
          <w:color w:val="121212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PRODUCT</w:t>
      </w:r>
      <w:r>
        <w:rPr>
          <w:spacing w:val="8"/>
          <w:sz w:val="18"/>
        </w:rPr>
        <w:t> </w:t>
      </w:r>
      <w:r>
        <w:rPr>
          <w:sz w:val="18"/>
        </w:rPr>
        <w:t>OWNER</w:t>
      </w:r>
      <w:r>
        <w:rPr>
          <w:spacing w:val="12"/>
          <w:sz w:val="18"/>
        </w:rPr>
        <w:t> </w:t>
      </w:r>
      <w:r>
        <w:rPr>
          <w:sz w:val="18"/>
        </w:rPr>
        <w:t>INTERN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BRIGHTPATH</w:t>
      </w:r>
      <w:r>
        <w:rPr>
          <w:spacing w:val="12"/>
          <w:sz w:val="18"/>
        </w:rPr>
        <w:t> </w:t>
      </w:r>
      <w:r>
        <w:rPr>
          <w:sz w:val="18"/>
        </w:rPr>
        <w:t>SOFTWARE,</w:t>
      </w:r>
      <w:r>
        <w:rPr>
          <w:spacing w:val="12"/>
          <w:sz w:val="18"/>
        </w:rPr>
        <w:t> </w:t>
      </w:r>
      <w:r>
        <w:rPr>
          <w:sz w:val="18"/>
        </w:rPr>
        <w:t>BOSTON,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MA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-4"/>
          <w:sz w:val="18"/>
        </w:rPr>
        <w:t> </w:t>
      </w:r>
      <w:r>
        <w:rPr>
          <w:sz w:val="18"/>
        </w:rPr>
        <w:t>2023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DECEMBER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" w:after="0"/>
        <w:ind w:left="4276" w:right="116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backlog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stories,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alignment with business goals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97" w:after="0"/>
        <w:ind w:left="4276" w:right="955" w:hanging="298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 </w:t>
      </w:r>
      <w:r>
        <w:rPr>
          <w:spacing w:val="-2"/>
          <w:w w:val="105"/>
          <w:sz w:val="18"/>
        </w:rPr>
        <w:t>prioritization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240" w:lineRule="auto" w:before="44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clarify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requirements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address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blockers</w:t>
      </w:r>
    </w:p>
    <w:p>
      <w:pPr>
        <w:pStyle w:val="BodyText"/>
        <w:spacing w:before="63"/>
      </w:pPr>
    </w:p>
    <w:p>
      <w:pPr>
        <w:spacing w:before="0"/>
        <w:ind w:left="3737" w:right="0" w:firstLine="0"/>
        <w:jc w:val="left"/>
        <w:rPr>
          <w:sz w:val="18"/>
        </w:rPr>
      </w:pPr>
      <w:r>
        <w:rPr>
          <w:sz w:val="18"/>
        </w:rPr>
        <w:t>MARKETING</w:t>
      </w:r>
      <w:r>
        <w:rPr>
          <w:spacing w:val="11"/>
          <w:sz w:val="18"/>
        </w:rPr>
        <w:t> </w:t>
      </w:r>
      <w:r>
        <w:rPr>
          <w:sz w:val="18"/>
        </w:rPr>
        <w:t>INTERN</w:t>
      </w:r>
      <w:r>
        <w:rPr>
          <w:spacing w:val="17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NEXA</w:t>
      </w:r>
      <w:r>
        <w:rPr>
          <w:spacing w:val="-1"/>
          <w:sz w:val="18"/>
        </w:rPr>
        <w:t> </w:t>
      </w:r>
      <w:r>
        <w:rPr>
          <w:sz w:val="18"/>
        </w:rPr>
        <w:t>DIGITAL,</w:t>
      </w:r>
      <w:r>
        <w:rPr>
          <w:spacing w:val="12"/>
          <w:sz w:val="18"/>
        </w:rPr>
        <w:t> </w:t>
      </w:r>
      <w:r>
        <w:rPr>
          <w:sz w:val="18"/>
        </w:rPr>
        <w:t>BOSTON,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MA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pacing w:val="-2"/>
          <w:sz w:val="18"/>
        </w:rPr>
        <w:t>SEPTEMBER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2022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–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MAY</w:t>
      </w:r>
      <w:r>
        <w:rPr>
          <w:spacing w:val="-6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140"/>
        </w:sectPr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Backlog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6" w:lineRule="exact" w:before="156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decisions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09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communicate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stakeholders</w:t>
      </w:r>
    </w:p>
    <w:p>
      <w:pPr>
        <w:spacing w:after="0" w:line="309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140"/>
          <w:cols w:num="2" w:equalWidth="0">
            <w:col w:w="2247" w:space="1622"/>
            <w:col w:w="7371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1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743199"/>
                            <a:ext cx="24098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962900">
                                <a:moveTo>
                                  <a:pt x="2409812" y="2085975"/>
                                </a:moveTo>
                                <a:lnTo>
                                  <a:pt x="0" y="2085975"/>
                                </a:lnTo>
                                <a:lnTo>
                                  <a:pt x="0" y="7962887"/>
                                </a:lnTo>
                                <a:lnTo>
                                  <a:pt x="2409812" y="7962887"/>
                                </a:lnTo>
                                <a:lnTo>
                                  <a:pt x="2409812" y="2085975"/>
                                </a:lnTo>
                                <a:close/>
                              </a:path>
                              <a:path w="2409825" h="79629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2409812" y="174307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0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833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334375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8334375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83343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709527"/>
                            <a:ext cx="78295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345-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6789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121212"/>
                                  <w:spacing w:val="-5"/>
                                  <w:sz w:val="74"/>
                                </w:rPr>
                                <w:t>OJ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2912" id="docshapegroup2" coordorigin="0,0" coordsize="3945,16860">
                <v:shape style="position:absolute;left:0;top:4320;width:3795;height:12540" id="docshape3" coordorigin="0,4320" coordsize="3795,12540" path="m3795,7605l0,7605,0,16860,3795,16860,3795,7605xm3795,4320l0,4320,0,7065,3795,7065,3795,4320xe" filled="true" fillcolor="#785008" stroked="false">
                  <v:path arrowok="t"/>
                  <v:fill type="solid"/>
                </v:shape>
                <v:shape style="position:absolute;left:0;top:0;width:3795;height:13125" id="docshape4" coordorigin="0,0" coordsize="3795,13125" path="m3795,7605l0,7605,0,13125,3795,13125,3795,7605xm3795,4320l0,4320,0,7065,3795,7065,3795,4320xm3795,0l0,0,0,3780,3795,3780,3795,0xe" filled="true" fillcolor="#785808" stroked="false">
                  <v:path arrowok="t"/>
                  <v:fill type="solid"/>
                </v:shape>
                <v:shape style="position:absolute;left:645;top:4575;width:317;height:317" type="#_x0000_t75" id="docshape5" stroked="false">
                  <v:imagedata r:id="rId5" o:title=""/>
                </v:shape>
                <v:shape style="position:absolute;left:645;top:5145;width:317;height:365" type="#_x0000_t75" id="docshape6" stroked="false">
                  <v:imagedata r:id="rId6" o:title=""/>
                </v:shape>
                <v:shape style="position:absolute;left:645;top:5796;width:317;height:274" type="#_x0000_t75" id="docshape7" stroked="false">
                  <v:imagedata r:id="rId7" o:title=""/>
                </v:shape>
                <v:shape style="position:absolute;left:645;top:6360;width:316;height:319" type="#_x0000_t75" id="docshape8" stroked="false">
                  <v:imagedata r:id="rId8" o:title=""/>
                </v:shape>
                <v:shape style="position:absolute;left:615;top:555;width:2565;height:2565" id="docshape9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233;height:75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98765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345-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6789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4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121212"/>
                            <w:spacing w:val="-5"/>
                            <w:sz w:val="74"/>
                          </w:rPr>
                          <w:t>OJ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Agile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methodologies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w w:val="105"/>
          <w:sz w:val="18"/>
        </w:rPr>
        <w:t>User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story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Sprint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Stakeholder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communication</w:t>
      </w:r>
    </w:p>
    <w:p>
      <w:pPr>
        <w:pStyle w:val="Heading1"/>
        <w:spacing w:before="239"/>
      </w:pPr>
      <w:r>
        <w:rPr>
          <w:b w:val="0"/>
        </w:rPr>
        <w:br w:type="column"/>
      </w:r>
      <w:r>
        <w:rPr>
          <w:color w:val="121212"/>
          <w:spacing w:val="-2"/>
        </w:rPr>
        <w:t>EDUCATION</w:t>
      </w:r>
    </w:p>
    <w:p>
      <w:pPr>
        <w:pStyle w:val="BodyText"/>
        <w:spacing w:line="278" w:lineRule="auto" w:before="280"/>
        <w:ind w:left="203" w:right="305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Administration Boston University, Boston, MA | May 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Heading1"/>
      </w:pPr>
      <w:r>
        <w:rPr>
          <w:color w:val="121212"/>
          <w:spacing w:val="-2"/>
        </w:rPr>
        <w:t>CERTIFICATIONS</w:t>
      </w:r>
    </w:p>
    <w:p>
      <w:pPr>
        <w:pStyle w:val="BodyText"/>
        <w:spacing w:before="280"/>
        <w:ind w:left="203"/>
      </w:pPr>
      <w:r>
        <w:rPr>
          <w:spacing w:val="-2"/>
          <w:w w:val="105"/>
        </w:rPr>
        <w:t>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Scrum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Owner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(CSPO),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Scrum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Alliance,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2023</w:t>
      </w:r>
    </w:p>
    <w:sectPr>
      <w:type w:val="continuous"/>
      <w:pgSz w:w="11920" w:h="16860"/>
      <w:pgMar w:top="0" w:bottom="0" w:left="540" w:right="140"/>
      <w:cols w:num="2" w:equalWidth="0">
        <w:col w:w="2742" w:space="792"/>
        <w:col w:w="77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37" w:right="351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2025-10-23T15:07:40Z</dcterms:created>
  <dcterms:modified xsi:type="dcterms:W3CDTF">2025-10-23T15:07:40Z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