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54"/>
        <w:ind w:left="553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Night</w:t>
      </w:r>
      <w:r>
        <w:rPr>
          <w:b/>
          <w:color w:val="FFFFFF"/>
          <w:spacing w:val="13"/>
          <w:w w:val="11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Janitor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Night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janitor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performing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after-hours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cleaning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facility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upkeep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buildings.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 deep cleaning, waste management, and maintaining security protocols.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980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NIGHT JANITOR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LAKEVIEW BUSINESS CENTER , CHICAGO, IL FEBRUARY 2016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980"/>
          <w:cols w:num="2" w:equalWidth="0">
            <w:col w:w="2219" w:space="1538"/>
            <w:col w:w="68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98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</w:rPr>
        <w:t>Chicago,</w:t>
      </w:r>
      <w:r>
        <w:rPr>
          <w:color w:val="424242"/>
          <w:spacing w:val="10"/>
        </w:rPr>
        <w:t> </w:t>
      </w:r>
      <w:r>
        <w:rPr>
          <w:color w:val="424242"/>
        </w:rPr>
        <w:t>IL</w:t>
      </w:r>
      <w:r>
        <w:rPr>
          <w:color w:val="424242"/>
          <w:spacing w:val="2"/>
        </w:rPr>
        <w:t> </w:t>
      </w:r>
      <w:r>
        <w:rPr>
          <w:color w:val="424242"/>
          <w:spacing w:val="-2"/>
        </w:rPr>
        <w:t>60601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  <w:spacing w:before="0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201" w:lineRule="auto" w:before="139" w:after="0"/>
        <w:ind w:left="405" w:right="11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Cleaned 50,000 square feet of office space nightly while adhering to security guidelines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201" w:lineRule="auto" w:before="82" w:after="0"/>
        <w:ind w:left="405" w:right="126" w:hanging="298"/>
        <w:jc w:val="left"/>
        <w:rPr>
          <w:sz w:val="18"/>
        </w:rPr>
      </w:pPr>
      <w:r>
        <w:rPr>
          <w:w w:val="105"/>
          <w:sz w:val="18"/>
        </w:rPr>
        <w:t>Managed nightly trash removal and improved recycling accuracy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189" w:lineRule="auto" w:before="109" w:after="0"/>
        <w:ind w:left="405" w:right="139" w:hanging="298"/>
        <w:jc w:val="left"/>
        <w:rPr>
          <w:sz w:val="18"/>
        </w:rPr>
      </w:pPr>
      <w:r>
        <w:rPr>
          <w:w w:val="105"/>
          <w:sz w:val="18"/>
        </w:rPr>
        <w:t>Completed deep cleaning projects, reducing weekend maintenance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costs by 15%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980"/>
          <w:cols w:num="2" w:equalWidth="0">
            <w:col w:w="2686" w:space="1517"/>
            <w:col w:w="6417"/>
          </w:cols>
        </w:sectPr>
      </w:pP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189" w:lineRule="auto" w:before="0" w:after="0"/>
        <w:ind w:left="516" w:right="638" w:hanging="298"/>
        <w:jc w:val="left"/>
        <w:rPr>
          <w:sz w:val="18"/>
        </w:rPr>
      </w:pPr>
      <w:r>
        <w:rPr>
          <w:w w:val="105"/>
          <w:sz w:val="18"/>
        </w:rPr>
        <w:t>Nightly floor care and </w:t>
      </w:r>
      <w:r>
        <w:rPr>
          <w:spacing w:val="-2"/>
          <w:w w:val="105"/>
          <w:sz w:val="18"/>
        </w:rPr>
        <w:t>vacuuming</w:t>
      </w: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189" w:lineRule="auto" w:before="110" w:after="0"/>
        <w:ind w:left="516" w:right="38" w:hanging="298"/>
        <w:jc w:val="left"/>
        <w:rPr>
          <w:sz w:val="18"/>
        </w:rPr>
      </w:pPr>
      <w:r>
        <w:rPr>
          <w:w w:val="105"/>
          <w:sz w:val="18"/>
        </w:rPr>
        <w:t>Security lock-up and access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201" w:lineRule="auto" w:before="98" w:after="0"/>
        <w:ind w:left="516" w:right="739" w:hanging="298"/>
        <w:jc w:val="left"/>
        <w:rPr>
          <w:sz w:val="18"/>
        </w:rPr>
      </w:pPr>
      <w:r>
        <w:rPr>
          <w:w w:val="105"/>
          <w:sz w:val="18"/>
        </w:rPr>
        <w:t>Waste and recycling </w:t>
      </w:r>
      <w:r>
        <w:rPr>
          <w:spacing w:val="-2"/>
          <w:w w:val="105"/>
          <w:sz w:val="18"/>
        </w:rPr>
        <w:t>management</w:t>
      </w:r>
    </w:p>
    <w:p>
      <w:pPr>
        <w:spacing w:line="240" w:lineRule="auto" w:before="1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219" w:right="1843"/>
      </w:pPr>
      <w:r>
        <w:rPr>
          <w:w w:val="105"/>
        </w:rPr>
        <w:t>CUSTODIAN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WEST LOOP OFFICES , CHICAGO, IL MAY 2014 – JANUARY 2016</w:t>
      </w:r>
    </w:p>
    <w:p>
      <w:pPr>
        <w:pStyle w:val="BodyText"/>
        <w:spacing w:before="37"/>
      </w:pPr>
    </w:p>
    <w:p>
      <w:pPr>
        <w:pStyle w:val="ListParagraph"/>
        <w:numPr>
          <w:ilvl w:val="2"/>
          <w:numId w:val="1"/>
        </w:numPr>
        <w:tabs>
          <w:tab w:pos="737" w:val="left" w:leader="none"/>
          <w:tab w:pos="739" w:val="left" w:leader="none"/>
        </w:tabs>
        <w:spacing w:line="201" w:lineRule="auto" w:before="0" w:after="0"/>
        <w:ind w:left="739" w:right="164" w:hanging="298"/>
        <w:jc w:val="left"/>
        <w:rPr>
          <w:sz w:val="18"/>
        </w:rPr>
      </w:pPr>
      <w:r>
        <w:rPr>
          <w:w w:val="105"/>
          <w:sz w:val="18"/>
        </w:rPr>
        <w:t>Maintained common areas, restrooms, and lobbies during overnight </w:t>
      </w:r>
      <w:r>
        <w:rPr>
          <w:spacing w:val="-4"/>
          <w:w w:val="105"/>
          <w:sz w:val="18"/>
        </w:rPr>
        <w:t>hours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240" w:lineRule="auto" w:before="59" w:after="0"/>
        <w:ind w:left="738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furniture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moves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minor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repairs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off-</w:t>
      </w:r>
      <w:r>
        <w:rPr>
          <w:spacing w:val="-2"/>
          <w:w w:val="105"/>
          <w:sz w:val="18"/>
        </w:rPr>
        <w:t>hours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980"/>
          <w:cols w:num="2" w:equalWidth="0">
            <w:col w:w="3019" w:space="849"/>
            <w:col w:w="6752"/>
          </w:cols>
        </w:sectPr>
      </w:pPr>
    </w:p>
    <w:p>
      <w:pPr>
        <w:pStyle w:val="BodyText"/>
        <w:spacing w:before="2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580" w:bottom="280" w:left="320" w:right="98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096124"/>
                            <a:ext cx="2476500" cy="360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609975">
                                <a:moveTo>
                                  <a:pt x="0" y="3609974"/>
                                </a:moveTo>
                                <a:lnTo>
                                  <a:pt x="2476499" y="36099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9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096124"/>
                            <a:ext cx="9525" cy="3609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609975">
                                <a:moveTo>
                                  <a:pt x="0" y="3609974"/>
                                </a:moveTo>
                                <a:lnTo>
                                  <a:pt x="9524" y="36099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9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49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53000">
                                <a:moveTo>
                                  <a:pt x="9524" y="4952999"/>
                                </a:moveTo>
                                <a:lnTo>
                                  <a:pt x="0" y="4952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5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49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953000">
                                <a:moveTo>
                                  <a:pt x="2466974" y="4952999"/>
                                </a:moveTo>
                                <a:lnTo>
                                  <a:pt x="0" y="49529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95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62375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1175;width:3900;height:5685" id="docshape2" filled="true" fillcolor="#aa8fb6" stroked="false">
                  <v:fill opacity="32899f" type="solid"/>
                </v:rect>
                <v:rect style="position:absolute;left:3885;top:11175;width:15;height:5685" id="docshape3" filled="true" fillcolor="#000000" stroked="false">
                  <v:fill type="solid"/>
                </v:rect>
                <v:rect style="position:absolute;left:0;top:0;width:11919;height:3375" id="docshape4" filled="true" fillcolor="#aa8fb6" stroked="false">
                  <v:fill type="solid"/>
                </v:rect>
                <v:rect style="position:absolute;left:3885;top:3375;width:15;height:7800" id="docshape5" filled="true" fillcolor="#000000" stroked="false">
                  <v:fill type="solid"/>
                </v:rect>
                <v:rect style="position:absolute;left:0;top:3375;width:3885;height:7800" id="docshape6" filled="true" fillcolor="#aa8fb6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aa8fb6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00000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aa8fb6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00000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aa8fb6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00000">
                  <v:path arrowok="t"/>
                  <v:stroke dashstyle="solid"/>
                </v:shape>
                <v:shape style="position:absolute;left:675;top:592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before="220"/>
        <w:ind w:left="219"/>
      </w:pPr>
      <w:r>
        <w:rPr>
          <w:w w:val="105"/>
        </w:rPr>
        <w:t>High</w:t>
      </w:r>
      <w:r>
        <w:rPr>
          <w:spacing w:val="14"/>
          <w:w w:val="105"/>
        </w:rPr>
        <w:t> </w:t>
      </w:r>
      <w:r>
        <w:rPr>
          <w:w w:val="105"/>
        </w:rPr>
        <w:t>School</w:t>
      </w:r>
      <w:r>
        <w:rPr>
          <w:spacing w:val="16"/>
          <w:w w:val="105"/>
        </w:rPr>
        <w:t> </w:t>
      </w:r>
      <w:r>
        <w:rPr>
          <w:w w:val="105"/>
        </w:rPr>
        <w:t>Diploma</w:t>
      </w:r>
      <w:r>
        <w:rPr>
          <w:spacing w:val="17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line="261" w:lineRule="auto" w:before="33"/>
        <w:ind w:left="219"/>
      </w:pPr>
      <w:r>
        <w:rPr>
          <w:w w:val="105"/>
        </w:rPr>
        <w:t>Chicago Vocational High School , Chicago, IL, May 2013</w:t>
      </w:r>
    </w:p>
    <w:p>
      <w:pPr>
        <w:pStyle w:val="Heading1"/>
        <w:spacing w:before="150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DEVELOPMENT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240" w:lineRule="auto" w:before="238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Overnight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580" w:bottom="280" w:left="320" w:right="980"/>
      <w:cols w:num="2" w:equalWidth="0">
        <w:col w:w="3154" w:space="603"/>
        <w:col w:w="68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1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2025-10-01T14:08:24Z</dcterms:created>
  <dcterms:modified xsi:type="dcterms:W3CDTF">2025-10-01T14:08:24Z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