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86"/>
        <w:rPr>
          <w:rFonts w:ascii="Times New Roman"/>
          <w:sz w:val="16"/>
        </w:rPr>
      </w:pPr>
    </w:p>
    <w:p>
      <w:pPr>
        <w:spacing w:line="302" w:lineRule="auto" w:before="0"/>
        <w:ind w:left="978" w:right="768" w:hanging="1"/>
        <w:jc w:val="center"/>
        <w:rPr>
          <w:sz w:val="16"/>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-2285557</wp:posOffset>
                </wp:positionV>
                <wp:extent cx="7568565" cy="21621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2162175"/>
                          <a:chExt cx="7568565" cy="2162175"/>
                        </a:xfrm>
                      </wpg:grpSpPr>
                      <wps:wsp>
                        <wps:cNvPr id="2" name="Graphic 2"/>
                        <wps:cNvSpPr/>
                        <wps:spPr>
                          <a:xfrm>
                            <a:off x="0" y="257174"/>
                            <a:ext cx="7568565" cy="1905000"/>
                          </a:xfrm>
                          <a:custGeom>
                            <a:avLst/>
                            <a:gdLst/>
                            <a:ahLst/>
                            <a:cxnLst/>
                            <a:rect l="l" t="t" r="r" b="b"/>
                            <a:pathLst>
                              <a:path w="7568565" h="1905000">
                                <a:moveTo>
                                  <a:pt x="0" y="1904999"/>
                                </a:moveTo>
                                <a:lnTo>
                                  <a:pt x="7568183" y="1904999"/>
                                </a:lnTo>
                                <a:lnTo>
                                  <a:pt x="7568183" y="0"/>
                                </a:lnTo>
                                <a:lnTo>
                                  <a:pt x="0" y="0"/>
                                </a:lnTo>
                                <a:lnTo>
                                  <a:pt x="0" y="1904999"/>
                                </a:lnTo>
                                <a:close/>
                              </a:path>
                            </a:pathLst>
                          </a:custGeom>
                          <a:solidFill>
                            <a:srgbClr val="D9D9D9">
                              <a:alpha val="43919"/>
                            </a:srgbClr>
                          </a:solidFill>
                        </wps:spPr>
                        <wps:bodyPr wrap="square" lIns="0" tIns="0" rIns="0" bIns="0" rtlCol="0">
                          <a:prstTxWarp prst="textNoShape">
                            <a:avLst/>
                          </a:prstTxWarp>
                          <a:noAutofit/>
                        </wps:bodyPr>
                      </wps:wsp>
                      <wps:wsp>
                        <wps:cNvPr id="3" name="Graphic 3"/>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804040"/>
                          </a:solidFill>
                        </wps:spPr>
                        <wps:bodyPr wrap="square" lIns="0" tIns="0" rIns="0" bIns="0" rtlCol="0">
                          <a:prstTxWarp prst="textNoShape">
                            <a:avLst/>
                          </a:prstTxWarp>
                          <a:noAutofit/>
                        </wps:bodyPr>
                      </wps:wsp>
                      <wps:wsp>
                        <wps:cNvPr id="4" name="Graphic 4"/>
                        <wps:cNvSpPr/>
                        <wps:spPr>
                          <a:xfrm>
                            <a:off x="657224" y="2152649"/>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wps:wsp>
                        <wps:cNvPr id="5" name="Textbox 5"/>
                        <wps:cNvSpPr txBox="1"/>
                        <wps:spPr>
                          <a:xfrm>
                            <a:off x="0" y="0"/>
                            <a:ext cx="7568565" cy="2162175"/>
                          </a:xfrm>
                          <a:prstGeom prst="rect">
                            <a:avLst/>
                          </a:prstGeom>
                        </wps:spPr>
                        <wps:txbx>
                          <w:txbxContent>
                            <w:p>
                              <w:pPr>
                                <w:spacing w:line="240" w:lineRule="auto" w:before="614"/>
                                <w:rPr>
                                  <w:sz w:val="74"/>
                                </w:rPr>
                              </w:pPr>
                            </w:p>
                            <w:p>
                              <w:pPr>
                                <w:spacing w:before="1"/>
                                <w:ind w:left="710" w:right="707" w:firstLine="0"/>
                                <w:jc w:val="center"/>
                                <w:rPr>
                                  <w:rFonts w:ascii="Microsoft Sans Serif"/>
                                  <w:sz w:val="74"/>
                                </w:rPr>
                              </w:pPr>
                              <w:r>
                                <w:rPr>
                                  <w:b/>
                                  <w:sz w:val="74"/>
                                </w:rPr>
                                <w:t>Jamie</w:t>
                              </w:r>
                              <w:r>
                                <w:rPr>
                                  <w:b/>
                                  <w:spacing w:val="-48"/>
                                  <w:sz w:val="74"/>
                                </w:rPr>
                                <w:t> </w:t>
                              </w:r>
                              <w:r>
                                <w:rPr>
                                  <w:rFonts w:ascii="Microsoft Sans Serif"/>
                                  <w:spacing w:val="-2"/>
                                  <w:sz w:val="74"/>
                                </w:rPr>
                                <w:t>Wilson</w:t>
                              </w:r>
                            </w:p>
                            <w:p>
                              <w:pPr>
                                <w:spacing w:before="176"/>
                                <w:ind w:left="710" w:right="0" w:firstLine="0"/>
                                <w:jc w:val="center"/>
                                <w:rPr>
                                  <w:rFonts w:ascii="Microsoft Sans Serif"/>
                                  <w:sz w:val="29"/>
                                </w:rPr>
                              </w:pPr>
                              <w:r>
                                <w:rPr>
                                  <w:rFonts w:ascii="Microsoft Sans Serif"/>
                                  <w:sz w:val="29"/>
                                </w:rPr>
                                <w:t>Forensic</w:t>
                              </w:r>
                              <w:r>
                                <w:rPr>
                                  <w:rFonts w:ascii="Microsoft Sans Serif"/>
                                  <w:spacing w:val="-7"/>
                                  <w:sz w:val="29"/>
                                </w:rPr>
                                <w:t> </w:t>
                              </w:r>
                              <w:r>
                                <w:rPr>
                                  <w:rFonts w:ascii="Microsoft Sans Serif"/>
                                  <w:spacing w:val="-2"/>
                                  <w:sz w:val="29"/>
                                </w:rPr>
                                <w:t>Psychology</w:t>
                              </w:r>
                            </w:p>
                            <w:p>
                              <w:pPr>
                                <w:spacing w:before="179"/>
                                <w:ind w:left="3556" w:right="0" w:firstLine="0"/>
                                <w:jc w:val="left"/>
                                <w:rPr>
                                  <w:sz w:val="16"/>
                                </w:rPr>
                              </w:pPr>
                              <w:r>
                                <w:rPr>
                                  <w:w w:val="110"/>
                                  <w:sz w:val="16"/>
                                </w:rPr>
                                <w:t>(555)</w:t>
                              </w:r>
                              <w:r>
                                <w:rPr>
                                  <w:spacing w:val="-13"/>
                                  <w:w w:val="110"/>
                                  <w:sz w:val="16"/>
                                </w:rPr>
                                <w:t> </w:t>
                              </w:r>
                              <w:r>
                                <w:rPr>
                                  <w:w w:val="110"/>
                                  <w:sz w:val="16"/>
                                </w:rPr>
                                <w:t>321-9876</w:t>
                              </w:r>
                              <w:r>
                                <w:rPr>
                                  <w:spacing w:val="38"/>
                                  <w:w w:val="110"/>
                                  <w:sz w:val="16"/>
                                </w:rPr>
                                <w:t> </w:t>
                              </w:r>
                              <w:r>
                                <w:rPr>
                                  <w:w w:val="110"/>
                                  <w:sz w:val="11"/>
                                </w:rPr>
                                <w:t>•</w:t>
                              </w:r>
                              <w:r>
                                <w:rPr>
                                  <w:spacing w:val="22"/>
                                  <w:w w:val="110"/>
                                  <w:sz w:val="11"/>
                                </w:rPr>
                                <w:t> </w:t>
                              </w:r>
                              <w:r>
                                <w:rPr>
                                  <w:w w:val="110"/>
                                  <w:sz w:val="16"/>
                                </w:rPr>
                                <w:t>Atlanta,</w:t>
                              </w:r>
                              <w:r>
                                <w:rPr>
                                  <w:spacing w:val="-12"/>
                                  <w:w w:val="110"/>
                                  <w:sz w:val="16"/>
                                </w:rPr>
                                <w:t> </w:t>
                              </w:r>
                              <w:r>
                                <w:rPr>
                                  <w:w w:val="110"/>
                                  <w:sz w:val="16"/>
                                </w:rPr>
                                <w:t>GA</w:t>
                              </w:r>
                              <w:r>
                                <w:rPr>
                                  <w:spacing w:val="-13"/>
                                  <w:w w:val="110"/>
                                  <w:sz w:val="16"/>
                                </w:rPr>
                                <w:t> </w:t>
                              </w:r>
                              <w:r>
                                <w:rPr>
                                  <w:w w:val="110"/>
                                  <w:sz w:val="16"/>
                                </w:rPr>
                                <w:t>30303</w:t>
                              </w:r>
                              <w:r>
                                <w:rPr>
                                  <w:spacing w:val="7"/>
                                  <w:w w:val="110"/>
                                  <w:sz w:val="16"/>
                                </w:rPr>
                                <w:t> </w:t>
                              </w:r>
                              <w:r>
                                <w:rPr>
                                  <w:w w:val="110"/>
                                  <w:sz w:val="11"/>
                                </w:rPr>
                                <w:t>•</w:t>
                              </w:r>
                              <w:r>
                                <w:rPr>
                                  <w:spacing w:val="57"/>
                                  <w:w w:val="110"/>
                                  <w:sz w:val="11"/>
                                </w:rPr>
                                <w:t> </w:t>
                              </w:r>
                              <w:hyperlink r:id="rId5">
                                <w:r>
                                  <w:rPr>
                                    <w:spacing w:val="-2"/>
                                    <w:w w:val="110"/>
                                    <w:sz w:val="16"/>
                                  </w:rPr>
                                  <w:t>jamiewilson@example.com</w:t>
                                </w:r>
                              </w:hyperlink>
                            </w:p>
                          </w:txbxContent>
                        </wps:txbx>
                        <wps:bodyPr wrap="square" lIns="0" tIns="0" rIns="0" bIns="0" rtlCol="0">
                          <a:noAutofit/>
                        </wps:bodyPr>
                      </wps:wsp>
                    </wpg:wgp>
                  </a:graphicData>
                </a:graphic>
              </wp:anchor>
            </w:drawing>
          </mc:Choice>
          <mc:Fallback>
            <w:pict>
              <v:group style="position:absolute;margin-left:0pt;margin-top:-179.965134pt;width:595.950pt;height:170.25pt;mso-position-horizontal-relative:page;mso-position-vertical-relative:paragraph;z-index:15730176" id="docshapegroup1" coordorigin="0,-3599" coordsize="11919,3405">
                <v:rect style="position:absolute;left:0;top:-3195;width:11919;height:3000" id="docshape2" filled="true" fillcolor="#d9d9d9" stroked="false">
                  <v:fill opacity="28783f" type="solid"/>
                </v:rect>
                <v:rect style="position:absolute;left:0;top:-3600;width:11919;height:405" id="docshape3" filled="true" fillcolor="#804040" stroked="false">
                  <v:fill type="solid"/>
                </v:rect>
                <v:rect style="position:absolute;left:1035;top:-210;width:10155;height:15" id="docshape4" filled="true" fillcolor="#000000" stroked="false">
                  <v:fill opacity="28783f" type="solid"/>
                </v:rect>
                <v:shapetype id="_x0000_t202" o:spt="202" coordsize="21600,21600" path="m,l,21600r21600,l21600,xe">
                  <v:stroke joinstyle="miter"/>
                  <v:path gradientshapeok="t" o:connecttype="rect"/>
                </v:shapetype>
                <v:shape style="position:absolute;left:0;top:-3600;width:11919;height:3405" type="#_x0000_t202" id="docshape5" filled="false" stroked="false">
                  <v:textbox inset="0,0,0,0">
                    <w:txbxContent>
                      <w:p>
                        <w:pPr>
                          <w:spacing w:line="240" w:lineRule="auto" w:before="614"/>
                          <w:rPr>
                            <w:sz w:val="74"/>
                          </w:rPr>
                        </w:pPr>
                      </w:p>
                      <w:p>
                        <w:pPr>
                          <w:spacing w:before="1"/>
                          <w:ind w:left="710" w:right="707" w:firstLine="0"/>
                          <w:jc w:val="center"/>
                          <w:rPr>
                            <w:rFonts w:ascii="Microsoft Sans Serif"/>
                            <w:sz w:val="74"/>
                          </w:rPr>
                        </w:pPr>
                        <w:r>
                          <w:rPr>
                            <w:b/>
                            <w:sz w:val="74"/>
                          </w:rPr>
                          <w:t>Jamie</w:t>
                        </w:r>
                        <w:r>
                          <w:rPr>
                            <w:b/>
                            <w:spacing w:val="-48"/>
                            <w:sz w:val="74"/>
                          </w:rPr>
                          <w:t> </w:t>
                        </w:r>
                        <w:r>
                          <w:rPr>
                            <w:rFonts w:ascii="Microsoft Sans Serif"/>
                            <w:spacing w:val="-2"/>
                            <w:sz w:val="74"/>
                          </w:rPr>
                          <w:t>Wilson</w:t>
                        </w:r>
                      </w:p>
                      <w:p>
                        <w:pPr>
                          <w:spacing w:before="176"/>
                          <w:ind w:left="710" w:right="0" w:firstLine="0"/>
                          <w:jc w:val="center"/>
                          <w:rPr>
                            <w:rFonts w:ascii="Microsoft Sans Serif"/>
                            <w:sz w:val="29"/>
                          </w:rPr>
                        </w:pPr>
                        <w:r>
                          <w:rPr>
                            <w:rFonts w:ascii="Microsoft Sans Serif"/>
                            <w:sz w:val="29"/>
                          </w:rPr>
                          <w:t>Forensic</w:t>
                        </w:r>
                        <w:r>
                          <w:rPr>
                            <w:rFonts w:ascii="Microsoft Sans Serif"/>
                            <w:spacing w:val="-7"/>
                            <w:sz w:val="29"/>
                          </w:rPr>
                          <w:t> </w:t>
                        </w:r>
                        <w:r>
                          <w:rPr>
                            <w:rFonts w:ascii="Microsoft Sans Serif"/>
                            <w:spacing w:val="-2"/>
                            <w:sz w:val="29"/>
                          </w:rPr>
                          <w:t>Psychology</w:t>
                        </w:r>
                      </w:p>
                      <w:p>
                        <w:pPr>
                          <w:spacing w:before="179"/>
                          <w:ind w:left="3556" w:right="0" w:firstLine="0"/>
                          <w:jc w:val="left"/>
                          <w:rPr>
                            <w:sz w:val="16"/>
                          </w:rPr>
                        </w:pPr>
                        <w:r>
                          <w:rPr>
                            <w:w w:val="110"/>
                            <w:sz w:val="16"/>
                          </w:rPr>
                          <w:t>(555)</w:t>
                        </w:r>
                        <w:r>
                          <w:rPr>
                            <w:spacing w:val="-13"/>
                            <w:w w:val="110"/>
                            <w:sz w:val="16"/>
                          </w:rPr>
                          <w:t> </w:t>
                        </w:r>
                        <w:r>
                          <w:rPr>
                            <w:w w:val="110"/>
                            <w:sz w:val="16"/>
                          </w:rPr>
                          <w:t>321-9876</w:t>
                        </w:r>
                        <w:r>
                          <w:rPr>
                            <w:spacing w:val="38"/>
                            <w:w w:val="110"/>
                            <w:sz w:val="16"/>
                          </w:rPr>
                          <w:t> </w:t>
                        </w:r>
                        <w:r>
                          <w:rPr>
                            <w:w w:val="110"/>
                            <w:sz w:val="11"/>
                          </w:rPr>
                          <w:t>•</w:t>
                        </w:r>
                        <w:r>
                          <w:rPr>
                            <w:spacing w:val="22"/>
                            <w:w w:val="110"/>
                            <w:sz w:val="11"/>
                          </w:rPr>
                          <w:t> </w:t>
                        </w:r>
                        <w:r>
                          <w:rPr>
                            <w:w w:val="110"/>
                            <w:sz w:val="16"/>
                          </w:rPr>
                          <w:t>Atlanta,</w:t>
                        </w:r>
                        <w:r>
                          <w:rPr>
                            <w:spacing w:val="-12"/>
                            <w:w w:val="110"/>
                            <w:sz w:val="16"/>
                          </w:rPr>
                          <w:t> </w:t>
                        </w:r>
                        <w:r>
                          <w:rPr>
                            <w:w w:val="110"/>
                            <w:sz w:val="16"/>
                          </w:rPr>
                          <w:t>GA</w:t>
                        </w:r>
                        <w:r>
                          <w:rPr>
                            <w:spacing w:val="-13"/>
                            <w:w w:val="110"/>
                            <w:sz w:val="16"/>
                          </w:rPr>
                          <w:t> </w:t>
                        </w:r>
                        <w:r>
                          <w:rPr>
                            <w:w w:val="110"/>
                            <w:sz w:val="16"/>
                          </w:rPr>
                          <w:t>30303</w:t>
                        </w:r>
                        <w:r>
                          <w:rPr>
                            <w:spacing w:val="7"/>
                            <w:w w:val="110"/>
                            <w:sz w:val="16"/>
                          </w:rPr>
                          <w:t> </w:t>
                        </w:r>
                        <w:r>
                          <w:rPr>
                            <w:w w:val="110"/>
                            <w:sz w:val="11"/>
                          </w:rPr>
                          <w:t>•</w:t>
                        </w:r>
                        <w:r>
                          <w:rPr>
                            <w:spacing w:val="57"/>
                            <w:w w:val="110"/>
                            <w:sz w:val="11"/>
                          </w:rPr>
                          <w:t> </w:t>
                        </w:r>
                        <w:hyperlink r:id="rId5">
                          <w:r>
                            <w:rPr>
                              <w:spacing w:val="-2"/>
                              <w:w w:val="110"/>
                              <w:sz w:val="16"/>
                            </w:rPr>
                            <w:t>jamiewilson@example.com</w:t>
                          </w:r>
                        </w:hyperlink>
                      </w:p>
                    </w:txbxContent>
                  </v:textbox>
                  <w10:wrap type="none"/>
                </v:shape>
                <w10:wrap type="none"/>
              </v:group>
            </w:pict>
          </mc:Fallback>
        </mc:AlternateContent>
      </w:r>
      <w:r>
        <w:rPr>
          <w:w w:val="105"/>
          <w:sz w:val="16"/>
        </w:rPr>
        <w:t>Forensic psychology graduate with two years of experience supporting evaluations, case preparation, and treatment programs in correctional settings. Familiar with psychological assessment tools, legal standards, and the intersection of mental health and the justice system. Committed to ethical and trauma-informed forensic practice.</w:t>
      </w:r>
    </w:p>
    <w:p>
      <w:pPr>
        <w:pStyle w:val="BodyText"/>
        <w:spacing w:before="163"/>
        <w:rPr>
          <w:sz w:val="16"/>
        </w:rPr>
      </w:pPr>
    </w:p>
    <w:p>
      <w:pPr>
        <w:pStyle w:val="Heading1"/>
      </w:pPr>
      <w:r>
        <w:rPr>
          <w:spacing w:val="-8"/>
        </w:rPr>
        <w:t>Key</w:t>
      </w:r>
      <w:r>
        <w:rPr>
          <w:spacing w:val="-10"/>
        </w:rPr>
        <w:t> </w:t>
      </w:r>
      <w:r>
        <w:rPr>
          <w:spacing w:val="-2"/>
        </w:rPr>
        <w:t>Skills</w:t>
      </w:r>
    </w:p>
    <w:p>
      <w:pPr>
        <w:pStyle w:val="BodyText"/>
        <w:spacing w:before="3"/>
        <w:rPr>
          <w:b/>
        </w:rPr>
      </w:pPr>
    </w:p>
    <w:p>
      <w:pPr>
        <w:pStyle w:val="ListParagraph"/>
        <w:numPr>
          <w:ilvl w:val="0"/>
          <w:numId w:val="1"/>
        </w:numPr>
        <w:tabs>
          <w:tab w:pos="1300" w:val="left" w:leader="none"/>
        </w:tabs>
        <w:spacing w:line="351" w:lineRule="exact" w:before="0" w:after="0"/>
        <w:ind w:left="1300" w:right="0" w:hanging="296"/>
        <w:jc w:val="left"/>
        <w:rPr>
          <w:sz w:val="18"/>
        </w:rPr>
      </w:pPr>
      <w:r>
        <w:rPr>
          <w:w w:val="105"/>
          <w:sz w:val="18"/>
        </w:rPr>
        <w:t>Case</w:t>
      </w:r>
      <w:r>
        <w:rPr>
          <w:spacing w:val="-13"/>
          <w:w w:val="105"/>
          <w:sz w:val="18"/>
        </w:rPr>
        <w:t> </w:t>
      </w:r>
      <w:r>
        <w:rPr>
          <w:spacing w:val="-2"/>
          <w:w w:val="105"/>
          <w:sz w:val="18"/>
        </w:rPr>
        <w:t>documentation</w:t>
      </w:r>
    </w:p>
    <w:p>
      <w:pPr>
        <w:pStyle w:val="ListParagraph"/>
        <w:numPr>
          <w:ilvl w:val="0"/>
          <w:numId w:val="1"/>
        </w:numPr>
        <w:tabs>
          <w:tab w:pos="1300" w:val="left" w:leader="none"/>
        </w:tabs>
        <w:spacing w:line="345" w:lineRule="exact" w:before="0" w:after="0"/>
        <w:ind w:left="1300" w:right="0" w:hanging="296"/>
        <w:jc w:val="left"/>
        <w:rPr>
          <w:sz w:val="18"/>
        </w:rPr>
      </w:pPr>
      <w:r>
        <w:rPr>
          <w:spacing w:val="-2"/>
          <w:w w:val="105"/>
          <w:sz w:val="18"/>
        </w:rPr>
        <w:t>Correctional</w:t>
      </w:r>
      <w:r>
        <w:rPr>
          <w:spacing w:val="-4"/>
          <w:w w:val="105"/>
          <w:sz w:val="18"/>
        </w:rPr>
        <w:t> </w:t>
      </w:r>
      <w:r>
        <w:rPr>
          <w:spacing w:val="-2"/>
          <w:w w:val="105"/>
          <w:sz w:val="18"/>
        </w:rPr>
        <w:t>mental</w:t>
      </w:r>
      <w:r>
        <w:rPr>
          <w:spacing w:val="-3"/>
          <w:w w:val="105"/>
          <w:sz w:val="18"/>
        </w:rPr>
        <w:t> </w:t>
      </w:r>
      <w:r>
        <w:rPr>
          <w:spacing w:val="-2"/>
          <w:w w:val="105"/>
          <w:sz w:val="18"/>
        </w:rPr>
        <w:t>health</w:t>
      </w:r>
    </w:p>
    <w:p>
      <w:pPr>
        <w:pStyle w:val="ListParagraph"/>
        <w:numPr>
          <w:ilvl w:val="0"/>
          <w:numId w:val="1"/>
        </w:numPr>
        <w:tabs>
          <w:tab w:pos="1300" w:val="left" w:leader="none"/>
        </w:tabs>
        <w:spacing w:line="345" w:lineRule="exact" w:before="0" w:after="0"/>
        <w:ind w:left="1300" w:right="0" w:hanging="296"/>
        <w:jc w:val="left"/>
        <w:rPr>
          <w:sz w:val="18"/>
        </w:rPr>
      </w:pPr>
      <w:r>
        <w:rPr>
          <w:spacing w:val="-2"/>
          <w:w w:val="105"/>
          <w:sz w:val="18"/>
        </w:rPr>
        <w:t>Crisis response support</w:t>
      </w:r>
    </w:p>
    <w:p>
      <w:pPr>
        <w:pStyle w:val="ListParagraph"/>
        <w:numPr>
          <w:ilvl w:val="0"/>
          <w:numId w:val="1"/>
        </w:numPr>
        <w:tabs>
          <w:tab w:pos="1300" w:val="left" w:leader="none"/>
        </w:tabs>
        <w:spacing w:line="345" w:lineRule="exact" w:before="0" w:after="0"/>
        <w:ind w:left="1300" w:right="0" w:hanging="296"/>
        <w:jc w:val="left"/>
        <w:rPr>
          <w:sz w:val="18"/>
        </w:rPr>
      </w:pPr>
      <w:r>
        <w:rPr>
          <w:sz w:val="18"/>
        </w:rPr>
        <w:t>Forensic</w:t>
      </w:r>
      <w:r>
        <w:rPr>
          <w:spacing w:val="11"/>
          <w:sz w:val="18"/>
        </w:rPr>
        <w:t> </w:t>
      </w:r>
      <w:r>
        <w:rPr>
          <w:spacing w:val="-2"/>
          <w:sz w:val="18"/>
        </w:rPr>
        <w:t>assessment</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Group</w:t>
      </w:r>
      <w:r>
        <w:rPr>
          <w:spacing w:val="-9"/>
          <w:w w:val="105"/>
          <w:sz w:val="18"/>
        </w:rPr>
        <w:t> </w:t>
      </w:r>
      <w:r>
        <w:rPr>
          <w:spacing w:val="-2"/>
          <w:w w:val="105"/>
          <w:sz w:val="18"/>
        </w:rPr>
        <w:t>facilitation</w:t>
      </w:r>
    </w:p>
    <w:p>
      <w:pPr>
        <w:pStyle w:val="ListParagraph"/>
        <w:numPr>
          <w:ilvl w:val="0"/>
          <w:numId w:val="1"/>
        </w:numPr>
        <w:tabs>
          <w:tab w:pos="1300" w:val="left" w:leader="none"/>
        </w:tabs>
        <w:spacing w:line="345" w:lineRule="exact" w:before="0" w:after="0"/>
        <w:ind w:left="1300" w:right="0" w:hanging="296"/>
        <w:jc w:val="left"/>
        <w:rPr>
          <w:sz w:val="18"/>
        </w:rPr>
      </w:pPr>
      <w:r>
        <w:rPr>
          <w:w w:val="105"/>
          <w:sz w:val="18"/>
        </w:rPr>
        <w:t>Legal</w:t>
      </w:r>
      <w:r>
        <w:rPr>
          <w:spacing w:val="-4"/>
          <w:w w:val="105"/>
          <w:sz w:val="18"/>
        </w:rPr>
        <w:t> </w:t>
      </w:r>
      <w:r>
        <w:rPr>
          <w:w w:val="105"/>
          <w:sz w:val="18"/>
        </w:rPr>
        <w:t>reporting</w:t>
      </w:r>
      <w:r>
        <w:rPr>
          <w:spacing w:val="-3"/>
          <w:w w:val="105"/>
          <w:sz w:val="18"/>
        </w:rPr>
        <w:t> </w:t>
      </w:r>
      <w:r>
        <w:rPr>
          <w:spacing w:val="-2"/>
          <w:w w:val="105"/>
          <w:sz w:val="18"/>
        </w:rPr>
        <w:t>protocols</w:t>
      </w:r>
    </w:p>
    <w:p>
      <w:pPr>
        <w:pStyle w:val="ListParagraph"/>
        <w:numPr>
          <w:ilvl w:val="0"/>
          <w:numId w:val="1"/>
        </w:numPr>
        <w:tabs>
          <w:tab w:pos="1300" w:val="left" w:leader="none"/>
        </w:tabs>
        <w:spacing w:line="345" w:lineRule="exact" w:before="0" w:after="0"/>
        <w:ind w:left="1300" w:right="0" w:hanging="296"/>
        <w:jc w:val="left"/>
        <w:rPr>
          <w:sz w:val="18"/>
        </w:rPr>
      </w:pPr>
      <w:r>
        <w:rPr>
          <w:sz w:val="18"/>
        </w:rPr>
        <w:t>Risk</w:t>
      </w:r>
      <w:r>
        <w:rPr>
          <w:spacing w:val="-2"/>
          <w:sz w:val="18"/>
        </w:rPr>
        <w:t> identiﬁcation</w:t>
      </w:r>
    </w:p>
    <w:p>
      <w:pPr>
        <w:pStyle w:val="ListParagraph"/>
        <w:numPr>
          <w:ilvl w:val="0"/>
          <w:numId w:val="1"/>
        </w:numPr>
        <w:tabs>
          <w:tab w:pos="1300" w:val="left" w:leader="none"/>
        </w:tabs>
        <w:spacing w:line="351" w:lineRule="exact" w:before="0" w:after="0"/>
        <w:ind w:left="1300" w:right="0" w:hanging="296"/>
        <w:jc w:val="left"/>
        <w:rPr>
          <w:sz w:val="18"/>
        </w:rPr>
      </w:pPr>
      <w:r>
        <w:rPr>
          <w:sz w:val="18"/>
        </w:rPr>
        <w:t>Trauma-informed</w:t>
      </w:r>
      <w:r>
        <w:rPr>
          <w:spacing w:val="15"/>
          <w:sz w:val="18"/>
        </w:rPr>
        <w:t> </w:t>
      </w:r>
      <w:r>
        <w:rPr>
          <w:spacing w:val="-4"/>
          <w:sz w:val="18"/>
        </w:rPr>
        <w:t>care</w:t>
      </w:r>
    </w:p>
    <w:p>
      <w:pPr>
        <w:pStyle w:val="BodyText"/>
        <w:spacing w:before="2"/>
        <w:rPr>
          <w:sz w:val="19"/>
        </w:rPr>
      </w:pPr>
      <w:r>
        <w:rPr/>
        <mc:AlternateContent>
          <mc:Choice Requires="wps">
            <w:drawing>
              <wp:anchor distT="0" distB="0" distL="0" distR="0" allowOverlap="1" layoutInCell="1" locked="0" behindDoc="1" simplePos="0" relativeHeight="487587840">
                <wp:simplePos x="0" y="0"/>
                <wp:positionH relativeFrom="page">
                  <wp:posOffset>552449</wp:posOffset>
                </wp:positionH>
                <wp:positionV relativeFrom="paragraph">
                  <wp:posOffset>155464</wp:posOffset>
                </wp:positionV>
                <wp:extent cx="6591300"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2.241305pt;width:518.999959pt;height:.75pt;mso-position-horizontal-relative:page;mso-position-vertical-relative:paragraph;z-index:-15728640;mso-wrap-distance-left:0;mso-wrap-distance-right:0" id="docshape6" filled="true" fillcolor="#000000" stroked="false">
                <v:fill opacity="28783f" type="solid"/>
                <w10:wrap type="topAndBottom"/>
              </v:rect>
            </w:pict>
          </mc:Fallback>
        </mc:AlternateContent>
      </w:r>
    </w:p>
    <w:p>
      <w:pPr>
        <w:pStyle w:val="Heading1"/>
        <w:spacing w:before="217"/>
      </w:pPr>
      <w:r>
        <w:rPr>
          <w:spacing w:val="-2"/>
        </w:rPr>
        <w:t>Professional</w:t>
      </w:r>
      <w:r>
        <w:rPr>
          <w:spacing w:val="-14"/>
        </w:rPr>
        <w:t> </w:t>
      </w:r>
      <w:r>
        <w:rPr>
          <w:spacing w:val="-2"/>
        </w:rPr>
        <w:t>Experience</w:t>
      </w:r>
    </w:p>
    <w:p>
      <w:pPr>
        <w:pStyle w:val="BodyText"/>
        <w:spacing w:before="304"/>
        <w:ind w:left="1004"/>
      </w:pPr>
      <w:r>
        <w:rPr/>
        <w:t>Psychology</w:t>
      </w:r>
      <w:r>
        <w:rPr>
          <w:spacing w:val="8"/>
        </w:rPr>
        <w:t> </w:t>
      </w:r>
      <w:r>
        <w:rPr/>
        <w:t>Intern</w:t>
      </w:r>
      <w:r>
        <w:rPr>
          <w:spacing w:val="34"/>
        </w:rPr>
        <w:t> </w:t>
      </w:r>
      <w:r>
        <w:rPr>
          <w:sz w:val="22"/>
        </w:rPr>
        <w:t>|</w:t>
      </w:r>
      <w:r>
        <w:rPr>
          <w:spacing w:val="24"/>
          <w:sz w:val="22"/>
        </w:rPr>
        <w:t> </w:t>
      </w:r>
      <w:r>
        <w:rPr/>
        <w:t>Georgia</w:t>
      </w:r>
      <w:r>
        <w:rPr>
          <w:spacing w:val="8"/>
        </w:rPr>
        <w:t> </w:t>
      </w:r>
      <w:r>
        <w:rPr/>
        <w:t>Department</w:t>
      </w:r>
      <w:r>
        <w:rPr>
          <w:spacing w:val="8"/>
        </w:rPr>
        <w:t> </w:t>
      </w:r>
      <w:r>
        <w:rPr/>
        <w:t>of</w:t>
      </w:r>
      <w:r>
        <w:rPr>
          <w:spacing w:val="8"/>
        </w:rPr>
        <w:t> </w:t>
      </w:r>
      <w:r>
        <w:rPr/>
        <w:t>Corrections,</w:t>
      </w:r>
      <w:r>
        <w:rPr>
          <w:spacing w:val="-3"/>
        </w:rPr>
        <w:t> </w:t>
      </w:r>
      <w:r>
        <w:rPr/>
        <w:t>Atlanta,</w:t>
      </w:r>
      <w:r>
        <w:rPr>
          <w:spacing w:val="8"/>
        </w:rPr>
        <w:t> </w:t>
      </w:r>
      <w:r>
        <w:rPr/>
        <w:t>GA</w:t>
      </w:r>
      <w:r>
        <w:rPr>
          <w:spacing w:val="35"/>
        </w:rPr>
        <w:t> </w:t>
      </w:r>
      <w:r>
        <w:rPr>
          <w:sz w:val="22"/>
        </w:rPr>
        <w:t>|</w:t>
      </w:r>
      <w:r>
        <w:rPr>
          <w:spacing w:val="23"/>
          <w:sz w:val="22"/>
        </w:rPr>
        <w:t> </w:t>
      </w:r>
      <w:r>
        <w:rPr/>
        <w:t>June</w:t>
      </w:r>
      <w:r>
        <w:rPr>
          <w:spacing w:val="8"/>
        </w:rPr>
        <w:t> </w:t>
      </w:r>
      <w:r>
        <w:rPr/>
        <w:t>2023</w:t>
      </w:r>
      <w:r>
        <w:rPr>
          <w:spacing w:val="9"/>
        </w:rPr>
        <w:t> </w:t>
      </w:r>
      <w:r>
        <w:rPr/>
        <w:t>–</w:t>
      </w:r>
      <w:r>
        <w:rPr>
          <w:spacing w:val="8"/>
        </w:rPr>
        <w:t> </w:t>
      </w:r>
      <w:r>
        <w:rPr/>
        <w:t>May</w:t>
      </w:r>
      <w:r>
        <w:rPr>
          <w:spacing w:val="8"/>
        </w:rPr>
        <w:t> </w:t>
      </w:r>
      <w:r>
        <w:rPr>
          <w:spacing w:val="-4"/>
        </w:rPr>
        <w:t>2024</w:t>
      </w:r>
    </w:p>
    <w:p>
      <w:pPr>
        <w:pStyle w:val="ListParagraph"/>
        <w:numPr>
          <w:ilvl w:val="1"/>
          <w:numId w:val="1"/>
        </w:numPr>
        <w:tabs>
          <w:tab w:pos="1653" w:val="left" w:leader="none"/>
        </w:tabs>
        <w:spacing w:line="351" w:lineRule="exact" w:before="133" w:after="0"/>
        <w:ind w:left="1653" w:right="0" w:hanging="296"/>
        <w:jc w:val="left"/>
        <w:rPr>
          <w:sz w:val="18"/>
        </w:rPr>
      </w:pPr>
      <w:r>
        <w:rPr>
          <w:w w:val="105"/>
          <w:sz w:val="18"/>
        </w:rPr>
        <w:t>Assisted</w:t>
      </w:r>
      <w:r>
        <w:rPr>
          <w:spacing w:val="-10"/>
          <w:w w:val="105"/>
          <w:sz w:val="18"/>
        </w:rPr>
        <w:t> </w:t>
      </w:r>
      <w:r>
        <w:rPr>
          <w:w w:val="105"/>
          <w:sz w:val="18"/>
        </w:rPr>
        <w:t>psychologists</w:t>
      </w:r>
      <w:r>
        <w:rPr>
          <w:spacing w:val="-9"/>
          <w:w w:val="105"/>
          <w:sz w:val="18"/>
        </w:rPr>
        <w:t> </w:t>
      </w:r>
      <w:r>
        <w:rPr>
          <w:w w:val="105"/>
          <w:sz w:val="18"/>
        </w:rPr>
        <w:t>in</w:t>
      </w:r>
      <w:r>
        <w:rPr>
          <w:spacing w:val="-10"/>
          <w:w w:val="105"/>
          <w:sz w:val="18"/>
        </w:rPr>
        <w:t> </w:t>
      </w:r>
      <w:r>
        <w:rPr>
          <w:w w:val="105"/>
          <w:sz w:val="18"/>
        </w:rPr>
        <w:t>conducting</w:t>
      </w:r>
      <w:r>
        <w:rPr>
          <w:spacing w:val="-9"/>
          <w:w w:val="105"/>
          <w:sz w:val="18"/>
        </w:rPr>
        <w:t> </w:t>
      </w:r>
      <w:r>
        <w:rPr>
          <w:w w:val="105"/>
          <w:sz w:val="18"/>
        </w:rPr>
        <w:t>intake</w:t>
      </w:r>
      <w:r>
        <w:rPr>
          <w:spacing w:val="-10"/>
          <w:w w:val="105"/>
          <w:sz w:val="18"/>
        </w:rPr>
        <w:t> </w:t>
      </w:r>
      <w:r>
        <w:rPr>
          <w:w w:val="105"/>
          <w:sz w:val="18"/>
        </w:rPr>
        <w:t>evaluations</w:t>
      </w:r>
      <w:r>
        <w:rPr>
          <w:spacing w:val="-9"/>
          <w:w w:val="105"/>
          <w:sz w:val="18"/>
        </w:rPr>
        <w:t> </w:t>
      </w:r>
      <w:r>
        <w:rPr>
          <w:w w:val="105"/>
          <w:sz w:val="18"/>
        </w:rPr>
        <w:t>and</w:t>
      </w:r>
      <w:r>
        <w:rPr>
          <w:spacing w:val="-10"/>
          <w:w w:val="105"/>
          <w:sz w:val="18"/>
        </w:rPr>
        <w:t> </w:t>
      </w:r>
      <w:r>
        <w:rPr>
          <w:w w:val="105"/>
          <w:sz w:val="18"/>
        </w:rPr>
        <w:t>mental</w:t>
      </w:r>
      <w:r>
        <w:rPr>
          <w:spacing w:val="-9"/>
          <w:w w:val="105"/>
          <w:sz w:val="18"/>
        </w:rPr>
        <w:t> </w:t>
      </w:r>
      <w:r>
        <w:rPr>
          <w:w w:val="105"/>
          <w:sz w:val="18"/>
        </w:rPr>
        <w:t>health</w:t>
      </w:r>
      <w:r>
        <w:rPr>
          <w:spacing w:val="-10"/>
          <w:w w:val="105"/>
          <w:sz w:val="18"/>
        </w:rPr>
        <w:t> </w:t>
      </w:r>
      <w:r>
        <w:rPr>
          <w:w w:val="105"/>
          <w:sz w:val="18"/>
        </w:rPr>
        <w:t>screenings</w:t>
      </w:r>
      <w:r>
        <w:rPr>
          <w:spacing w:val="-9"/>
          <w:w w:val="105"/>
          <w:sz w:val="18"/>
        </w:rPr>
        <w:t> </w:t>
      </w:r>
      <w:r>
        <w:rPr>
          <w:w w:val="105"/>
          <w:sz w:val="18"/>
        </w:rPr>
        <w:t>for</w:t>
      </w:r>
      <w:r>
        <w:rPr>
          <w:spacing w:val="-10"/>
          <w:w w:val="105"/>
          <w:sz w:val="18"/>
        </w:rPr>
        <w:t> </w:t>
      </w:r>
      <w:r>
        <w:rPr>
          <w:w w:val="105"/>
          <w:sz w:val="18"/>
        </w:rPr>
        <w:t>incarcerated</w:t>
      </w:r>
      <w:r>
        <w:rPr>
          <w:spacing w:val="-9"/>
          <w:w w:val="105"/>
          <w:sz w:val="18"/>
        </w:rPr>
        <w:t> </w:t>
      </w:r>
      <w:r>
        <w:rPr>
          <w:spacing w:val="-2"/>
          <w:w w:val="105"/>
          <w:sz w:val="18"/>
        </w:rPr>
        <w:t>individuals</w:t>
      </w:r>
    </w:p>
    <w:p>
      <w:pPr>
        <w:pStyle w:val="ListParagraph"/>
        <w:numPr>
          <w:ilvl w:val="1"/>
          <w:numId w:val="1"/>
        </w:numPr>
        <w:tabs>
          <w:tab w:pos="1652" w:val="left" w:leader="none"/>
          <w:tab w:pos="1654" w:val="left" w:leader="none"/>
        </w:tabs>
        <w:spacing w:line="216" w:lineRule="auto" w:before="18" w:after="0"/>
        <w:ind w:left="1654" w:right="1154" w:hanging="298"/>
        <w:jc w:val="left"/>
        <w:rPr>
          <w:sz w:val="18"/>
        </w:rPr>
      </w:pPr>
      <w:r>
        <w:rPr>
          <w:w w:val="105"/>
          <w:sz w:val="18"/>
        </w:rPr>
        <w:t>Observed</w:t>
      </w:r>
      <w:r>
        <w:rPr>
          <w:spacing w:val="-3"/>
          <w:w w:val="105"/>
          <w:sz w:val="18"/>
        </w:rPr>
        <w:t> </w:t>
      </w:r>
      <w:r>
        <w:rPr>
          <w:w w:val="105"/>
          <w:sz w:val="18"/>
        </w:rPr>
        <w:t>forensic</w:t>
      </w:r>
      <w:r>
        <w:rPr>
          <w:spacing w:val="-3"/>
          <w:w w:val="105"/>
          <w:sz w:val="18"/>
        </w:rPr>
        <w:t> </w:t>
      </w:r>
      <w:r>
        <w:rPr>
          <w:w w:val="105"/>
          <w:sz w:val="18"/>
        </w:rPr>
        <w:t>interviews</w:t>
      </w:r>
      <w:r>
        <w:rPr>
          <w:spacing w:val="-3"/>
          <w:w w:val="105"/>
          <w:sz w:val="18"/>
        </w:rPr>
        <w:t> </w:t>
      </w:r>
      <w:r>
        <w:rPr>
          <w:w w:val="105"/>
          <w:sz w:val="18"/>
        </w:rPr>
        <w:t>and</w:t>
      </w:r>
      <w:r>
        <w:rPr>
          <w:spacing w:val="-3"/>
          <w:w w:val="105"/>
          <w:sz w:val="18"/>
        </w:rPr>
        <w:t> </w:t>
      </w:r>
      <w:r>
        <w:rPr>
          <w:w w:val="105"/>
          <w:sz w:val="18"/>
        </w:rPr>
        <w:t>contributed</w:t>
      </w:r>
      <w:r>
        <w:rPr>
          <w:spacing w:val="-3"/>
          <w:w w:val="105"/>
          <w:sz w:val="18"/>
        </w:rPr>
        <w:t> </w:t>
      </w:r>
      <w:r>
        <w:rPr>
          <w:w w:val="105"/>
          <w:sz w:val="18"/>
        </w:rPr>
        <w:t>to</w:t>
      </w:r>
      <w:r>
        <w:rPr>
          <w:spacing w:val="-3"/>
          <w:w w:val="105"/>
          <w:sz w:val="18"/>
        </w:rPr>
        <w:t> </w:t>
      </w:r>
      <w:r>
        <w:rPr>
          <w:w w:val="105"/>
          <w:sz w:val="18"/>
        </w:rPr>
        <w:t>documentation</w:t>
      </w:r>
      <w:r>
        <w:rPr>
          <w:spacing w:val="-3"/>
          <w:w w:val="105"/>
          <w:sz w:val="18"/>
        </w:rPr>
        <w:t> </w:t>
      </w:r>
      <w:r>
        <w:rPr>
          <w:w w:val="105"/>
          <w:sz w:val="18"/>
        </w:rPr>
        <w:t>and</w:t>
      </w:r>
      <w:r>
        <w:rPr>
          <w:spacing w:val="-3"/>
          <w:w w:val="105"/>
          <w:sz w:val="18"/>
        </w:rPr>
        <w:t> </w:t>
      </w:r>
      <w:r>
        <w:rPr>
          <w:w w:val="105"/>
          <w:sz w:val="18"/>
        </w:rPr>
        <w:t>behavior</w:t>
      </w:r>
      <w:r>
        <w:rPr>
          <w:spacing w:val="-3"/>
          <w:w w:val="105"/>
          <w:sz w:val="18"/>
        </w:rPr>
        <w:t> </w:t>
      </w:r>
      <w:r>
        <w:rPr>
          <w:w w:val="105"/>
          <w:sz w:val="18"/>
        </w:rPr>
        <w:t>monitoring</w:t>
      </w:r>
      <w:r>
        <w:rPr>
          <w:spacing w:val="-3"/>
          <w:w w:val="105"/>
          <w:sz w:val="18"/>
        </w:rPr>
        <w:t> </w:t>
      </w:r>
      <w:r>
        <w:rPr>
          <w:w w:val="105"/>
          <w:sz w:val="18"/>
        </w:rPr>
        <w:t>for</w:t>
      </w:r>
      <w:r>
        <w:rPr>
          <w:spacing w:val="-3"/>
          <w:w w:val="105"/>
          <w:sz w:val="18"/>
        </w:rPr>
        <w:t> </w:t>
      </w:r>
      <w:r>
        <w:rPr>
          <w:w w:val="105"/>
          <w:sz w:val="18"/>
        </w:rPr>
        <w:t>individuals</w:t>
      </w:r>
      <w:r>
        <w:rPr>
          <w:spacing w:val="-3"/>
          <w:w w:val="105"/>
          <w:sz w:val="18"/>
        </w:rPr>
        <w:t> </w:t>
      </w:r>
      <w:r>
        <w:rPr>
          <w:w w:val="105"/>
          <w:sz w:val="18"/>
        </w:rPr>
        <w:t>under suicide watch</w:t>
      </w:r>
    </w:p>
    <w:p>
      <w:pPr>
        <w:pStyle w:val="ListParagraph"/>
        <w:numPr>
          <w:ilvl w:val="1"/>
          <w:numId w:val="1"/>
        </w:numPr>
        <w:tabs>
          <w:tab w:pos="1653" w:val="left" w:leader="none"/>
        </w:tabs>
        <w:spacing w:line="240" w:lineRule="auto" w:before="69" w:after="0"/>
        <w:ind w:left="1653" w:right="0" w:hanging="296"/>
        <w:jc w:val="left"/>
        <w:rPr>
          <w:sz w:val="18"/>
        </w:rPr>
      </w:pPr>
      <w:r>
        <w:rPr>
          <w:w w:val="105"/>
          <w:sz w:val="18"/>
        </w:rPr>
        <w:t>Supported</w:t>
      </w:r>
      <w:r>
        <w:rPr>
          <w:spacing w:val="-10"/>
          <w:w w:val="105"/>
          <w:sz w:val="18"/>
        </w:rPr>
        <w:t> </w:t>
      </w:r>
      <w:r>
        <w:rPr>
          <w:w w:val="105"/>
          <w:sz w:val="18"/>
        </w:rPr>
        <w:t>weekly</w:t>
      </w:r>
      <w:r>
        <w:rPr>
          <w:spacing w:val="-9"/>
          <w:w w:val="105"/>
          <w:sz w:val="18"/>
        </w:rPr>
        <w:t> </w:t>
      </w:r>
      <w:r>
        <w:rPr>
          <w:w w:val="105"/>
          <w:sz w:val="18"/>
        </w:rPr>
        <w:t>anger</w:t>
      </w:r>
      <w:r>
        <w:rPr>
          <w:spacing w:val="-9"/>
          <w:w w:val="105"/>
          <w:sz w:val="18"/>
        </w:rPr>
        <w:t> </w:t>
      </w:r>
      <w:r>
        <w:rPr>
          <w:w w:val="105"/>
          <w:sz w:val="18"/>
        </w:rPr>
        <w:t>management</w:t>
      </w:r>
      <w:r>
        <w:rPr>
          <w:spacing w:val="-10"/>
          <w:w w:val="105"/>
          <w:sz w:val="18"/>
        </w:rPr>
        <w:t> </w:t>
      </w:r>
      <w:r>
        <w:rPr>
          <w:w w:val="105"/>
          <w:sz w:val="18"/>
        </w:rPr>
        <w:t>and</w:t>
      </w:r>
      <w:r>
        <w:rPr>
          <w:spacing w:val="-9"/>
          <w:w w:val="105"/>
          <w:sz w:val="18"/>
        </w:rPr>
        <w:t> </w:t>
      </w:r>
      <w:r>
        <w:rPr>
          <w:w w:val="105"/>
          <w:sz w:val="18"/>
        </w:rPr>
        <w:t>relapse</w:t>
      </w:r>
      <w:r>
        <w:rPr>
          <w:spacing w:val="-9"/>
          <w:w w:val="105"/>
          <w:sz w:val="18"/>
        </w:rPr>
        <w:t> </w:t>
      </w:r>
      <w:r>
        <w:rPr>
          <w:w w:val="105"/>
          <w:sz w:val="18"/>
        </w:rPr>
        <w:t>prevention</w:t>
      </w:r>
      <w:r>
        <w:rPr>
          <w:spacing w:val="-10"/>
          <w:w w:val="105"/>
          <w:sz w:val="18"/>
        </w:rPr>
        <w:t> </w:t>
      </w:r>
      <w:r>
        <w:rPr>
          <w:w w:val="105"/>
          <w:sz w:val="18"/>
        </w:rPr>
        <w:t>groups</w:t>
      </w:r>
      <w:r>
        <w:rPr>
          <w:spacing w:val="-9"/>
          <w:w w:val="105"/>
          <w:sz w:val="18"/>
        </w:rPr>
        <w:t> </w:t>
      </w:r>
      <w:r>
        <w:rPr>
          <w:w w:val="105"/>
          <w:sz w:val="18"/>
        </w:rPr>
        <w:t>under</w:t>
      </w:r>
      <w:r>
        <w:rPr>
          <w:spacing w:val="-9"/>
          <w:w w:val="105"/>
          <w:sz w:val="18"/>
        </w:rPr>
        <w:t> </w:t>
      </w:r>
      <w:r>
        <w:rPr>
          <w:spacing w:val="-2"/>
          <w:w w:val="105"/>
          <w:sz w:val="18"/>
        </w:rPr>
        <w:t>supervision</w:t>
      </w:r>
    </w:p>
    <w:p>
      <w:pPr>
        <w:pStyle w:val="BodyText"/>
        <w:spacing w:before="56"/>
      </w:pPr>
    </w:p>
    <w:p>
      <w:pPr>
        <w:pStyle w:val="BodyText"/>
        <w:ind w:left="1004"/>
      </w:pPr>
      <w:r>
        <w:rPr/>
        <w:t>Case</w:t>
      </w:r>
      <w:r>
        <w:rPr>
          <w:spacing w:val="-4"/>
        </w:rPr>
        <w:t> </w:t>
      </w:r>
      <w:r>
        <w:rPr/>
        <w:t>Assistant</w:t>
      </w:r>
      <w:r>
        <w:rPr>
          <w:spacing w:val="33"/>
        </w:rPr>
        <w:t> </w:t>
      </w:r>
      <w:r>
        <w:rPr>
          <w:sz w:val="22"/>
        </w:rPr>
        <w:t>|</w:t>
      </w:r>
      <w:r>
        <w:rPr>
          <w:spacing w:val="79"/>
          <w:sz w:val="22"/>
        </w:rPr>
        <w:t> </w:t>
      </w:r>
      <w:r>
        <w:rPr/>
        <w:t>Justice</w:t>
      </w:r>
      <w:r>
        <w:rPr>
          <w:spacing w:val="7"/>
        </w:rPr>
        <w:t> </w:t>
      </w:r>
      <w:r>
        <w:rPr/>
        <w:t>Pathways</w:t>
      </w:r>
      <w:r>
        <w:rPr>
          <w:spacing w:val="7"/>
        </w:rPr>
        <w:t> </w:t>
      </w:r>
      <w:r>
        <w:rPr/>
        <w:t>Project,</w:t>
      </w:r>
      <w:r>
        <w:rPr>
          <w:spacing w:val="-4"/>
        </w:rPr>
        <w:t> </w:t>
      </w:r>
      <w:r>
        <w:rPr/>
        <w:t>Atlanta,</w:t>
      </w:r>
      <w:r>
        <w:rPr>
          <w:spacing w:val="8"/>
        </w:rPr>
        <w:t> </w:t>
      </w:r>
      <w:r>
        <w:rPr/>
        <w:t>GA</w:t>
      </w:r>
      <w:r>
        <w:rPr>
          <w:spacing w:val="33"/>
        </w:rPr>
        <w:t> </w:t>
      </w:r>
      <w:r>
        <w:rPr>
          <w:sz w:val="22"/>
        </w:rPr>
        <w:t>|</w:t>
      </w:r>
      <w:r>
        <w:rPr>
          <w:spacing w:val="22"/>
          <w:sz w:val="22"/>
        </w:rPr>
        <w:t> </w:t>
      </w:r>
      <w:r>
        <w:rPr/>
        <w:t>August</w:t>
      </w:r>
      <w:r>
        <w:rPr>
          <w:spacing w:val="7"/>
        </w:rPr>
        <w:t> </w:t>
      </w:r>
      <w:r>
        <w:rPr/>
        <w:t>2022</w:t>
      </w:r>
      <w:r>
        <w:rPr>
          <w:spacing w:val="7"/>
        </w:rPr>
        <w:t> </w:t>
      </w:r>
      <w:r>
        <w:rPr/>
        <w:t>–</w:t>
      </w:r>
      <w:r>
        <w:rPr>
          <w:spacing w:val="7"/>
        </w:rPr>
        <w:t> </w:t>
      </w:r>
      <w:r>
        <w:rPr/>
        <w:t>May</w:t>
      </w:r>
      <w:r>
        <w:rPr>
          <w:spacing w:val="8"/>
        </w:rPr>
        <w:t> </w:t>
      </w:r>
      <w:r>
        <w:rPr>
          <w:spacing w:val="-4"/>
        </w:rPr>
        <w:t>2023</w:t>
      </w:r>
    </w:p>
    <w:p>
      <w:pPr>
        <w:pStyle w:val="ListParagraph"/>
        <w:numPr>
          <w:ilvl w:val="1"/>
          <w:numId w:val="1"/>
        </w:numPr>
        <w:tabs>
          <w:tab w:pos="1653" w:val="left" w:leader="none"/>
        </w:tabs>
        <w:spacing w:line="351" w:lineRule="exact" w:before="148" w:after="0"/>
        <w:ind w:left="1653" w:right="0" w:hanging="296"/>
        <w:jc w:val="left"/>
        <w:rPr>
          <w:sz w:val="18"/>
        </w:rPr>
      </w:pPr>
      <w:r>
        <w:rPr>
          <w:w w:val="105"/>
          <w:sz w:val="18"/>
        </w:rPr>
        <w:t>Helped</w:t>
      </w:r>
      <w:r>
        <w:rPr>
          <w:spacing w:val="-12"/>
          <w:w w:val="105"/>
          <w:sz w:val="18"/>
        </w:rPr>
        <w:t> </w:t>
      </w:r>
      <w:r>
        <w:rPr>
          <w:w w:val="105"/>
          <w:sz w:val="18"/>
        </w:rPr>
        <w:t>coordinate</w:t>
      </w:r>
      <w:r>
        <w:rPr>
          <w:spacing w:val="-12"/>
          <w:w w:val="105"/>
          <w:sz w:val="18"/>
        </w:rPr>
        <w:t> </w:t>
      </w:r>
      <w:r>
        <w:rPr>
          <w:w w:val="105"/>
          <w:sz w:val="18"/>
        </w:rPr>
        <w:t>mental</w:t>
      </w:r>
      <w:r>
        <w:rPr>
          <w:spacing w:val="-12"/>
          <w:w w:val="105"/>
          <w:sz w:val="18"/>
        </w:rPr>
        <w:t> </w:t>
      </w:r>
      <w:r>
        <w:rPr>
          <w:w w:val="105"/>
          <w:sz w:val="18"/>
        </w:rPr>
        <w:t>health</w:t>
      </w:r>
      <w:r>
        <w:rPr>
          <w:spacing w:val="-12"/>
          <w:w w:val="105"/>
          <w:sz w:val="18"/>
        </w:rPr>
        <w:t> </w:t>
      </w:r>
      <w:r>
        <w:rPr>
          <w:w w:val="105"/>
          <w:sz w:val="18"/>
        </w:rPr>
        <w:t>service</w:t>
      </w:r>
      <w:r>
        <w:rPr>
          <w:spacing w:val="-12"/>
          <w:w w:val="105"/>
          <w:sz w:val="18"/>
        </w:rPr>
        <w:t> </w:t>
      </w:r>
      <w:r>
        <w:rPr>
          <w:w w:val="105"/>
          <w:sz w:val="18"/>
        </w:rPr>
        <w:t>referrals</w:t>
      </w:r>
      <w:r>
        <w:rPr>
          <w:spacing w:val="-11"/>
          <w:w w:val="105"/>
          <w:sz w:val="18"/>
        </w:rPr>
        <w:t> </w:t>
      </w:r>
      <w:r>
        <w:rPr>
          <w:w w:val="105"/>
          <w:sz w:val="18"/>
        </w:rPr>
        <w:t>for</w:t>
      </w:r>
      <w:r>
        <w:rPr>
          <w:spacing w:val="-12"/>
          <w:w w:val="105"/>
          <w:sz w:val="18"/>
        </w:rPr>
        <w:t> </w:t>
      </w:r>
      <w:r>
        <w:rPr>
          <w:w w:val="105"/>
          <w:sz w:val="18"/>
        </w:rPr>
        <w:t>justice-involved</w:t>
      </w:r>
      <w:r>
        <w:rPr>
          <w:spacing w:val="-12"/>
          <w:w w:val="105"/>
          <w:sz w:val="18"/>
        </w:rPr>
        <w:t> </w:t>
      </w:r>
      <w:r>
        <w:rPr>
          <w:w w:val="105"/>
          <w:sz w:val="18"/>
        </w:rPr>
        <w:t>youth</w:t>
      </w:r>
      <w:r>
        <w:rPr>
          <w:spacing w:val="-12"/>
          <w:w w:val="105"/>
          <w:sz w:val="18"/>
        </w:rPr>
        <w:t> </w:t>
      </w:r>
      <w:r>
        <w:rPr>
          <w:w w:val="105"/>
          <w:sz w:val="18"/>
        </w:rPr>
        <w:t>and</w:t>
      </w:r>
      <w:r>
        <w:rPr>
          <w:spacing w:val="-12"/>
          <w:w w:val="105"/>
          <w:sz w:val="18"/>
        </w:rPr>
        <w:t> </w:t>
      </w:r>
      <w:r>
        <w:rPr>
          <w:w w:val="105"/>
          <w:sz w:val="18"/>
        </w:rPr>
        <w:t>adults</w:t>
      </w:r>
      <w:r>
        <w:rPr>
          <w:spacing w:val="-11"/>
          <w:w w:val="105"/>
          <w:sz w:val="18"/>
        </w:rPr>
        <w:t> </w:t>
      </w:r>
      <w:r>
        <w:rPr>
          <w:w w:val="105"/>
          <w:sz w:val="18"/>
        </w:rPr>
        <w:t>reentering</w:t>
      </w:r>
      <w:r>
        <w:rPr>
          <w:spacing w:val="-12"/>
          <w:w w:val="105"/>
          <w:sz w:val="18"/>
        </w:rPr>
        <w:t> </w:t>
      </w:r>
      <w:r>
        <w:rPr>
          <w:w w:val="105"/>
          <w:sz w:val="18"/>
        </w:rPr>
        <w:t>the</w:t>
      </w:r>
      <w:r>
        <w:rPr>
          <w:spacing w:val="-12"/>
          <w:w w:val="105"/>
          <w:sz w:val="18"/>
        </w:rPr>
        <w:t> </w:t>
      </w:r>
      <w:r>
        <w:rPr>
          <w:spacing w:val="-2"/>
          <w:w w:val="105"/>
          <w:sz w:val="18"/>
        </w:rPr>
        <w:t>community</w:t>
      </w:r>
    </w:p>
    <w:p>
      <w:pPr>
        <w:pStyle w:val="ListParagraph"/>
        <w:numPr>
          <w:ilvl w:val="1"/>
          <w:numId w:val="1"/>
        </w:numPr>
        <w:tabs>
          <w:tab w:pos="1653" w:val="left" w:leader="none"/>
        </w:tabs>
        <w:spacing w:line="345" w:lineRule="exact" w:before="0" w:after="0"/>
        <w:ind w:left="1653" w:right="0" w:hanging="296"/>
        <w:jc w:val="left"/>
        <w:rPr>
          <w:sz w:val="18"/>
        </w:rPr>
      </w:pPr>
      <w:r>
        <w:rPr>
          <w:w w:val="105"/>
          <w:sz w:val="18"/>
        </w:rPr>
        <w:t>Maintained</w:t>
      </w:r>
      <w:r>
        <w:rPr>
          <w:spacing w:val="-9"/>
          <w:w w:val="105"/>
          <w:sz w:val="18"/>
        </w:rPr>
        <w:t> </w:t>
      </w:r>
      <w:r>
        <w:rPr>
          <w:w w:val="105"/>
          <w:sz w:val="18"/>
        </w:rPr>
        <w:t>client</w:t>
      </w:r>
      <w:r>
        <w:rPr>
          <w:spacing w:val="-8"/>
          <w:w w:val="105"/>
          <w:sz w:val="18"/>
        </w:rPr>
        <w:t> </w:t>
      </w:r>
      <w:r>
        <w:rPr>
          <w:w w:val="105"/>
          <w:sz w:val="18"/>
        </w:rPr>
        <w:t>contact</w:t>
      </w:r>
      <w:r>
        <w:rPr>
          <w:spacing w:val="-8"/>
          <w:w w:val="105"/>
          <w:sz w:val="18"/>
        </w:rPr>
        <w:t> </w:t>
      </w:r>
      <w:r>
        <w:rPr>
          <w:w w:val="105"/>
          <w:sz w:val="18"/>
        </w:rPr>
        <w:t>records</w:t>
      </w:r>
      <w:r>
        <w:rPr>
          <w:spacing w:val="-8"/>
          <w:w w:val="105"/>
          <w:sz w:val="18"/>
        </w:rPr>
        <w:t> </w:t>
      </w:r>
      <w:r>
        <w:rPr>
          <w:w w:val="105"/>
          <w:sz w:val="18"/>
        </w:rPr>
        <w:t>and</w:t>
      </w:r>
      <w:r>
        <w:rPr>
          <w:spacing w:val="-8"/>
          <w:w w:val="105"/>
          <w:sz w:val="18"/>
        </w:rPr>
        <w:t> </w:t>
      </w:r>
      <w:r>
        <w:rPr>
          <w:w w:val="105"/>
          <w:sz w:val="18"/>
        </w:rPr>
        <w:t>followed</w:t>
      </w:r>
      <w:r>
        <w:rPr>
          <w:spacing w:val="-8"/>
          <w:w w:val="105"/>
          <w:sz w:val="18"/>
        </w:rPr>
        <w:t> </w:t>
      </w:r>
      <w:r>
        <w:rPr>
          <w:w w:val="105"/>
          <w:sz w:val="18"/>
        </w:rPr>
        <w:t>up</w:t>
      </w:r>
      <w:r>
        <w:rPr>
          <w:spacing w:val="-8"/>
          <w:w w:val="105"/>
          <w:sz w:val="18"/>
        </w:rPr>
        <w:t> </w:t>
      </w:r>
      <w:r>
        <w:rPr>
          <w:w w:val="105"/>
          <w:sz w:val="18"/>
        </w:rPr>
        <w:t>on</w:t>
      </w:r>
      <w:r>
        <w:rPr>
          <w:spacing w:val="-8"/>
          <w:w w:val="105"/>
          <w:sz w:val="18"/>
        </w:rPr>
        <w:t> </w:t>
      </w:r>
      <w:r>
        <w:rPr>
          <w:w w:val="105"/>
          <w:sz w:val="18"/>
        </w:rPr>
        <w:t>treatment</w:t>
      </w:r>
      <w:r>
        <w:rPr>
          <w:spacing w:val="-8"/>
          <w:w w:val="105"/>
          <w:sz w:val="18"/>
        </w:rPr>
        <w:t> </w:t>
      </w:r>
      <w:r>
        <w:rPr>
          <w:w w:val="105"/>
          <w:sz w:val="18"/>
        </w:rPr>
        <w:t>compliance</w:t>
      </w:r>
      <w:r>
        <w:rPr>
          <w:spacing w:val="-8"/>
          <w:w w:val="105"/>
          <w:sz w:val="18"/>
        </w:rPr>
        <w:t> </w:t>
      </w:r>
      <w:r>
        <w:rPr>
          <w:w w:val="105"/>
          <w:sz w:val="18"/>
        </w:rPr>
        <w:t>with</w:t>
      </w:r>
      <w:r>
        <w:rPr>
          <w:spacing w:val="-8"/>
          <w:w w:val="105"/>
          <w:sz w:val="18"/>
        </w:rPr>
        <w:t> </w:t>
      </w:r>
      <w:r>
        <w:rPr>
          <w:w w:val="105"/>
          <w:sz w:val="18"/>
        </w:rPr>
        <w:t>community</w:t>
      </w:r>
      <w:r>
        <w:rPr>
          <w:spacing w:val="-8"/>
          <w:w w:val="105"/>
          <w:sz w:val="18"/>
        </w:rPr>
        <w:t> </w:t>
      </w:r>
      <w:r>
        <w:rPr>
          <w:spacing w:val="-2"/>
          <w:w w:val="105"/>
          <w:sz w:val="18"/>
        </w:rPr>
        <w:t>partners</w:t>
      </w:r>
    </w:p>
    <w:p>
      <w:pPr>
        <w:pStyle w:val="ListParagraph"/>
        <w:numPr>
          <w:ilvl w:val="1"/>
          <w:numId w:val="1"/>
        </w:numPr>
        <w:tabs>
          <w:tab w:pos="1653" w:val="left" w:leader="none"/>
        </w:tabs>
        <w:spacing w:line="351" w:lineRule="exact" w:before="0" w:after="0"/>
        <w:ind w:left="1653" w:right="0" w:hanging="296"/>
        <w:jc w:val="left"/>
        <w:rPr>
          <w:sz w:val="18"/>
        </w:rPr>
      </w:pPr>
      <w:r>
        <w:rPr>
          <w:w w:val="105"/>
          <w:sz w:val="18"/>
        </w:rPr>
        <w:t>Participated</w:t>
      </w:r>
      <w:r>
        <w:rPr>
          <w:spacing w:val="-10"/>
          <w:w w:val="105"/>
          <w:sz w:val="18"/>
        </w:rPr>
        <w:t> </w:t>
      </w:r>
      <w:r>
        <w:rPr>
          <w:w w:val="105"/>
          <w:sz w:val="18"/>
        </w:rPr>
        <w:t>in</w:t>
      </w:r>
      <w:r>
        <w:rPr>
          <w:spacing w:val="-9"/>
          <w:w w:val="105"/>
          <w:sz w:val="18"/>
        </w:rPr>
        <w:t> </w:t>
      </w:r>
      <w:r>
        <w:rPr>
          <w:w w:val="105"/>
          <w:sz w:val="18"/>
        </w:rPr>
        <w:t>interdisciplinary</w:t>
      </w:r>
      <w:r>
        <w:rPr>
          <w:spacing w:val="-9"/>
          <w:w w:val="105"/>
          <w:sz w:val="18"/>
        </w:rPr>
        <w:t> </w:t>
      </w:r>
      <w:r>
        <w:rPr>
          <w:w w:val="105"/>
          <w:sz w:val="18"/>
        </w:rPr>
        <w:t>team</w:t>
      </w:r>
      <w:r>
        <w:rPr>
          <w:spacing w:val="-9"/>
          <w:w w:val="105"/>
          <w:sz w:val="18"/>
        </w:rPr>
        <w:t> </w:t>
      </w:r>
      <w:r>
        <w:rPr>
          <w:w w:val="105"/>
          <w:sz w:val="18"/>
        </w:rPr>
        <w:t>meetings</w:t>
      </w:r>
      <w:r>
        <w:rPr>
          <w:spacing w:val="-9"/>
          <w:w w:val="105"/>
          <w:sz w:val="18"/>
        </w:rPr>
        <w:t> </w:t>
      </w:r>
      <w:r>
        <w:rPr>
          <w:w w:val="105"/>
          <w:sz w:val="18"/>
        </w:rPr>
        <w:t>to</w:t>
      </w:r>
      <w:r>
        <w:rPr>
          <w:spacing w:val="-10"/>
          <w:w w:val="105"/>
          <w:sz w:val="18"/>
        </w:rPr>
        <w:t> </w:t>
      </w:r>
      <w:r>
        <w:rPr>
          <w:w w:val="105"/>
          <w:sz w:val="18"/>
        </w:rPr>
        <w:t>discuss</w:t>
      </w:r>
      <w:r>
        <w:rPr>
          <w:spacing w:val="-9"/>
          <w:w w:val="105"/>
          <w:sz w:val="18"/>
        </w:rPr>
        <w:t> </w:t>
      </w:r>
      <w:r>
        <w:rPr>
          <w:w w:val="105"/>
          <w:sz w:val="18"/>
        </w:rPr>
        <w:t>risk</w:t>
      </w:r>
      <w:r>
        <w:rPr>
          <w:spacing w:val="-9"/>
          <w:w w:val="105"/>
          <w:sz w:val="18"/>
        </w:rPr>
        <w:t> </w:t>
      </w:r>
      <w:r>
        <w:rPr>
          <w:w w:val="105"/>
          <w:sz w:val="18"/>
        </w:rPr>
        <w:t>assessments</w:t>
      </w:r>
      <w:r>
        <w:rPr>
          <w:spacing w:val="-9"/>
          <w:w w:val="105"/>
          <w:sz w:val="18"/>
        </w:rPr>
        <w:t> </w:t>
      </w:r>
      <w:r>
        <w:rPr>
          <w:w w:val="105"/>
          <w:sz w:val="18"/>
        </w:rPr>
        <w:t>and</w:t>
      </w:r>
      <w:r>
        <w:rPr>
          <w:spacing w:val="-9"/>
          <w:w w:val="105"/>
          <w:sz w:val="18"/>
        </w:rPr>
        <w:t> </w:t>
      </w:r>
      <w:r>
        <w:rPr>
          <w:w w:val="105"/>
          <w:sz w:val="18"/>
        </w:rPr>
        <w:t>community</w:t>
      </w:r>
      <w:r>
        <w:rPr>
          <w:spacing w:val="-10"/>
          <w:w w:val="105"/>
          <w:sz w:val="18"/>
        </w:rPr>
        <w:t> </w:t>
      </w:r>
      <w:r>
        <w:rPr>
          <w:w w:val="105"/>
          <w:sz w:val="18"/>
        </w:rPr>
        <w:t>support</w:t>
      </w:r>
      <w:r>
        <w:rPr>
          <w:spacing w:val="-9"/>
          <w:w w:val="105"/>
          <w:sz w:val="18"/>
        </w:rPr>
        <w:t> </w:t>
      </w:r>
      <w:r>
        <w:rPr>
          <w:spacing w:val="-2"/>
          <w:w w:val="105"/>
          <w:sz w:val="18"/>
        </w:rPr>
        <w:t>plans</w:t>
      </w:r>
    </w:p>
    <w:p>
      <w:pPr>
        <w:pStyle w:val="BodyText"/>
        <w:spacing w:before="9"/>
        <w:rPr>
          <w:sz w:val="17"/>
        </w:rPr>
      </w:pPr>
      <w:r>
        <w:rPr/>
        <mc:AlternateContent>
          <mc:Choice Requires="wps">
            <w:drawing>
              <wp:anchor distT="0" distB="0" distL="0" distR="0" allowOverlap="1" layoutInCell="1" locked="0" behindDoc="1" simplePos="0" relativeHeight="487588352">
                <wp:simplePos x="0" y="0"/>
                <wp:positionH relativeFrom="page">
                  <wp:posOffset>552449</wp:posOffset>
                </wp:positionH>
                <wp:positionV relativeFrom="paragraph">
                  <wp:posOffset>145609</wp:posOffset>
                </wp:positionV>
                <wp:extent cx="6591300"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1.465299pt;width:518.999959pt;height:.75pt;mso-position-horizontal-relative:page;mso-position-vertical-relative:paragraph;z-index:-15728128;mso-wrap-distance-left:0;mso-wrap-distance-right:0" id="docshape7" filled="true" fillcolor="#000000" stroked="false">
                <v:fill opacity="28783f" type="solid"/>
                <w10:wrap type="topAndBottom"/>
              </v:rect>
            </w:pict>
          </mc:Fallback>
        </mc:AlternateContent>
      </w:r>
    </w:p>
    <w:p>
      <w:pPr>
        <w:pStyle w:val="Heading1"/>
        <w:spacing w:before="217"/>
      </w:pPr>
      <w:r>
        <w:rPr>
          <w:spacing w:val="-2"/>
        </w:rPr>
        <w:t>Education</w:t>
      </w:r>
    </w:p>
    <w:p>
      <w:pPr>
        <w:pStyle w:val="BodyText"/>
        <w:spacing w:before="304"/>
        <w:ind w:left="1004"/>
      </w:pPr>
      <w:r>
        <w:rPr>
          <w:spacing w:val="-2"/>
          <w:w w:val="105"/>
        </w:rPr>
        <w:t>Master</w:t>
      </w:r>
      <w:r>
        <w:rPr>
          <w:spacing w:val="-7"/>
          <w:w w:val="105"/>
        </w:rPr>
        <w:t> </w:t>
      </w:r>
      <w:r>
        <w:rPr>
          <w:spacing w:val="-2"/>
          <w:w w:val="105"/>
        </w:rPr>
        <w:t>of</w:t>
      </w:r>
      <w:r>
        <w:rPr>
          <w:spacing w:val="-6"/>
          <w:w w:val="105"/>
        </w:rPr>
        <w:t> </w:t>
      </w:r>
      <w:r>
        <w:rPr>
          <w:spacing w:val="-2"/>
          <w:w w:val="105"/>
        </w:rPr>
        <w:t>Science</w:t>
      </w:r>
      <w:r>
        <w:rPr>
          <w:spacing w:val="-6"/>
          <w:w w:val="105"/>
        </w:rPr>
        <w:t> </w:t>
      </w:r>
      <w:r>
        <w:rPr>
          <w:spacing w:val="-2"/>
          <w:w w:val="105"/>
        </w:rPr>
        <w:t>(M.S.)</w:t>
      </w:r>
      <w:r>
        <w:rPr>
          <w:spacing w:val="-7"/>
          <w:w w:val="105"/>
        </w:rPr>
        <w:t> </w:t>
      </w:r>
      <w:r>
        <w:rPr>
          <w:spacing w:val="-2"/>
          <w:w w:val="105"/>
        </w:rPr>
        <w:t>in</w:t>
      </w:r>
      <w:r>
        <w:rPr>
          <w:spacing w:val="-6"/>
          <w:w w:val="105"/>
        </w:rPr>
        <w:t> </w:t>
      </w:r>
      <w:r>
        <w:rPr>
          <w:spacing w:val="-2"/>
          <w:w w:val="105"/>
        </w:rPr>
        <w:t>Forensic</w:t>
      </w:r>
      <w:r>
        <w:rPr>
          <w:spacing w:val="-6"/>
          <w:w w:val="105"/>
        </w:rPr>
        <w:t> </w:t>
      </w:r>
      <w:r>
        <w:rPr>
          <w:spacing w:val="-2"/>
          <w:w w:val="105"/>
        </w:rPr>
        <w:t>Psychology,</w:t>
      </w:r>
      <w:r>
        <w:rPr>
          <w:spacing w:val="-7"/>
          <w:w w:val="105"/>
        </w:rPr>
        <w:t> </w:t>
      </w:r>
      <w:r>
        <w:rPr>
          <w:spacing w:val="-2"/>
          <w:w w:val="105"/>
        </w:rPr>
        <w:t>May</w:t>
      </w:r>
      <w:r>
        <w:rPr>
          <w:spacing w:val="-6"/>
          <w:w w:val="105"/>
        </w:rPr>
        <w:t> </w:t>
      </w:r>
      <w:r>
        <w:rPr>
          <w:spacing w:val="-2"/>
          <w:w w:val="105"/>
        </w:rPr>
        <w:t>2024</w:t>
      </w:r>
      <w:r>
        <w:rPr>
          <w:spacing w:val="14"/>
          <w:w w:val="105"/>
        </w:rPr>
        <w:t> </w:t>
      </w:r>
      <w:r>
        <w:rPr>
          <w:spacing w:val="-2"/>
          <w:w w:val="105"/>
          <w:sz w:val="22"/>
        </w:rPr>
        <w:t>|</w:t>
      </w:r>
      <w:r>
        <w:rPr>
          <w:spacing w:val="3"/>
          <w:w w:val="105"/>
          <w:sz w:val="22"/>
        </w:rPr>
        <w:t> </w:t>
      </w:r>
      <w:r>
        <w:rPr>
          <w:spacing w:val="-2"/>
          <w:w w:val="105"/>
        </w:rPr>
        <w:t>Clayton</w:t>
      </w:r>
      <w:r>
        <w:rPr>
          <w:spacing w:val="-6"/>
          <w:w w:val="105"/>
        </w:rPr>
        <w:t> </w:t>
      </w:r>
      <w:r>
        <w:rPr>
          <w:spacing w:val="-2"/>
          <w:w w:val="105"/>
        </w:rPr>
        <w:t>State</w:t>
      </w:r>
      <w:r>
        <w:rPr>
          <w:spacing w:val="-6"/>
          <w:w w:val="105"/>
        </w:rPr>
        <w:t> </w:t>
      </w:r>
      <w:r>
        <w:rPr>
          <w:spacing w:val="-2"/>
          <w:w w:val="105"/>
        </w:rPr>
        <w:t>University</w:t>
      </w:r>
      <w:r>
        <w:rPr>
          <w:spacing w:val="-7"/>
          <w:w w:val="105"/>
        </w:rPr>
        <w:t> </w:t>
      </w:r>
      <w:r>
        <w:rPr>
          <w:spacing w:val="-2"/>
          <w:w w:val="105"/>
        </w:rPr>
        <w:t>,</w:t>
      </w:r>
      <w:r>
        <w:rPr>
          <w:spacing w:val="-6"/>
          <w:w w:val="105"/>
        </w:rPr>
        <w:t> </w:t>
      </w:r>
      <w:r>
        <w:rPr>
          <w:spacing w:val="-2"/>
          <w:w w:val="105"/>
        </w:rPr>
        <w:t>Morrow,</w:t>
      </w:r>
      <w:r>
        <w:rPr>
          <w:spacing w:val="-6"/>
          <w:w w:val="105"/>
        </w:rPr>
        <w:t> </w:t>
      </w:r>
      <w:r>
        <w:rPr>
          <w:spacing w:val="-5"/>
          <w:w w:val="105"/>
        </w:rPr>
        <w:t>GA</w:t>
      </w:r>
    </w:p>
    <w:p>
      <w:pPr>
        <w:pStyle w:val="BodyText"/>
        <w:spacing w:before="225"/>
        <w:rPr>
          <w:sz w:val="20"/>
        </w:rPr>
      </w:pPr>
      <w:r>
        <w:rPr/>
        <mc:AlternateContent>
          <mc:Choice Requires="wps">
            <w:drawing>
              <wp:anchor distT="0" distB="0" distL="0" distR="0" allowOverlap="1" layoutInCell="1" locked="0" behindDoc="1" simplePos="0" relativeHeight="487588864">
                <wp:simplePos x="0" y="0"/>
                <wp:positionH relativeFrom="page">
                  <wp:posOffset>552449</wp:posOffset>
                </wp:positionH>
                <wp:positionV relativeFrom="paragraph">
                  <wp:posOffset>304195</wp:posOffset>
                </wp:positionV>
                <wp:extent cx="6591300" cy="9525"/>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23.952435pt;width:518.999959pt;height:.75pt;mso-position-horizontal-relative:page;mso-position-vertical-relative:paragraph;z-index:-15727616;mso-wrap-distance-left:0;mso-wrap-distance-right:0" id="docshape8" filled="true" fillcolor="#000000" stroked="false">
                <v:fill opacity="28783f" type="solid"/>
                <w10:wrap type="topAndBottom"/>
              </v:rect>
            </w:pict>
          </mc:Fallback>
        </mc:AlternateContent>
      </w:r>
    </w:p>
    <w:p>
      <w:pPr>
        <w:pStyle w:val="BodyText"/>
        <w:spacing w:before="10"/>
      </w:pPr>
    </w:p>
    <w:p>
      <w:pPr>
        <w:pStyle w:val="Heading1"/>
      </w:pPr>
      <w:r>
        <w:rPr>
          <w:spacing w:val="-2"/>
          <w:w w:val="115"/>
        </w:rPr>
        <w:t>Certiications</w:t>
      </w:r>
    </w:p>
    <w:p>
      <w:pPr>
        <w:pStyle w:val="BodyText"/>
        <w:spacing w:before="18"/>
        <w:rPr>
          <w:b/>
        </w:rPr>
      </w:pPr>
    </w:p>
    <w:p>
      <w:pPr>
        <w:pStyle w:val="ListParagraph"/>
        <w:numPr>
          <w:ilvl w:val="0"/>
          <w:numId w:val="1"/>
        </w:numPr>
        <w:tabs>
          <w:tab w:pos="1300" w:val="left" w:leader="none"/>
        </w:tabs>
        <w:spacing w:line="240" w:lineRule="auto" w:before="0" w:after="0"/>
        <w:ind w:left="1300" w:right="0" w:hanging="296"/>
        <w:jc w:val="left"/>
        <w:rPr>
          <w:sz w:val="18"/>
        </w:rPr>
      </w:pPr>
      <w:r>
        <w:rPr>
          <w:sz w:val="18"/>
        </w:rPr>
        <w:t>Crisis</w:t>
      </w:r>
      <w:r>
        <w:rPr>
          <w:spacing w:val="5"/>
          <w:sz w:val="18"/>
        </w:rPr>
        <w:t> </w:t>
      </w:r>
      <w:r>
        <w:rPr>
          <w:sz w:val="18"/>
        </w:rPr>
        <w:t>Intervention</w:t>
      </w:r>
      <w:r>
        <w:rPr>
          <w:spacing w:val="5"/>
          <w:sz w:val="18"/>
        </w:rPr>
        <w:t> </w:t>
      </w:r>
      <w:r>
        <w:rPr>
          <w:sz w:val="18"/>
        </w:rPr>
        <w:t>Team</w:t>
      </w:r>
      <w:r>
        <w:rPr>
          <w:spacing w:val="6"/>
          <w:sz w:val="18"/>
        </w:rPr>
        <w:t> </w:t>
      </w:r>
      <w:r>
        <w:rPr>
          <w:sz w:val="18"/>
        </w:rPr>
        <w:t>(CIT)</w:t>
      </w:r>
      <w:r>
        <w:rPr>
          <w:spacing w:val="5"/>
          <w:sz w:val="18"/>
        </w:rPr>
        <w:t> </w:t>
      </w:r>
      <w:r>
        <w:rPr>
          <w:sz w:val="18"/>
        </w:rPr>
        <w:t>Training</w:t>
      </w:r>
      <w:r>
        <w:rPr>
          <w:spacing w:val="5"/>
          <w:sz w:val="18"/>
        </w:rPr>
        <w:t> </w:t>
      </w:r>
      <w:r>
        <w:rPr>
          <w:sz w:val="18"/>
        </w:rPr>
        <w:t>|</w:t>
      </w:r>
      <w:r>
        <w:rPr>
          <w:spacing w:val="6"/>
          <w:sz w:val="18"/>
        </w:rPr>
        <w:t> </w:t>
      </w:r>
      <w:r>
        <w:rPr>
          <w:sz w:val="18"/>
        </w:rPr>
        <w:t>Georgia</w:t>
      </w:r>
      <w:r>
        <w:rPr>
          <w:spacing w:val="5"/>
          <w:sz w:val="18"/>
        </w:rPr>
        <w:t> </w:t>
      </w:r>
      <w:r>
        <w:rPr>
          <w:sz w:val="18"/>
        </w:rPr>
        <w:t>Public</w:t>
      </w:r>
      <w:r>
        <w:rPr>
          <w:spacing w:val="5"/>
          <w:sz w:val="18"/>
        </w:rPr>
        <w:t> </w:t>
      </w:r>
      <w:r>
        <w:rPr>
          <w:sz w:val="18"/>
        </w:rPr>
        <w:t>Safety</w:t>
      </w:r>
      <w:r>
        <w:rPr>
          <w:spacing w:val="6"/>
          <w:sz w:val="18"/>
        </w:rPr>
        <w:t> </w:t>
      </w:r>
      <w:r>
        <w:rPr>
          <w:sz w:val="18"/>
        </w:rPr>
        <w:t>Training</w:t>
      </w:r>
      <w:r>
        <w:rPr>
          <w:spacing w:val="5"/>
          <w:sz w:val="18"/>
        </w:rPr>
        <w:t> </w:t>
      </w:r>
      <w:r>
        <w:rPr>
          <w:sz w:val="18"/>
        </w:rPr>
        <w:t>Center</w:t>
      </w:r>
      <w:r>
        <w:rPr>
          <w:spacing w:val="5"/>
          <w:sz w:val="18"/>
        </w:rPr>
        <w:t> </w:t>
      </w:r>
      <w:r>
        <w:rPr>
          <w:sz w:val="18"/>
        </w:rPr>
        <w:t>|</w:t>
      </w:r>
      <w:r>
        <w:rPr>
          <w:spacing w:val="6"/>
          <w:sz w:val="18"/>
        </w:rPr>
        <w:t> </w:t>
      </w:r>
      <w:r>
        <w:rPr>
          <w:sz w:val="18"/>
        </w:rPr>
        <w:t>February</w:t>
      </w:r>
      <w:r>
        <w:rPr>
          <w:spacing w:val="5"/>
          <w:sz w:val="18"/>
        </w:rPr>
        <w:t> </w:t>
      </w:r>
      <w:r>
        <w:rPr>
          <w:spacing w:val="-4"/>
          <w:sz w:val="18"/>
        </w:rPr>
        <w:t>2024</w:t>
      </w:r>
    </w:p>
    <w:sectPr>
      <w:type w:val="continuous"/>
      <w:pgSz w:w="11920" w:h="16860"/>
      <w:pgMar w:top="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301"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654"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2799" w:hanging="298"/>
      </w:pPr>
      <w:rPr>
        <w:rFonts w:hint="default"/>
        <w:lang w:val="en-US" w:eastAsia="en-US" w:bidi="ar-SA"/>
      </w:rPr>
    </w:lvl>
    <w:lvl w:ilvl="3">
      <w:start w:val="0"/>
      <w:numFmt w:val="bullet"/>
      <w:lvlText w:val="•"/>
      <w:lvlJc w:val="left"/>
      <w:pPr>
        <w:ind w:left="3939" w:hanging="298"/>
      </w:pPr>
      <w:rPr>
        <w:rFonts w:hint="default"/>
        <w:lang w:val="en-US" w:eastAsia="en-US" w:bidi="ar-SA"/>
      </w:rPr>
    </w:lvl>
    <w:lvl w:ilvl="4">
      <w:start w:val="0"/>
      <w:numFmt w:val="bullet"/>
      <w:lvlText w:val="•"/>
      <w:lvlJc w:val="left"/>
      <w:pPr>
        <w:ind w:left="5079" w:hanging="298"/>
      </w:pPr>
      <w:rPr>
        <w:rFonts w:hint="default"/>
        <w:lang w:val="en-US" w:eastAsia="en-US" w:bidi="ar-SA"/>
      </w:rPr>
    </w:lvl>
    <w:lvl w:ilvl="5">
      <w:start w:val="0"/>
      <w:numFmt w:val="bullet"/>
      <w:lvlText w:val="•"/>
      <w:lvlJc w:val="left"/>
      <w:pPr>
        <w:ind w:left="6219" w:hanging="298"/>
      </w:pPr>
      <w:rPr>
        <w:rFonts w:hint="default"/>
        <w:lang w:val="en-US" w:eastAsia="en-US" w:bidi="ar-SA"/>
      </w:rPr>
    </w:lvl>
    <w:lvl w:ilvl="6">
      <w:start w:val="0"/>
      <w:numFmt w:val="bullet"/>
      <w:lvlText w:val="•"/>
      <w:lvlJc w:val="left"/>
      <w:pPr>
        <w:ind w:left="7359" w:hanging="298"/>
      </w:pPr>
      <w:rPr>
        <w:rFonts w:hint="default"/>
        <w:lang w:val="en-US" w:eastAsia="en-US" w:bidi="ar-SA"/>
      </w:rPr>
    </w:lvl>
    <w:lvl w:ilvl="7">
      <w:start w:val="0"/>
      <w:numFmt w:val="bullet"/>
      <w:lvlText w:val="•"/>
      <w:lvlJc w:val="left"/>
      <w:pPr>
        <w:ind w:left="8498" w:hanging="298"/>
      </w:pPr>
      <w:rPr>
        <w:rFonts w:hint="default"/>
        <w:lang w:val="en-US" w:eastAsia="en-US" w:bidi="ar-SA"/>
      </w:rPr>
    </w:lvl>
    <w:lvl w:ilvl="8">
      <w:start w:val="0"/>
      <w:numFmt w:val="bullet"/>
      <w:lvlText w:val="•"/>
      <w:lvlJc w:val="left"/>
      <w:pPr>
        <w:ind w:left="963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873"/>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45" w:lineRule="exact"/>
      <w:ind w:left="1300"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amiewilson@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2025-10-02T13:20:40Z</dcterms:created>
  <dcterms:modified xsi:type="dcterms:W3CDTF">2025-10-02T13:20:40Z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2025-10-02T00:00:00Z</vt:filetime>
  </property>
  <property fmtid="{D5CDD505-2E9C-101B-9397-08002B2CF9AE}" pid="3" name="Creator">
    <vt:lpwstr>Chromium</vt:lpwstr>
  </property>
  <property fmtid="{D5CDD505-2E9C-101B-9397-08002B2CF9AE}" pid="4" name="LastSaved">
    <vt:filetime>2025-10-02T00:00:00Z</vt:filetime>
  </property>
  <property fmtid="{D5CDD505-2E9C-101B-9397-08002B2CF9AE}" pid="5" name="Producer">
    <vt:lpwstr>Skia/PDF m121</vt:lpwstr>
  </property>
</Properties>
</file>