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Pizza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z w:val="29"/>
        </w:rPr>
        <w:t>delivery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driver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with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seasonal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work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pacing w:val="-2"/>
          <w:sz w:val="29"/>
        </w:rPr>
        <w:t>history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Flexible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seasonal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adaptation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new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3" w:lineRule="auto" w:before="26"/>
        <w:ind w:left="493" w:right="5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Adaptable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pizza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part-time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quick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onboarding,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high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temporary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roles.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adjusting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locations,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POS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routes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minimal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training </w:t>
      </w:r>
      <w:r>
        <w:rPr>
          <w:color w:val="FFFFFF"/>
          <w:spacing w:val="-4"/>
          <w:w w:val="105"/>
          <w:sz w:val="16"/>
        </w:rPr>
        <w:t>time.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194"/>
      </w:pPr>
      <w:r>
        <w:rPr>
          <w:w w:val="105"/>
        </w:rPr>
        <w:t>Seasonal Delivery Driver </w:t>
      </w:r>
      <w:r>
        <w:rPr>
          <w:w w:val="105"/>
          <w:position w:val="2"/>
        </w:rPr>
        <w:t>| </w:t>
      </w:r>
      <w:r>
        <w:rPr>
          <w:w w:val="105"/>
        </w:rPr>
        <w:t>Crust &amp; Co., Madison, WI October 2022 – January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80"/>
          <w:cols w:num="2" w:equalWidth="0">
            <w:col w:w="1531" w:space="2301"/>
            <w:col w:w="74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75"/>
      </w:pPr>
    </w:p>
    <w:p>
      <w:pPr>
        <w:pStyle w:val="BodyText"/>
        <w:spacing w:line="609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36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Completed holiday delivery routes during peak order months with minimal ramp-up time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6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holiday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rush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Learned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POS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other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short-term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2422" w:space="1150"/>
            <w:col w:w="7688"/>
          </w:cols>
        </w:sectPr>
      </w:pPr>
    </w:p>
    <w:p>
      <w:pPr>
        <w:pStyle w:val="Heading1"/>
        <w:spacing w:line="297" w:lineRule="exact" w:before="220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05" w:lineRule="exact"/>
        <w:ind w:left="103"/>
      </w:pPr>
      <w:r>
        <w:rPr/>
        <w:br w:type="column"/>
      </w:r>
      <w:r>
        <w:rPr/>
        <w:t>Seasonal</w:t>
      </w:r>
      <w:r>
        <w:rPr>
          <w:spacing w:val="35"/>
        </w:rPr>
        <w:t> </w:t>
      </w:r>
      <w:r>
        <w:rPr/>
        <w:t>Driver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Toppers</w:t>
      </w:r>
      <w:r>
        <w:rPr>
          <w:spacing w:val="36"/>
        </w:rPr>
        <w:t> </w:t>
      </w:r>
      <w:r>
        <w:rPr/>
        <w:t>Pizza,</w:t>
      </w:r>
      <w:r>
        <w:rPr>
          <w:spacing w:val="35"/>
        </w:rPr>
        <w:t> </w:t>
      </w:r>
      <w:r>
        <w:rPr/>
        <w:t>Madison,</w:t>
      </w:r>
      <w:r>
        <w:rPr>
          <w:spacing w:val="35"/>
        </w:rPr>
        <w:t> </w:t>
      </w:r>
      <w:r>
        <w:rPr>
          <w:spacing w:val="-5"/>
        </w:rPr>
        <w:t>WI</w:t>
      </w:r>
    </w:p>
    <w:p>
      <w:pPr>
        <w:pStyle w:val="BodyText"/>
        <w:spacing w:before="24"/>
        <w:ind w:left="103"/>
      </w:pPr>
      <w:r>
        <w:rPr>
          <w:w w:val="105"/>
        </w:rPr>
        <w:t>November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80" w:bottom="280" w:left="380" w:right="280"/>
          <w:cols w:num="2" w:equalWidth="0">
            <w:col w:w="1853" w:space="2090"/>
            <w:col w:w="731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8"/>
        <w:rPr>
          <w:sz w:val="16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School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Diploma</w:t>
      </w:r>
    </w:p>
    <w:p>
      <w:pPr>
        <w:spacing w:line="273" w:lineRule="auto" w:before="26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Madison East High School , Madison, </w:t>
      </w:r>
      <w:r>
        <w:rPr>
          <w:color w:val="424242"/>
          <w:spacing w:val="-6"/>
          <w:w w:val="105"/>
          <w:sz w:val="16"/>
        </w:rPr>
        <w:t>WI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2019</w:t>
      </w:r>
    </w:p>
    <w:p>
      <w:pPr>
        <w:pStyle w:val="BodyText"/>
        <w:rPr>
          <w:sz w:val="16"/>
        </w:rPr>
      </w:pPr>
    </w:p>
    <w:p>
      <w:pPr>
        <w:pStyle w:val="BodyText"/>
        <w:spacing w:before="110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51" w:after="0"/>
        <w:ind w:left="400" w:right="1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understaffed team during football season promotions and 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move-in weekends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98" w:after="0"/>
        <w:ind w:left="400" w:right="388" w:hanging="298"/>
        <w:jc w:val="left"/>
        <w:rPr>
          <w:sz w:val="18"/>
        </w:rPr>
      </w:pPr>
      <w:r>
        <w:rPr>
          <w:w w:val="105"/>
          <w:sz w:val="18"/>
        </w:rPr>
        <w:t>Delivered 400+ orders over 2.5 months with no reported issues or missed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58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zones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hotspots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80"/>
          <w:cols w:num="2" w:equalWidth="0">
            <w:col w:w="3151" w:space="960"/>
            <w:col w:w="7149"/>
          </w:cols>
        </w:sectPr>
      </w:pPr>
    </w:p>
    <w:p>
      <w:pPr>
        <w:pStyle w:val="BodyText"/>
        <w:spacing w:before="66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20049"/>
                            <a:ext cx="2266950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86050">
                                <a:moveTo>
                                  <a:pt x="0" y="2686049"/>
                                </a:moveTo>
                                <a:lnTo>
                                  <a:pt x="2266949" y="26860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53050">
                                <a:moveTo>
                                  <a:pt x="2266950" y="3705225"/>
                                </a:moveTo>
                                <a:lnTo>
                                  <a:pt x="0" y="3705225"/>
                                </a:lnTo>
                                <a:lnTo>
                                  <a:pt x="0" y="5353050"/>
                                </a:lnTo>
                                <a:lnTo>
                                  <a:pt x="2266950" y="5353050"/>
                                </a:lnTo>
                                <a:lnTo>
                                  <a:pt x="2266950" y="3705225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267075"/>
                                </a:lnTo>
                                <a:lnTo>
                                  <a:pt x="2266950" y="326707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3530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95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6481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810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9340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672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630;width:3570;height:4230" id="docshape2" filled="true" fillcolor="#785e93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8430" id="docshape4" coordorigin="255,4200" coordsize="3570,8430" path="m3825,10035l255,10035,255,12630,3825,12630,3825,10035xm3825,8010l255,8010,255,9345,3825,9345,3825,8010xm3825,5520l255,5520,255,7320,3825,7320,3825,5520xm3825,4200l255,4200,255,4830,3825,4830,3825,4200xe" filled="true" fillcolor="#785e93" stroked="false">
                  <v:path arrowok="t"/>
                  <v:fill opacity="32899f" type="solid"/>
                </v:shape>
                <v:rect style="position:absolute;left:0;top:4830;width:4020;height:690" id="docshape5" filled="true" fillcolor="#785e93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765;width:255;height:263" type="#_x0000_t75" id="docshape9" stroked="false">
                  <v:imagedata r:id="rId9" o:title=""/>
                </v:shape>
                <v:rect style="position:absolute;left:0;top:7320;width:4020;height:690" id="docshape10" filled="true" fillcolor="#785e93" stroked="false">
                  <v:fill type="solid"/>
                </v:rect>
                <v:shape style="position:absolute;left:3825;top:8001;width:197;height:404" type="#_x0000_t75" id="docshape11" stroked="false">
                  <v:imagedata r:id="rId10" o:title=""/>
                </v:shape>
                <v:rect style="position:absolute;left:0;top:9345;width:4020;height:690" id="docshape12" filled="true" fillcolor="#785e93" stroked="false">
                  <v:fill type="solid"/>
                </v:rect>
                <v:shape style="position:absolute;left:3825;top:10027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Seasonal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onboarding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Rapid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learning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Delivery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coverage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Temporary</w:t>
      </w:r>
      <w:r>
        <w:rPr>
          <w:color w:val="424242"/>
          <w:spacing w:val="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staffing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POS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adaptability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Short-term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logistics</w:t>
      </w:r>
    </w:p>
    <w:sectPr>
      <w:type w:val="continuous"/>
      <w:pgSz w:w="11920" w:h="16860"/>
      <w:pgMar w:top="780" w:bottom="280" w:left="3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2025-10-27T12:23:10Z</dcterms:created>
  <dcterms:modified xsi:type="dcterms:W3CDTF">2025-10-27T12:23:10Z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