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9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37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920" w:bottom="280" w:left="220" w:right="600"/>
        </w:sectPr>
      </w:pPr>
    </w:p>
    <w:p>
      <w:pPr>
        <w:pStyle w:val="BodyText"/>
        <w:tabs>
          <w:tab w:pos="858" w:val="left" w:leader="none"/>
        </w:tabs>
        <w:spacing w:before="64"/>
        <w:ind w:left="335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101-</w:t>
      </w:r>
      <w:r>
        <w:rPr>
          <w:color w:val="424242"/>
          <w:spacing w:val="-4"/>
          <w:w w:val="105"/>
        </w:rPr>
        <w:t>2020</w:t>
      </w:r>
    </w:p>
    <w:p>
      <w:pPr>
        <w:pStyle w:val="BodyText"/>
        <w:spacing w:before="119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-16441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laura.evans@example.com</w:t>
        </w:r>
      </w:hyperlink>
    </w:p>
    <w:p>
      <w:pPr>
        <w:spacing w:line="240" w:lineRule="auto" w:before="15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335" w:right="3065"/>
      </w:pPr>
      <w:r>
        <w:rPr>
          <w:w w:val="105"/>
        </w:rPr>
        <w:t>Marketing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Bright Media , Seattle, WA July 2022 – Present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600"/>
          <w:cols w:num="2" w:equalWidth="0">
            <w:col w:w="3236" w:space="580"/>
            <w:col w:w="7284"/>
          </w:cols>
        </w:sectPr>
      </w:pPr>
    </w:p>
    <w:p>
      <w:pPr>
        <w:pStyle w:val="BodyText"/>
        <w:spacing w:before="201"/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48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352425</wp:posOffset>
            </wp:positionH>
            <wp:positionV relativeFrom="paragraph">
              <wp:posOffset>-6621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Seattle,</w:t>
      </w:r>
      <w:r>
        <w:rPr>
          <w:color w:val="424242"/>
          <w:spacing w:val="3"/>
          <w:w w:val="105"/>
        </w:rPr>
        <w:t> </w:t>
      </w:r>
      <w:r>
        <w:rPr>
          <w:color w:val="424242"/>
          <w:w w:val="105"/>
        </w:rPr>
        <w:t>WA</w:t>
      </w:r>
      <w:r>
        <w:rPr>
          <w:color w:val="424242"/>
          <w:spacing w:val="-4"/>
          <w:w w:val="105"/>
        </w:rPr>
        <w:t> 98101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81" w:after="0"/>
        <w:ind w:left="63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boosted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engagement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spacing w:val="-4"/>
          <w:w w:val="105"/>
          <w:sz w:val="16"/>
        </w:rPr>
        <w:t>30%.</w:t>
      </w:r>
    </w:p>
    <w:p>
      <w:pPr>
        <w:pStyle w:val="BodyText"/>
        <w:spacing w:before="35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632" w:val="left" w:leader="none"/>
          <w:tab w:pos="682" w:val="left" w:leader="none"/>
        </w:tabs>
        <w:spacing w:line="182" w:lineRule="auto" w:before="0" w:after="0"/>
        <w:ind w:left="632" w:right="101" w:hanging="298"/>
        <w:jc w:val="left"/>
        <w:rPr>
          <w:position w:val="-5"/>
          <w:sz w:val="31"/>
        </w:rPr>
      </w:pPr>
      <w:r>
        <w:rPr>
          <w:position w:val="-5"/>
          <w:sz w:val="31"/>
        </w:rPr>
        <w:tab/>
      </w:r>
      <w:r>
        <w:rPr>
          <w:w w:val="105"/>
          <w:sz w:val="16"/>
        </w:rPr>
        <w:t>Assisted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executing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integrated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campaigns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email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social </w:t>
      </w:r>
      <w:r>
        <w:rPr>
          <w:spacing w:val="-2"/>
          <w:w w:val="105"/>
          <w:sz w:val="16"/>
        </w:rPr>
        <w:t>platforms.</w:t>
      </w:r>
    </w:p>
    <w:p>
      <w:pPr>
        <w:spacing w:after="0" w:line="182" w:lineRule="auto"/>
        <w:jc w:val="left"/>
        <w:rPr>
          <w:sz w:val="31"/>
        </w:rPr>
        <w:sectPr>
          <w:type w:val="continuous"/>
          <w:pgSz w:w="11920" w:h="16860"/>
          <w:pgMar w:top="1920" w:bottom="280" w:left="220" w:right="600"/>
          <w:cols w:num="2" w:equalWidth="0">
            <w:col w:w="2491" w:space="1771"/>
            <w:col w:w="6838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920" w:bottom="280" w:left="220" w:right="600"/>
        </w:sectPr>
      </w:pPr>
    </w:p>
    <w:p>
      <w:pPr>
        <w:pStyle w:val="Heading1"/>
        <w:spacing w:before="200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line="268" w:lineRule="auto" w:before="78"/>
        <w:ind w:left="114" w:right="3355"/>
      </w:pPr>
      <w:r>
        <w:rPr/>
        <w:br w:type="column"/>
      </w:r>
      <w:r>
        <w:rPr>
          <w:w w:val="105"/>
        </w:rPr>
        <w:t>Content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Digital Buzz, Seattle, WA February 2022 – June 2022</w:t>
      </w:r>
    </w:p>
    <w:p>
      <w:pPr>
        <w:spacing w:after="0" w:line="268" w:lineRule="auto"/>
        <w:sectPr>
          <w:type w:val="continuous"/>
          <w:pgSz w:w="11920" w:h="16860"/>
          <w:pgMar w:top="1920" w:bottom="280" w:left="220" w:right="600"/>
          <w:cols w:num="2" w:equalWidth="0">
            <w:col w:w="1840" w:space="2197"/>
            <w:col w:w="7063"/>
          </w:cols>
        </w:sectPr>
      </w:pPr>
    </w:p>
    <w:p>
      <w:pPr>
        <w:pStyle w:val="BodyText"/>
        <w:spacing w:before="48"/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Digital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w w:val="105"/>
          <w:sz w:val="18"/>
        </w:rPr>
        <w:t>content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Social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media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Email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Campaign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55" w:after="0"/>
        <w:ind w:left="63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scheduling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marketing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initiatives.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240" w:lineRule="auto" w:before="154" w:after="0"/>
        <w:ind w:left="6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Analyzed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campaign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refine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strategies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performance.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1920" w:bottom="280" w:left="220" w:right="600"/>
          <w:cols w:num="2" w:equalWidth="0">
            <w:col w:w="2652" w:space="1607"/>
            <w:col w:w="6841"/>
          </w:cols>
        </w:sectPr>
      </w:pPr>
    </w:p>
    <w:p>
      <w:pPr>
        <w:pStyle w:val="Heading1"/>
        <w:spacing w:before="27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0733" y="7343774"/>
                            <a:ext cx="5067935" cy="33610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361054">
                                <a:moveTo>
                                  <a:pt x="0" y="3360801"/>
                                </a:moveTo>
                                <a:lnTo>
                                  <a:pt x="5067450" y="33608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608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05062" y="2076462"/>
                            <a:ext cx="5063490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67325">
                                <a:moveTo>
                                  <a:pt x="5063109" y="619125"/>
                                </a:moveTo>
                                <a:lnTo>
                                  <a:pt x="0" y="619125"/>
                                </a:lnTo>
                                <a:lnTo>
                                  <a:pt x="0" y="5267312"/>
                                </a:lnTo>
                                <a:lnTo>
                                  <a:pt x="5063109" y="5267312"/>
                                </a:lnTo>
                                <a:lnTo>
                                  <a:pt x="5063109" y="619125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9B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691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200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99"/>
                                <w:ind w:left="0" w:right="9" w:firstLine="0"/>
                                <w:jc w:val="center"/>
                                <w:rPr>
                                  <w:rFonts w:ascii="Tahoma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Laura</w:t>
                              </w:r>
                              <w:r>
                                <w:rPr>
                                  <w:b/>
                                  <w:color w:val="FFFFFF"/>
                                  <w:spacing w:val="-4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FFFFFF"/>
                                  <w:spacing w:val="-4"/>
                                  <w:sz w:val="82"/>
                                </w:rPr>
                                <w:t>Evans</w:t>
                              </w:r>
                            </w:p>
                            <w:p>
                              <w:pPr>
                                <w:spacing w:line="261" w:lineRule="auto" w:before="153"/>
                                <w:ind w:left="873" w:right="28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am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motivated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intern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hands-on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digital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content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creation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social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media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strategy.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excel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 executing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campaigns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analyzing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overall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business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growth.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2324099" y="22002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899B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938;top:11565;width:7981;height:5293" id="docshape2" filled="true" fillcolor="#7899b0" stroked="false">
                  <v:fill opacity="32899f" type="solid"/>
                </v:rect>
                <v:rect style="position:absolute;left:0;top:0;width:11919;height:3270" id="docshape3" filled="true" fillcolor="#424242" stroked="false">
                  <v:fill type="solid"/>
                </v:rect>
                <v:shape style="position:absolute;left:3944;top:3270;width:7974;height:8295" id="docshape4" coordorigin="3945,3270" coordsize="7974,8295" path="m11918,4245l3945,4245,3945,11565,11918,11565,11918,4245xm11918,3270l3945,3270,3945,3465,11918,3465,11918,3270xe" filled="true" fillcolor="#7899b0" stroked="false">
                  <v:path arrowok="t"/>
                  <v:fill opacity="32899f" type="solid"/>
                </v:shape>
                <v:shape style="position:absolute;left:3657;top:4238;width:288;height:418" type="#_x0000_t75" id="docshape5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465" type="#_x0000_t202" id="docshape6" filled="false" stroked="false">
                  <v:textbox inset="0,0,0,0">
                    <w:txbxContent>
                      <w:p>
                        <w:pPr>
                          <w:spacing w:before="799"/>
                          <w:ind w:left="0" w:right="9" w:firstLine="0"/>
                          <w:jc w:val="center"/>
                          <w:rPr>
                            <w:rFonts w:ascii="Tahoma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Laura</w:t>
                        </w:r>
                        <w:r>
                          <w:rPr>
                            <w:b/>
                            <w:color w:val="FFFFFF"/>
                            <w:spacing w:val="-48"/>
                            <w:sz w:val="82"/>
                          </w:rPr>
                          <w:t> </w:t>
                        </w:r>
                        <w:r>
                          <w:rPr>
                            <w:rFonts w:ascii="Tahoma"/>
                            <w:color w:val="FFFFFF"/>
                            <w:spacing w:val="-4"/>
                            <w:sz w:val="82"/>
                          </w:rPr>
                          <w:t>Evans</w:t>
                        </w:r>
                      </w:p>
                      <w:p>
                        <w:pPr>
                          <w:spacing w:line="261" w:lineRule="auto" w:before="153"/>
                          <w:ind w:left="873" w:right="284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am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motivated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intern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hands-on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digital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content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creation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social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media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strategy.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excel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 executing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campaigns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analyzing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data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to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support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overall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business</w:t>
                        </w:r>
                        <w:r>
                          <w:rPr>
                            <w:color w:val="FFFFFF"/>
                            <w:spacing w:val="-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growth.</w:t>
                        </w:r>
                      </w:p>
                    </w:txbxContent>
                  </v:textbox>
                  <w10:wrap type="none"/>
                </v:shape>
                <v:shape style="position:absolute;left:3660;top:3465;width:8259;height:780" type="#_x0000_t202" id="docshape7" filled="true" fillcolor="#7899b0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8" w:lineRule="auto"/>
        <w:ind w:left="337" w:right="7799"/>
      </w:pPr>
      <w:r>
        <w:rPr>
          <w:w w:val="105"/>
        </w:rPr>
        <w:t>Bachelor of Science in Marketing Seattle University , Seattle, WA May 2022</w:t>
      </w:r>
    </w:p>
    <w:sectPr>
      <w:type w:val="continuous"/>
      <w:pgSz w:w="11920" w:h="16860"/>
      <w:pgMar w:top="1920" w:bottom="280" w:left="220" w:right="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1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5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laura.evans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2025-10-29T01:35:59Z</dcterms:created>
  <dcterms:modified xsi:type="dcterms:W3CDTF">2025-10-29T01:35:59Z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