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Data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Tableau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Data Analyst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Tableau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uncover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insights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datasets.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Combines strong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analytical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improvements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2032"/>
      </w:pPr>
      <w:r>
        <w:rPr>
          <w:w w:val="105"/>
        </w:rPr>
        <w:t>DATA</w:t>
      </w:r>
      <w:r>
        <w:rPr>
          <w:spacing w:val="-17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3"/>
          <w:w w:val="105"/>
          <w:position w:val="2"/>
        </w:rPr>
        <w:t> </w:t>
      </w:r>
      <w:r>
        <w:rPr>
          <w:w w:val="105"/>
        </w:rPr>
        <w:t>WALGREENS,</w:t>
      </w:r>
      <w:r>
        <w:rPr>
          <w:spacing w:val="-12"/>
          <w:w w:val="105"/>
        </w:rPr>
        <w:t> </w:t>
      </w:r>
      <w:r>
        <w:rPr>
          <w:w w:val="105"/>
        </w:rPr>
        <w:t>CHICAGO FEBRUARY 2020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60"/>
          <w:cols w:num="2" w:equalWidth="0">
            <w:col w:w="2219" w:space="1538"/>
            <w:col w:w="708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11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Tableau dashboards to track prescriptions, staffing, and customer </w:t>
      </w:r>
      <w:r>
        <w:rPr>
          <w:spacing w:val="-2"/>
          <w:w w:val="105"/>
          <w:sz w:val="18"/>
        </w:rPr>
        <w:t>feedback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44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60"/>
          <w:cols w:num="2" w:equalWidth="0">
            <w:col w:w="2686" w:space="718"/>
            <w:col w:w="7436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Heading1"/>
        <w:spacing w:before="317"/>
      </w:pPr>
      <w:r>
        <w:rPr>
          <w:color w:val="080808"/>
          <w:spacing w:val="-2"/>
        </w:rPr>
        <w:t>EDUCATION</w:t>
      </w:r>
    </w:p>
    <w:p>
      <w:pPr>
        <w:pStyle w:val="BodyText"/>
        <w:spacing w:before="234"/>
        <w:ind w:left="219"/>
      </w:pPr>
      <w:r>
        <w:rPr>
          <w:w w:val="105"/>
        </w:rPr>
        <w:t>BS</w:t>
      </w:r>
      <w:r>
        <w:rPr>
          <w:spacing w:val="2"/>
          <w:w w:val="105"/>
        </w:rPr>
        <w:t> </w:t>
      </w:r>
      <w:r>
        <w:rPr>
          <w:w w:val="105"/>
        </w:rPr>
        <w:t>in</w:t>
      </w:r>
      <w:r>
        <w:rPr>
          <w:spacing w:val="3"/>
          <w:w w:val="105"/>
        </w:rPr>
        <w:t> </w:t>
      </w:r>
      <w:r>
        <w:rPr>
          <w:w w:val="105"/>
        </w:rPr>
        <w:t>Data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8"/>
        <w:ind w:left="219"/>
      </w:pP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Illinois,</w:t>
      </w:r>
      <w:r>
        <w:rPr>
          <w:spacing w:val="16"/>
          <w:w w:val="105"/>
        </w:rPr>
        <w:t> </w:t>
      </w:r>
      <w:r>
        <w:rPr>
          <w:w w:val="105"/>
        </w:rPr>
        <w:t>April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96"/>
      </w:pPr>
    </w:p>
    <w:p>
      <w:pPr>
        <w:pStyle w:val="BodyText"/>
        <w:spacing w:line="268" w:lineRule="auto" w:before="1"/>
        <w:ind w:left="219"/>
      </w:pPr>
      <w:r>
        <w:rPr>
          <w:w w:val="105"/>
        </w:rPr>
        <w:t>MS in Business Analytics Northwestern University, June </w:t>
      </w:r>
      <w:r>
        <w:rPr>
          <w:spacing w:val="-4"/>
          <w:w w:val="105"/>
        </w:rPr>
        <w:t>2018</w:t>
      </w:r>
    </w:p>
    <w:p>
      <w:pPr>
        <w:pStyle w:val="BodyText"/>
        <w:spacing w:before="74"/>
      </w:pPr>
    </w:p>
    <w:p>
      <w:pPr>
        <w:pStyle w:val="Heading1"/>
        <w:spacing w:before="0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78"/>
        <w:ind w:left="107" w:right="2333"/>
      </w:pPr>
      <w:r>
        <w:rPr/>
        <w:br w:type="column"/>
      </w:r>
      <w:r>
        <w:rPr>
          <w:w w:val="105"/>
        </w:rPr>
        <w:t>JUNIOR</w:t>
      </w:r>
      <w:r>
        <w:rPr>
          <w:spacing w:val="-10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CRATE</w:t>
      </w:r>
      <w:r>
        <w:rPr>
          <w:spacing w:val="-1"/>
          <w:w w:val="105"/>
        </w:rPr>
        <w:t> </w:t>
      </w:r>
      <w:r>
        <w:rPr>
          <w:w w:val="105"/>
        </w:rPr>
        <w:t>&amp;</w:t>
      </w:r>
      <w:r>
        <w:rPr>
          <w:spacing w:val="-1"/>
          <w:w w:val="105"/>
        </w:rPr>
        <w:t> </w:t>
      </w:r>
      <w:r>
        <w:rPr>
          <w:w w:val="105"/>
        </w:rPr>
        <w:t>BARREL, CHICAGO JUNE 2018 – JANUARY 2020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6" w:lineRule="exact" w:before="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e-commerce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6" w:lineRule="exact" w:before="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60"/>
          <w:cols w:num="2" w:equalWidth="0">
            <w:col w:w="2923" w:space="1057"/>
            <w:col w:w="686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91374"/>
                            <a:ext cx="2476500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514725">
                                <a:moveTo>
                                  <a:pt x="0" y="3514724"/>
                                </a:moveTo>
                                <a:lnTo>
                                  <a:pt x="2476499" y="35147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1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191374"/>
                            <a:ext cx="952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14725">
                                <a:moveTo>
                                  <a:pt x="0" y="3514724"/>
                                </a:moveTo>
                                <a:lnTo>
                                  <a:pt x="9524" y="35147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1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048250">
                                <a:moveTo>
                                  <a:pt x="246697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1325;width:3900;height:5535" id="docshape2" filled="true" fillcolor="#6b8cbd" stroked="false">
                  <v:fill opacity="32899f" type="solid"/>
                </v:rect>
                <v:rect style="position:absolute;left:3885;top:11325;width:15;height:5535" id="docshape3" filled="true" fillcolor="#000000" stroked="false">
                  <v:fill type="solid"/>
                </v:rect>
                <v:rect style="position:absolute;left:0;top:0;width:11919;height:3375" id="docshape4" filled="true" fillcolor="#6b8cbd" stroked="false">
                  <v:fill type="solid"/>
                </v:rect>
                <v:rect style="position:absolute;left:3885;top:3375;width:15;height:7950" id="docshape5" filled="true" fillcolor="#000000" stroked="false">
                  <v:fill type="solid"/>
                </v:rect>
                <v:rect style="position:absolute;left:0;top:3375;width:3885;height:7950" id="docshape6" filled="true" fillcolor="#6b8cbd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6b8cbd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6b8cbd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6b8cbd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Tableau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2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SQL and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Statistical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Insight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sectPr>
      <w:type w:val="continuous"/>
      <w:pgSz w:w="11920" w:h="16860"/>
      <w:pgMar w:top="580" w:bottom="280" w:left="3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2025-10-13T03:58:36Z</dcterms:created>
  <dcterms:modified xsi:type="dcterms:W3CDTF">2025-10-13T03:58:36Z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