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374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w w:val="105"/>
                                <w:sz w:val="91"/>
                              </w:rPr>
                              <w:t>AM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30176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374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w w:val="105"/>
                          <w:sz w:val="91"/>
                        </w:rPr>
                        <w:t>AM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2"/>
          <w:sz w:val="82"/>
        </w:rPr>
        <w:t>Allison</w:t>
      </w:r>
      <w:r>
        <w:rPr>
          <w:b/>
          <w:color w:val="FFFFFF"/>
          <w:spacing w:val="-25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Morrison</w:t>
      </w:r>
    </w:p>
    <w:p>
      <w:pPr>
        <w:spacing w:before="154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Hospital</w:t>
      </w:r>
      <w:r>
        <w:rPr>
          <w:b/>
          <w:color w:val="FFFFFF"/>
          <w:spacing w:val="26"/>
          <w:sz w:val="29"/>
        </w:rPr>
        <w:t> </w:t>
      </w:r>
      <w:r>
        <w:rPr>
          <w:b/>
          <w:color w:val="FFFFFF"/>
          <w:spacing w:val="-2"/>
          <w:sz w:val="29"/>
        </w:rPr>
        <w:t>Janitor</w:t>
      </w:r>
    </w:p>
    <w:p>
      <w:pPr>
        <w:spacing w:line="273" w:lineRule="auto" w:before="179"/>
        <w:ind w:left="3987" w:right="791" w:firstLine="0"/>
        <w:jc w:val="left"/>
        <w:rPr>
          <w:sz w:val="16"/>
        </w:rPr>
      </w:pPr>
      <w:r>
        <w:rPr>
          <w:color w:val="FFFFFF"/>
          <w:w w:val="105"/>
          <w:sz w:val="16"/>
        </w:rPr>
        <w:t>Hospital janitor with over five years of experience. Proven ability to supervise and train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janitorial staff, manage inventory, and perform specialized cleaning tasks, with a record of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reducing infection rates and improving efficiency. Hold an Associate degree in building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maintenance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certificate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custodial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training,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additional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certifications in health care environmental services and occupational safety.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32612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04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67882pt;width:393.45pt;height:27pt;mso-position-horizontal-relative:page;mso-position-vertical-relative:paragraph;z-index:15729152" id="docshapegroup2" coordorigin="4050,51" coordsize="7869,540">
                <v:rect style="position:absolute;left:4500;top:51;width:7419;height:540" id="docshape3" filled="true" fillcolor="#480404" stroked="false">
                  <v:fill type="solid"/>
                </v:rect>
                <v:rect style="position:absolute;left:4050;top:51;width:450;height:540" id="docshape4" filled="true" fillcolor="#c18f00" stroked="false">
                  <v:fill type="solid"/>
                </v:rect>
                <v:shape style="position:absolute;left:4050;top:51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5"/>
        <w:ind w:left="1011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8"/>
        <w:ind w:left="1011"/>
      </w:pPr>
      <w:r>
        <w:rPr/>
        <w:br w:type="column"/>
      </w:r>
      <w:r>
        <w:rPr/>
        <w:t>LEAD</w:t>
      </w:r>
      <w:r>
        <w:rPr>
          <w:spacing w:val="13"/>
        </w:rPr>
        <w:t> </w:t>
      </w:r>
      <w:r>
        <w:rPr/>
        <w:t>HOSPITAL</w:t>
      </w:r>
      <w:r>
        <w:rPr>
          <w:spacing w:val="4"/>
        </w:rPr>
        <w:t> </w:t>
      </w:r>
      <w:r>
        <w:rPr/>
        <w:t>JANITOR</w:t>
      </w:r>
      <w:r>
        <w:rPr>
          <w:spacing w:val="18"/>
        </w:rPr>
        <w:t> </w:t>
      </w:r>
      <w:r>
        <w:rPr>
          <w:position w:val="2"/>
        </w:rPr>
        <w:t>|</w:t>
      </w:r>
      <w:r>
        <w:rPr>
          <w:spacing w:val="19"/>
          <w:position w:val="2"/>
        </w:rPr>
        <w:t> </w:t>
      </w:r>
      <w:r>
        <w:rPr/>
        <w:t>MERCY</w:t>
      </w:r>
      <w:r>
        <w:rPr>
          <w:spacing w:val="9"/>
        </w:rPr>
        <w:t> </w:t>
      </w:r>
      <w:r>
        <w:rPr/>
        <w:t>GENERAL</w:t>
      </w:r>
      <w:r>
        <w:rPr>
          <w:spacing w:val="5"/>
        </w:rPr>
        <w:t> </w:t>
      </w:r>
      <w:r>
        <w:rPr/>
        <w:t>HOSPITAL,</w:t>
      </w:r>
      <w:r>
        <w:rPr>
          <w:spacing w:val="13"/>
        </w:rPr>
        <w:t> </w:t>
      </w:r>
      <w:r>
        <w:rPr/>
        <w:t>SACRAMENTO,</w:t>
      </w:r>
      <w:r>
        <w:rPr>
          <w:spacing w:val="13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1011"/>
      </w:pPr>
      <w:r>
        <w:rPr/>
        <w:t>JUNE</w:t>
      </w:r>
      <w:r>
        <w:rPr>
          <w:spacing w:val="1"/>
        </w:rPr>
        <w:t> </w:t>
      </w:r>
      <w:r>
        <w:rPr/>
        <w:t>2018</w:t>
      </w:r>
      <w:r>
        <w:rPr>
          <w:spacing w:val="1"/>
        </w:rPr>
        <w:t> </w:t>
      </w:r>
      <w:r>
        <w:rPr/>
        <w:t>–</w:t>
      </w:r>
      <w:r>
        <w:rPr>
          <w:spacing w:val="2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2323" w:space="783"/>
            <w:col w:w="8654"/>
          </w:cols>
        </w:sectPr>
      </w:pPr>
    </w:p>
    <w:p>
      <w:pPr>
        <w:pStyle w:val="BodyText"/>
        <w:spacing w:line="679" w:lineRule="auto" w:before="108"/>
        <w:ind w:left="1011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3"/>
        <w:ind w:left="1011"/>
      </w:pPr>
      <w:r>
        <w:rPr/>
        <w:t>Sacramento,</w:t>
      </w:r>
      <w:r>
        <w:rPr>
          <w:spacing w:val="16"/>
        </w:rPr>
        <w:t> </w:t>
      </w:r>
      <w:r>
        <w:rPr/>
        <w:t>CA</w:t>
      </w:r>
      <w:r>
        <w:rPr>
          <w:spacing w:val="3"/>
        </w:rPr>
        <w:t> </w:t>
      </w:r>
      <w:r>
        <w:rPr>
          <w:spacing w:val="-2"/>
        </w:rPr>
        <w:t>12345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201" w:lineRule="auto" w:before="194" w:after="0"/>
        <w:ind w:left="397" w:right="39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Supervise a team of 10 janitorial staff, ensuring adherence to hospital cleaning protocols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standards,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decrease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the</w:t>
      </w:r>
    </w:p>
    <w:p>
      <w:pPr>
        <w:pStyle w:val="BodyText"/>
        <w:spacing w:before="41"/>
        <w:ind w:left="397"/>
      </w:pPr>
      <w:r>
        <w:rPr>
          <w:spacing w:val="-2"/>
          <w:w w:val="105"/>
        </w:rPr>
        <w:t>hospital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201" w:lineRule="auto" w:before="74" w:after="0"/>
        <w:ind w:left="397" w:right="220" w:hanging="298"/>
        <w:jc w:val="left"/>
        <w:rPr>
          <w:sz w:val="18"/>
        </w:rPr>
      </w:pPr>
      <w:r>
        <w:rPr>
          <w:w w:val="105"/>
          <w:sz w:val="18"/>
        </w:rPr>
        <w:t>Perform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specialized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tasks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sensitive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areas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such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operating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rooms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 isolation wards, maintaining a high standard of cleanliness and safety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189" w:lineRule="auto" w:before="109" w:after="0"/>
        <w:ind w:left="397" w:right="488" w:hanging="298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equipment,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ensuring availability of necessary supplies at all times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00" w:bottom="280" w:left="160" w:right="0"/>
          <w:cols w:num="2" w:equalWidth="0">
            <w:col w:w="2974" w:space="1285"/>
            <w:col w:w="7501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571749"/>
                            <a:ext cx="2457450" cy="813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134350">
                                <a:moveTo>
                                  <a:pt x="0" y="8134349"/>
                                </a:moveTo>
                                <a:lnTo>
                                  <a:pt x="2457449" y="81343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34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514599"/>
                            <a:ext cx="9525" cy="819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91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477125"/>
                                </a:lnTo>
                                <a:lnTo>
                                  <a:pt x="0" y="8191487"/>
                                </a:lnTo>
                                <a:lnTo>
                                  <a:pt x="9525" y="8191487"/>
                                </a:lnTo>
                                <a:lnTo>
                                  <a:pt x="9525" y="74771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32480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04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3365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6194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04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695474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40004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04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40959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43814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04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4695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04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24699" y="21749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1616" id="docshapegroup6" coordorigin="0,0" coordsize="11919,16860">
                <v:rect style="position:absolute;left:0;top:4050;width:3870;height:12810" id="docshape7" filled="true" fillcolor="#f5f5f5" stroked="false">
                  <v:fill type="solid"/>
                </v:rect>
                <v:shape style="position:absolute;left:3854;top:3960;width:15;height:12900" id="docshape8" coordorigin="3855,3960" coordsize="15,12900" path="m3870,3960l3855,3960,3855,15735,3855,16860,3870,16860,3870,15735,3870,3960xe" filled="true" fillcolor="#c18f00" stroked="false">
                  <v:path arrowok="t"/>
                  <v:fill type="solid"/>
                </v:shape>
                <v:shape style="position:absolute;left:525;top:5115;width:540;height:540" id="docshape9" coordorigin="525,5115" coordsize="540,540" path="m795,5655l729,5647,668,5623,614,5585,570,5535,541,5476,526,5412,525,5385,525,5371,537,5306,563,5246,604,5194,656,5153,716,5127,781,5115,795,5115,809,5115,874,5127,934,5153,986,5194,1027,5246,1053,5306,1065,5371,1065,5385,1065,5399,1053,5464,1027,5524,986,5576,934,5617,874,5643,809,5655,795,5655xe" filled="true" fillcolor="#480404" stroked="false">
                  <v:path arrowok="t"/>
                  <v:fill type="solid"/>
                </v:shape>
                <v:shape style="position:absolute;left:660;top:5254;width:255;height:261" type="#_x0000_t75" id="docshape10" stroked="false">
                  <v:imagedata r:id="rId6" o:title=""/>
                </v:shape>
                <v:shape style="position:absolute;left:525;top:5700;width:540;height:540" id="docshape11" coordorigin="525,5700" coordsize="540,540" path="m795,6240l729,6232,668,6208,614,6170,570,6120,541,6061,526,5997,525,5970,525,5956,537,5891,563,5831,604,5779,656,5738,716,5712,781,5700,795,5700,809,5700,874,5712,934,5738,986,5779,1027,5831,1053,5891,1065,5956,1065,5970,1065,5984,1053,6049,1027,6109,986,6161,934,6202,874,6228,809,6240,795,6240xe" filled="true" fillcolor="#480404" stroked="false">
                  <v:path arrowok="t"/>
                  <v:fill type="solid"/>
                </v:shape>
                <v:shape style="position:absolute;left:660;top:5819;width:255;height:300" type="#_x0000_t75" id="docshape12" stroked="false">
                  <v:imagedata r:id="rId7" o:title=""/>
                </v:shape>
                <v:shape style="position:absolute;left:525;top:6300;width:540;height:540" id="docshape13" coordorigin="525,6300" coordsize="540,540" path="m795,6840l729,6832,668,6808,614,6770,570,6720,541,6661,526,6597,525,6570,525,6556,537,6491,563,6431,604,6379,656,6338,716,6312,781,6300,795,6300,809,6300,874,6312,934,6338,986,6379,1027,6431,1053,6491,1065,6556,1065,6570,1065,6584,1053,6649,1027,6709,986,6761,934,6802,874,6828,809,6840,795,6840xe" filled="true" fillcolor="#480404" stroked="false">
                  <v:path arrowok="t"/>
                  <v:fill type="solid"/>
                </v:shape>
                <v:shape style="position:absolute;left:660;top:6450;width:256;height:226" type="#_x0000_t75" id="docshape14" stroked="false">
                  <v:imagedata r:id="rId8" o:title=""/>
                </v:shape>
                <v:shape style="position:absolute;left:525;top:6900;width:540;height:540" id="docshape15" coordorigin="525,6900" coordsize="540,540" path="m795,7440l729,7432,668,7408,614,7370,570,7320,541,7261,526,7197,525,7170,525,7156,537,7091,563,7031,604,6979,656,6938,716,6912,781,6900,795,6900,809,6900,874,6912,934,6938,986,6979,1027,7031,1053,7091,1065,7156,1065,7170,1065,7184,1053,7249,1027,7309,986,7361,934,7402,874,7428,809,7440,795,7440xe" filled="true" fillcolor="#480404" stroked="false">
                  <v:path arrowok="t"/>
                  <v:fill type="solid"/>
                </v:shape>
                <v:shape style="position:absolute;left:660;top:7038;width:255;height:263" type="#_x0000_t75" id="docshape16" stroked="false">
                  <v:imagedata r:id="rId9" o:title=""/>
                </v:shape>
                <v:rect style="position:absolute;left:0;top:0;width:11919;height:3960" id="docshape17" filled="true" fillcolor="#480404" stroked="false">
                  <v:fill type="solid"/>
                </v:rect>
                <v:shape style="position:absolute;left:11220;top:3425;width:699;height:550" id="docshape18" coordorigin="11220,3425" coordsize="699,550" path="m11918,3975l11220,3975,11918,3425,11918,397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60"/>
      </w:pPr>
      <w:r>
        <w:rPr>
          <w:w w:val="105"/>
        </w:rPr>
        <w:t>High</w:t>
      </w:r>
      <w:r>
        <w:rPr>
          <w:spacing w:val="-11"/>
          <w:w w:val="105"/>
        </w:rPr>
        <w:t> </w:t>
      </w:r>
      <w:r>
        <w:rPr>
          <w:w w:val="105"/>
        </w:rPr>
        <w:t>School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36"/>
      </w:pPr>
    </w:p>
    <w:p>
      <w:pPr>
        <w:pStyle w:val="BodyText"/>
        <w:spacing w:line="278" w:lineRule="auto"/>
        <w:ind w:left="360"/>
      </w:pPr>
      <w:r>
        <w:rPr>
          <w:w w:val="105"/>
        </w:rPr>
        <w:t>Jefferson</w:t>
      </w:r>
      <w:r>
        <w:rPr>
          <w:spacing w:val="-14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School,</w:t>
      </w:r>
      <w:r>
        <w:rPr>
          <w:spacing w:val="-13"/>
          <w:w w:val="105"/>
        </w:rPr>
        <w:t> </w:t>
      </w:r>
      <w:r>
        <w:rPr>
          <w:w w:val="105"/>
        </w:rPr>
        <w:t>Los</w:t>
      </w:r>
      <w:r>
        <w:rPr>
          <w:spacing w:val="-13"/>
          <w:w w:val="105"/>
        </w:rPr>
        <w:t> </w:t>
      </w:r>
      <w:r>
        <w:rPr>
          <w:w w:val="105"/>
        </w:rPr>
        <w:t>Angeles, CA | May 2010</w:t>
      </w:r>
    </w:p>
    <w:p>
      <w:pPr>
        <w:pStyle w:val="BodyText"/>
        <w:spacing w:before="63"/>
      </w:pPr>
    </w:p>
    <w:p>
      <w:pPr>
        <w:pStyle w:val="BodyText"/>
        <w:spacing w:line="261" w:lineRule="auto"/>
        <w:ind w:left="360"/>
      </w:pPr>
      <w:r>
        <w:rPr>
          <w:w w:val="105"/>
        </w:rPr>
        <w:t>Associate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Applied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in Building Maintenance</w:t>
      </w:r>
    </w:p>
    <w:p>
      <w:pPr>
        <w:pStyle w:val="BodyText"/>
        <w:spacing w:before="31"/>
      </w:pPr>
    </w:p>
    <w:p>
      <w:pPr>
        <w:pStyle w:val="BodyText"/>
        <w:spacing w:line="261" w:lineRule="auto" w:before="1"/>
        <w:ind w:left="360"/>
      </w:pPr>
      <w:r>
        <w:rPr>
          <w:spacing w:val="-2"/>
          <w:w w:val="105"/>
        </w:rPr>
        <w:t>Houston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College, </w:t>
      </w:r>
      <w:r>
        <w:rPr>
          <w:w w:val="105"/>
        </w:rPr>
        <w:t>Houston, TX | October 2015</w:t>
      </w:r>
    </w:p>
    <w:p>
      <w:pPr>
        <w:pStyle w:val="BodyText"/>
        <w:spacing w:before="76"/>
      </w:pPr>
    </w:p>
    <w:p>
      <w:pPr>
        <w:pStyle w:val="BodyText"/>
        <w:spacing w:line="278" w:lineRule="auto"/>
        <w:ind w:left="360"/>
      </w:pPr>
      <w:r>
        <w:rPr>
          <w:spacing w:val="-2"/>
          <w:w w:val="105"/>
        </w:rPr>
        <w:t>Certiﬁcate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Custodial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Technician Training</w:t>
      </w:r>
    </w:p>
    <w:p>
      <w:pPr>
        <w:pStyle w:val="BodyText"/>
        <w:spacing w:before="3"/>
      </w:pPr>
    </w:p>
    <w:p>
      <w:pPr>
        <w:pStyle w:val="BodyText"/>
        <w:spacing w:line="278" w:lineRule="auto"/>
        <w:ind w:left="360" w:right="175"/>
      </w:pPr>
      <w:r>
        <w:rPr>
          <w:w w:val="105"/>
        </w:rPr>
        <w:t>Building Service Contractors Association</w:t>
      </w:r>
      <w:r>
        <w:rPr>
          <w:spacing w:val="-14"/>
          <w:w w:val="105"/>
        </w:rPr>
        <w:t> </w:t>
      </w:r>
      <w:r>
        <w:rPr>
          <w:w w:val="105"/>
        </w:rPr>
        <w:t>International,</w:t>
      </w:r>
      <w:r>
        <w:rPr>
          <w:spacing w:val="-13"/>
          <w:w w:val="105"/>
        </w:rPr>
        <w:t> </w:t>
      </w:r>
      <w:r>
        <w:rPr>
          <w:w w:val="105"/>
        </w:rPr>
        <w:t>Chicago, IL | April 2018</w:t>
      </w:r>
    </w:p>
    <w:p>
      <w:pPr>
        <w:pStyle w:val="BodyText"/>
        <w:spacing w:before="31"/>
      </w:pPr>
    </w:p>
    <w:p>
      <w:pPr>
        <w:pStyle w:val="Heading1"/>
      </w:pPr>
      <w:r>
        <w:rPr>
          <w:spacing w:val="-2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43" w:lineRule="exact" w:before="188" w:after="0"/>
        <w:ind w:left="656" w:right="0" w:hanging="296"/>
        <w:jc w:val="left"/>
        <w:rPr>
          <w:position w:val="-4"/>
          <w:sz w:val="31"/>
        </w:rPr>
      </w:pPr>
      <w:r>
        <w:rPr>
          <w:sz w:val="18"/>
        </w:rPr>
        <w:t>Biohazardous</w:t>
      </w:r>
      <w:r>
        <w:rPr>
          <w:spacing w:val="20"/>
          <w:sz w:val="18"/>
        </w:rPr>
        <w:t> </w:t>
      </w:r>
      <w:r>
        <w:rPr>
          <w:sz w:val="18"/>
        </w:rPr>
        <w:t>waste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disposal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20" w:lineRule="exact" w:before="0" w:after="0"/>
        <w:ind w:left="656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Equipment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position w:val="-2"/>
          <w:sz w:val="31"/>
        </w:rPr>
      </w:pPr>
      <w:r>
        <w:rPr>
          <w:sz w:val="18"/>
        </w:rPr>
        <w:t>Inventory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33" w:lineRule="exact" w:before="0" w:after="0"/>
        <w:ind w:left="656" w:right="0" w:hanging="296"/>
        <w:jc w:val="left"/>
        <w:rPr>
          <w:position w:val="-4"/>
          <w:sz w:val="31"/>
        </w:rPr>
      </w:pPr>
      <w:r>
        <w:rPr>
          <w:sz w:val="18"/>
        </w:rPr>
        <w:t>Janitorial</w:t>
      </w:r>
      <w:r>
        <w:rPr>
          <w:spacing w:val="8"/>
          <w:sz w:val="18"/>
        </w:rPr>
        <w:t> </w:t>
      </w:r>
      <w:r>
        <w:rPr>
          <w:sz w:val="18"/>
        </w:rPr>
        <w:t>staff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Specialized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43" w:lineRule="exact" w:before="0" w:after="0"/>
        <w:ind w:left="656" w:right="0" w:hanging="296"/>
        <w:jc w:val="left"/>
        <w:rPr>
          <w:position w:val="-4"/>
          <w:sz w:val="31"/>
        </w:rPr>
      </w:pPr>
      <w:r>
        <w:rPr>
          <w:sz w:val="18"/>
        </w:rPr>
        <w:t>Time </w:t>
      </w:r>
      <w:r>
        <w:rPr>
          <w:spacing w:val="-2"/>
          <w:sz w:val="18"/>
        </w:rPr>
        <w:t>management</w:t>
      </w:r>
    </w:p>
    <w:p>
      <w:pPr>
        <w:pStyle w:val="BodyText"/>
        <w:spacing w:before="144"/>
        <w:ind w:left="100"/>
      </w:pPr>
      <w:r>
        <w:rPr/>
        <w:br w:type="column"/>
      </w:r>
      <w:r>
        <w:rPr/>
        <w:t>HOSPITAL</w:t>
      </w:r>
      <w:r>
        <w:rPr>
          <w:spacing w:val="4"/>
        </w:rPr>
        <w:t> </w:t>
      </w:r>
      <w:r>
        <w:rPr/>
        <w:t>JANITOR</w:t>
      </w:r>
      <w:r>
        <w:rPr>
          <w:spacing w:val="18"/>
        </w:rPr>
        <w:t> </w:t>
      </w:r>
      <w:r>
        <w:rPr>
          <w:position w:val="2"/>
        </w:rPr>
        <w:t>|</w:t>
      </w:r>
      <w:r>
        <w:rPr>
          <w:spacing w:val="18"/>
          <w:position w:val="2"/>
        </w:rPr>
        <w:t> </w:t>
      </w:r>
      <w:r>
        <w:rPr/>
        <w:t>HOUSTON</w:t>
      </w:r>
      <w:r>
        <w:rPr>
          <w:spacing w:val="13"/>
        </w:rPr>
        <w:t> </w:t>
      </w:r>
      <w:r>
        <w:rPr/>
        <w:t>METHODIST</w:t>
      </w:r>
      <w:r>
        <w:rPr>
          <w:spacing w:val="9"/>
        </w:rPr>
        <w:t> </w:t>
      </w:r>
      <w:r>
        <w:rPr/>
        <w:t>HOSPITAL,</w:t>
      </w:r>
      <w:r>
        <w:rPr>
          <w:spacing w:val="13"/>
        </w:rPr>
        <w:t> </w:t>
      </w:r>
      <w:r>
        <w:rPr/>
        <w:t>HOUSTON,</w:t>
      </w:r>
      <w:r>
        <w:rPr>
          <w:spacing w:val="9"/>
        </w:rPr>
        <w:t> </w:t>
      </w:r>
      <w:r>
        <w:rPr>
          <w:spacing w:val="-2"/>
        </w:rPr>
        <w:t>TEXAS</w:t>
      </w:r>
    </w:p>
    <w:p>
      <w:pPr>
        <w:pStyle w:val="BodyText"/>
        <w:spacing w:before="25"/>
        <w:ind w:left="100"/>
      </w:pPr>
      <w:r>
        <w:rPr/>
        <w:t>JUNE</w:t>
      </w:r>
      <w:r>
        <w:rPr>
          <w:spacing w:val="-3"/>
        </w:rPr>
        <w:t> </w:t>
      </w:r>
      <w:r>
        <w:rPr/>
        <w:t>2015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MAY</w:t>
      </w:r>
      <w:r>
        <w:rPr>
          <w:spacing w:val="-2"/>
        </w:rPr>
        <w:t> </w:t>
      </w:r>
      <w:r>
        <w:rPr>
          <w:spacing w:val="-4"/>
        </w:rPr>
        <w:t>2018</w:t>
      </w:r>
    </w:p>
    <w:p>
      <w:pPr>
        <w:pStyle w:val="ListParagraph"/>
        <w:numPr>
          <w:ilvl w:val="1"/>
          <w:numId w:val="1"/>
        </w:numPr>
        <w:tabs>
          <w:tab w:pos="637" w:val="left" w:leader="none"/>
          <w:tab w:pos="639" w:val="left" w:leader="none"/>
        </w:tabs>
        <w:spacing w:line="189" w:lineRule="auto" w:before="207" w:after="0"/>
        <w:ind w:left="639" w:right="532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mentored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janitorial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 chemicals, improving overall efﬁciency by 25%</w:t>
      </w:r>
    </w:p>
    <w:p>
      <w:pPr>
        <w:pStyle w:val="ListParagraph"/>
        <w:numPr>
          <w:ilvl w:val="1"/>
          <w:numId w:val="1"/>
        </w:numPr>
        <w:tabs>
          <w:tab w:pos="637" w:val="left" w:leader="none"/>
          <w:tab w:pos="639" w:val="left" w:leader="none"/>
        </w:tabs>
        <w:spacing w:line="201" w:lineRule="auto" w:before="97" w:after="0"/>
        <w:ind w:left="639" w:right="433" w:hanging="298"/>
        <w:jc w:val="left"/>
        <w:rPr>
          <w:position w:val="-4"/>
          <w:sz w:val="31"/>
        </w:rPr>
      </w:pPr>
      <w:r>
        <w:rPr>
          <w:w w:val="105"/>
          <w:sz w:val="18"/>
        </w:rPr>
        <w:t>Handled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biohazardous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safely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effectively,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environment for patients and staff</w:t>
      </w:r>
    </w:p>
    <w:p>
      <w:pPr>
        <w:pStyle w:val="ListParagraph"/>
        <w:numPr>
          <w:ilvl w:val="1"/>
          <w:numId w:val="1"/>
        </w:numPr>
        <w:tabs>
          <w:tab w:pos="637" w:val="left" w:leader="none"/>
          <w:tab w:pos="639" w:val="left" w:leader="none"/>
        </w:tabs>
        <w:spacing w:line="201" w:lineRule="auto" w:before="82" w:after="0"/>
        <w:ind w:left="639" w:right="454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504579</wp:posOffset>
                </wp:positionV>
                <wp:extent cx="4996815" cy="3524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52425"/>
                          <a:chExt cx="4996815" cy="3524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52425">
                                <a:moveTo>
                                  <a:pt x="0" y="352424"/>
                                </a:moveTo>
                                <a:lnTo>
                                  <a:pt x="4710683" y="35242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804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52425">
                                <a:moveTo>
                                  <a:pt x="2857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Development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9.73064pt;width:393.45pt;height:27.75pt;mso-position-horizontal-relative:page;mso-position-vertical-relative:paragraph;z-index:15729664" id="docshapegroup19" coordorigin="4050,795" coordsize="7869,555">
                <v:rect style="position:absolute;left:4500;top:794;width:7419;height:555" id="docshape20" filled="true" fillcolor="#480404" stroked="false">
                  <v:fill type="solid"/>
                </v:rect>
                <v:rect style="position:absolute;left:4050;top:794;width:450;height:555" id="docshape21" filled="true" fillcolor="#c18f00" stroked="false">
                  <v:fill type="solid"/>
                </v:rect>
                <v:shape style="position:absolute;left:4050;top:794;width:7869;height:555" type="#_x0000_t202" id="docshape22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Development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Performed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tasks,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reliance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external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maintenance services by 30%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7"/>
      </w:pPr>
    </w:p>
    <w:p>
      <w:pPr>
        <w:pStyle w:val="BodyText"/>
        <w:spacing w:line="278" w:lineRule="auto"/>
        <w:ind w:left="100" w:right="419"/>
      </w:pPr>
      <w:r>
        <w:rPr>
          <w:spacing w:val="-2"/>
          <w:w w:val="105"/>
        </w:rPr>
        <w:t>Certiﬁed Healthcare Environmental Services Professional (CHESP) </w:t>
      </w:r>
      <w:r>
        <w:rPr>
          <w:spacing w:val="-2"/>
          <w:w w:val="105"/>
          <w:position w:val="1"/>
        </w:rPr>
        <w:t>| </w:t>
      </w:r>
      <w:r>
        <w:rPr>
          <w:spacing w:val="-2"/>
          <w:w w:val="105"/>
        </w:rPr>
        <w:t>Association for the </w:t>
      </w:r>
      <w:r>
        <w:rPr>
          <w:w w:val="105"/>
        </w:rPr>
        <w:t>Healthcare Environment</w:t>
      </w:r>
    </w:p>
    <w:p>
      <w:pPr>
        <w:pStyle w:val="BodyText"/>
        <w:spacing w:before="153"/>
      </w:pPr>
    </w:p>
    <w:p>
      <w:pPr>
        <w:pStyle w:val="BodyText"/>
        <w:spacing w:line="261" w:lineRule="auto"/>
        <w:ind w:left="100" w:right="214"/>
      </w:pPr>
      <w:r>
        <w:rPr/>
        <w:t>Registered Executive Housekeeper (REH) </w:t>
      </w:r>
      <w:r>
        <w:rPr>
          <w:position w:val="3"/>
        </w:rPr>
        <w:t>| </w:t>
      </w:r>
      <w:r>
        <w:rPr/>
        <w:t>International Executive Housekeepers </w:t>
      </w:r>
      <w:r>
        <w:rPr>
          <w:spacing w:val="-2"/>
        </w:rPr>
        <w:t>Association</w:t>
      </w:r>
    </w:p>
    <w:p>
      <w:pPr>
        <w:pStyle w:val="BodyText"/>
        <w:spacing w:before="187"/>
      </w:pPr>
    </w:p>
    <w:p>
      <w:pPr>
        <w:pStyle w:val="BodyText"/>
        <w:spacing w:line="278" w:lineRule="auto"/>
        <w:ind w:left="100"/>
      </w:pPr>
      <w:r>
        <w:rPr>
          <w:spacing w:val="-2"/>
          <w:w w:val="105"/>
        </w:rPr>
        <w:t>Occupational Safety and Health Professional Certiﬁcate (OHSP) </w:t>
      </w:r>
      <w:r>
        <w:rPr>
          <w:spacing w:val="-2"/>
          <w:w w:val="105"/>
          <w:position w:val="1"/>
        </w:rPr>
        <w:t>| </w:t>
      </w:r>
      <w:r>
        <w:rPr>
          <w:spacing w:val="-2"/>
          <w:w w:val="105"/>
        </w:rPr>
        <w:t>National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Association of </w:t>
      </w:r>
      <w:r>
        <w:rPr>
          <w:w w:val="105"/>
        </w:rPr>
        <w:t>Safety Professionals</w:t>
      </w:r>
    </w:p>
    <w:sectPr>
      <w:type w:val="continuous"/>
      <w:pgSz w:w="11920" w:h="16860"/>
      <w:pgMar w:top="500" w:bottom="280" w:left="160" w:right="0"/>
      <w:cols w:num="2" w:equalWidth="0">
        <w:col w:w="3439" w:space="578"/>
        <w:col w:w="77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3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374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2025-10-07T23:23:44Z</dcterms:created>
  <dcterms:modified xsi:type="dcterms:W3CDTF">2025-10-07T23:23:44Z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