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/>
        <w:t>Jordan</w:t>
      </w:r>
      <w:r>
        <w:rPr>
          <w:spacing w:val="30"/>
        </w:rPr>
        <w:t> </w:t>
      </w:r>
      <w:r>
        <w:rPr>
          <w:spacing w:val="-2"/>
        </w:rPr>
        <w:t>Miller</w:t>
      </w:r>
    </w:p>
    <w:p>
      <w:pPr>
        <w:pStyle w:val="Heading1"/>
        <w:spacing w:before="206"/>
        <w:ind w:left="296"/>
      </w:pPr>
      <w:r>
        <w:rPr/>
        <w:t>Prison</w:t>
      </w:r>
      <w:r>
        <w:rPr>
          <w:spacing w:val="31"/>
        </w:rPr>
        <w:t> </w:t>
      </w:r>
      <w:r>
        <w:rPr/>
        <w:t>Transport</w:t>
      </w:r>
      <w:r>
        <w:rPr>
          <w:spacing w:val="31"/>
        </w:rPr>
        <w:t> </w:t>
      </w:r>
      <w:r>
        <w:rPr>
          <w:spacing w:val="-2"/>
        </w:rPr>
        <w:t>Oficer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Kansas</w:t>
      </w:r>
      <w:r>
        <w:rPr>
          <w:spacing w:val="-1"/>
          <w:sz w:val="22"/>
        </w:rPr>
        <w:t> </w:t>
      </w:r>
      <w:r>
        <w:rPr>
          <w:sz w:val="22"/>
        </w:rPr>
        <w:t>City, MO 12345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z w:val="22"/>
        </w:rPr>
        <w:t>(123) 456-7890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hyperlink r:id="rId5">
        <w:r>
          <w:rPr>
            <w:spacing w:val="-2"/>
            <w:sz w:val="22"/>
          </w:rPr>
          <w:t>email@example.com</w:t>
        </w:r>
      </w:hyperlink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0" w:firstLine="0"/>
        <w:jc w:val="left"/>
        <w:rPr>
          <w:sz w:val="15"/>
        </w:rPr>
      </w:pPr>
      <w:r>
        <w:rPr>
          <w:sz w:val="15"/>
        </w:rPr>
        <w:t>Prison</w:t>
      </w:r>
      <w:r>
        <w:rPr>
          <w:spacing w:val="-8"/>
          <w:sz w:val="15"/>
        </w:rPr>
        <w:t> </w:t>
      </w:r>
      <w:r>
        <w:rPr>
          <w:sz w:val="15"/>
        </w:rPr>
        <w:t>transport</w:t>
      </w:r>
      <w:r>
        <w:rPr>
          <w:spacing w:val="-8"/>
          <w:sz w:val="15"/>
        </w:rPr>
        <w:t> </w:t>
      </w:r>
      <w:r>
        <w:rPr>
          <w:sz w:val="15"/>
        </w:rPr>
        <w:t>ofﬁcer</w:t>
      </w:r>
      <w:r>
        <w:rPr>
          <w:spacing w:val="-8"/>
          <w:sz w:val="15"/>
        </w:rPr>
        <w:t> </w:t>
      </w:r>
      <w:r>
        <w:rPr>
          <w:sz w:val="15"/>
        </w:rPr>
        <w:t>with</w:t>
      </w:r>
      <w:r>
        <w:rPr>
          <w:spacing w:val="-8"/>
          <w:sz w:val="15"/>
        </w:rPr>
        <w:t> </w:t>
      </w:r>
      <w:r>
        <w:rPr>
          <w:sz w:val="15"/>
        </w:rPr>
        <w:t>six</w:t>
      </w:r>
      <w:r>
        <w:rPr>
          <w:spacing w:val="-8"/>
          <w:sz w:val="15"/>
        </w:rPr>
        <w:t> </w:t>
      </w:r>
      <w:r>
        <w:rPr>
          <w:sz w:val="15"/>
        </w:rPr>
        <w:t>years</w:t>
      </w:r>
      <w:r>
        <w:rPr>
          <w:spacing w:val="-8"/>
          <w:sz w:val="15"/>
        </w:rPr>
        <w:t> </w:t>
      </w:r>
      <w:r>
        <w:rPr>
          <w:sz w:val="15"/>
        </w:rPr>
        <w:t>of</w:t>
      </w:r>
      <w:r>
        <w:rPr>
          <w:spacing w:val="-8"/>
          <w:sz w:val="15"/>
        </w:rPr>
        <w:t> </w:t>
      </w:r>
      <w:r>
        <w:rPr>
          <w:sz w:val="15"/>
        </w:rPr>
        <w:t>experience</w:t>
      </w:r>
      <w:r>
        <w:rPr>
          <w:spacing w:val="-8"/>
          <w:sz w:val="15"/>
        </w:rPr>
        <w:t> </w:t>
      </w:r>
      <w:r>
        <w:rPr>
          <w:sz w:val="15"/>
        </w:rPr>
        <w:t>ensuring</w:t>
      </w:r>
      <w:r>
        <w:rPr>
          <w:spacing w:val="-8"/>
          <w:sz w:val="15"/>
        </w:rPr>
        <w:t> </w:t>
      </w:r>
      <w:r>
        <w:rPr>
          <w:sz w:val="15"/>
        </w:rPr>
        <w:t>secure</w:t>
      </w:r>
      <w:r>
        <w:rPr>
          <w:spacing w:val="-8"/>
          <w:sz w:val="15"/>
        </w:rPr>
        <w:t> </w:t>
      </w:r>
      <w:r>
        <w:rPr>
          <w:sz w:val="15"/>
        </w:rPr>
        <w:t>inmate</w:t>
      </w:r>
      <w:r>
        <w:rPr>
          <w:spacing w:val="-8"/>
          <w:sz w:val="15"/>
        </w:rPr>
        <w:t> </w:t>
      </w:r>
      <w:r>
        <w:rPr>
          <w:sz w:val="15"/>
        </w:rPr>
        <w:t>transportation</w:t>
      </w:r>
      <w:r>
        <w:rPr>
          <w:spacing w:val="-8"/>
          <w:sz w:val="15"/>
        </w:rPr>
        <w:t> </w:t>
      </w:r>
      <w:r>
        <w:rPr>
          <w:sz w:val="15"/>
        </w:rPr>
        <w:t>between</w:t>
      </w:r>
      <w:r>
        <w:rPr>
          <w:spacing w:val="-8"/>
          <w:sz w:val="15"/>
        </w:rPr>
        <w:t> </w:t>
      </w:r>
      <w:r>
        <w:rPr>
          <w:sz w:val="15"/>
        </w:rPr>
        <w:t>facilities,</w:t>
      </w:r>
      <w:r>
        <w:rPr>
          <w:spacing w:val="-8"/>
          <w:sz w:val="15"/>
        </w:rPr>
        <w:t> </w:t>
      </w:r>
      <w:r>
        <w:rPr>
          <w:sz w:val="15"/>
        </w:rPr>
        <w:t>medical</w:t>
      </w:r>
      <w:r>
        <w:rPr>
          <w:spacing w:val="-8"/>
          <w:sz w:val="15"/>
        </w:rPr>
        <w:t> </w:t>
      </w:r>
      <w:r>
        <w:rPr>
          <w:sz w:val="15"/>
        </w:rPr>
        <w:t>appointments,</w:t>
      </w:r>
      <w:r>
        <w:rPr>
          <w:spacing w:val="-8"/>
          <w:sz w:val="15"/>
        </w:rPr>
        <w:t> </w:t>
      </w:r>
      <w:r>
        <w:rPr>
          <w:sz w:val="15"/>
        </w:rPr>
        <w:t>and</w:t>
      </w:r>
      <w:r>
        <w:rPr>
          <w:spacing w:val="-8"/>
          <w:sz w:val="15"/>
        </w:rPr>
        <w:t> </w:t>
      </w:r>
      <w:r>
        <w:rPr>
          <w:sz w:val="15"/>
        </w:rPr>
        <w:t>court</w:t>
      </w:r>
      <w:r>
        <w:rPr>
          <w:spacing w:val="-8"/>
          <w:sz w:val="15"/>
        </w:rPr>
        <w:t> </w:t>
      </w:r>
      <w:r>
        <w:rPr>
          <w:sz w:val="15"/>
        </w:rPr>
        <w:t>hearings. Skilled in vehicle safety, restraint techniques, and emergency procedures.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/>
        <w:t>Key</w:t>
      </w:r>
      <w:r>
        <w:rPr>
          <w:spacing w:val="-17"/>
        </w:rPr>
        <w:t> </w:t>
      </w:r>
      <w:r>
        <w:rPr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44" w:after="0"/>
        <w:ind w:left="555" w:right="0" w:hanging="296"/>
        <w:jc w:val="left"/>
        <w:rPr>
          <w:sz w:val="18"/>
        </w:rPr>
      </w:pPr>
      <w:r>
        <w:rPr>
          <w:sz w:val="18"/>
        </w:rPr>
        <w:t>Inmate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transport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Route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Vehicle</w:t>
      </w:r>
      <w:r>
        <w:rPr>
          <w:spacing w:val="6"/>
          <w:sz w:val="18"/>
        </w:rPr>
        <w:t> </w:t>
      </w:r>
      <w:r>
        <w:rPr>
          <w:sz w:val="18"/>
        </w:rPr>
        <w:t>safety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inspection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w w:val="105"/>
          <w:sz w:val="18"/>
        </w:rPr>
        <w:t>Use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restraints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Court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escort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Heading1"/>
        <w:spacing w:before="277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113854</wp:posOffset>
                </wp:positionV>
                <wp:extent cx="647700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4883pt;width:509.999959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8675" w:val="left" w:leader="none"/>
        </w:tabs>
        <w:spacing w:before="101"/>
      </w:pPr>
      <w:r>
        <w:rPr>
          <w:spacing w:val="-2"/>
          <w:w w:val="105"/>
        </w:rPr>
        <w:t>Prison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Transport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Ofﬁcer</w:t>
      </w:r>
      <w:r>
        <w:rPr>
          <w:spacing w:val="14"/>
          <w:w w:val="105"/>
        </w:rPr>
        <w:t> </w:t>
      </w:r>
      <w:r>
        <w:rPr>
          <w:rFonts w:ascii="Nueva Std Extended" w:hAnsi="Nueva Std Extended"/>
          <w:b w:val="0"/>
          <w:spacing w:val="-2"/>
          <w:w w:val="105"/>
          <w:sz w:val="20"/>
        </w:rPr>
        <w:t>|</w:t>
      </w:r>
      <w:r>
        <w:rPr>
          <w:rFonts w:ascii="Nueva Std Extended" w:hAnsi="Nueva Std Extended"/>
          <w:b w:val="0"/>
          <w:spacing w:val="16"/>
          <w:w w:val="105"/>
          <w:sz w:val="20"/>
        </w:rPr>
        <w:t> </w:t>
      </w:r>
      <w:r>
        <w:rPr>
          <w:spacing w:val="-2"/>
          <w:w w:val="105"/>
        </w:rPr>
        <w:t>Missouri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Department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Corrections</w:t>
      </w:r>
      <w:r>
        <w:rPr>
          <w:spacing w:val="14"/>
          <w:w w:val="105"/>
        </w:rPr>
        <w:t> </w:t>
      </w:r>
      <w:r>
        <w:rPr>
          <w:rFonts w:ascii="Nueva Std Extended" w:hAnsi="Nueva Std Extended"/>
          <w:b w:val="0"/>
          <w:spacing w:val="-2"/>
          <w:w w:val="105"/>
          <w:sz w:val="20"/>
        </w:rPr>
        <w:t>|</w:t>
      </w:r>
      <w:r>
        <w:rPr>
          <w:rFonts w:ascii="Nueva Std Extended" w:hAnsi="Nueva Std Extended"/>
          <w:b w:val="0"/>
          <w:spacing w:val="16"/>
          <w:w w:val="105"/>
          <w:sz w:val="20"/>
        </w:rPr>
        <w:t> </w:t>
      </w:r>
      <w:r>
        <w:rPr>
          <w:spacing w:val="-2"/>
          <w:w w:val="105"/>
        </w:rPr>
        <w:t>Kansas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MO</w:t>
      </w:r>
      <w:r>
        <w:rPr/>
        <w:tab/>
      </w:r>
      <w:r>
        <w:rPr>
          <w:w w:val="105"/>
          <w:position w:val="3"/>
        </w:rPr>
        <w:t>April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2019</w:t>
      </w:r>
      <w:r>
        <w:rPr>
          <w:spacing w:val="-10"/>
          <w:w w:val="105"/>
          <w:position w:val="3"/>
        </w:rPr>
        <w:t> </w:t>
      </w:r>
      <w:r>
        <w:rPr>
          <w:w w:val="105"/>
          <w:position w:val="3"/>
        </w:rPr>
        <w:t>–</w:t>
      </w:r>
      <w:r>
        <w:rPr>
          <w:spacing w:val="-10"/>
          <w:w w:val="105"/>
          <w:position w:val="3"/>
        </w:rPr>
        <w:t> </w:t>
      </w:r>
      <w:r>
        <w:rPr>
          <w:spacing w:val="-2"/>
          <w:w w:val="105"/>
          <w:position w:val="3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Coordinate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execute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the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safe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transportation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inmates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between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facilities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across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the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state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45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Maintain</w:t>
      </w:r>
      <w:r>
        <w:rPr>
          <w:spacing w:val="13"/>
          <w:sz w:val="18"/>
        </w:rPr>
        <w:t> </w:t>
      </w:r>
      <w:r>
        <w:rPr>
          <w:sz w:val="18"/>
        </w:rPr>
        <w:t>strict</w:t>
      </w:r>
      <w:r>
        <w:rPr>
          <w:spacing w:val="14"/>
          <w:sz w:val="18"/>
        </w:rPr>
        <w:t> </w:t>
      </w:r>
      <w:r>
        <w:rPr>
          <w:sz w:val="18"/>
        </w:rPr>
        <w:t>documentation</w:t>
      </w:r>
      <w:r>
        <w:rPr>
          <w:spacing w:val="14"/>
          <w:sz w:val="18"/>
        </w:rPr>
        <w:t> </w:t>
      </w:r>
      <w:r>
        <w:rPr>
          <w:sz w:val="18"/>
        </w:rPr>
        <w:t>and</w:t>
      </w:r>
      <w:r>
        <w:rPr>
          <w:spacing w:val="14"/>
          <w:sz w:val="18"/>
        </w:rPr>
        <w:t> </w:t>
      </w:r>
      <w:r>
        <w:rPr>
          <w:sz w:val="18"/>
        </w:rPr>
        <w:t>chain-of-custody</w:t>
      </w:r>
      <w:r>
        <w:rPr>
          <w:spacing w:val="13"/>
          <w:sz w:val="18"/>
        </w:rPr>
        <w:t> </w:t>
      </w:r>
      <w:r>
        <w:rPr>
          <w:sz w:val="18"/>
        </w:rPr>
        <w:t>protocols</w:t>
      </w:r>
      <w:r>
        <w:rPr>
          <w:spacing w:val="14"/>
          <w:sz w:val="18"/>
        </w:rPr>
        <w:t> </w:t>
      </w:r>
      <w:r>
        <w:rPr>
          <w:sz w:val="18"/>
        </w:rPr>
        <w:t>during</w:t>
      </w:r>
      <w:r>
        <w:rPr>
          <w:spacing w:val="14"/>
          <w:sz w:val="18"/>
        </w:rPr>
        <w:t> </w:t>
      </w:r>
      <w:r>
        <w:rPr>
          <w:sz w:val="18"/>
        </w:rPr>
        <w:t>all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movement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Managed</w:t>
      </w:r>
      <w:r>
        <w:rPr>
          <w:spacing w:val="12"/>
          <w:sz w:val="18"/>
        </w:rPr>
        <w:t> </w:t>
      </w:r>
      <w:r>
        <w:rPr>
          <w:sz w:val="18"/>
        </w:rPr>
        <w:t>350+</w:t>
      </w:r>
      <w:r>
        <w:rPr>
          <w:spacing w:val="12"/>
          <w:sz w:val="18"/>
        </w:rPr>
        <w:t> </w:t>
      </w:r>
      <w:r>
        <w:rPr>
          <w:sz w:val="18"/>
        </w:rPr>
        <w:t>transport</w:t>
      </w:r>
      <w:r>
        <w:rPr>
          <w:spacing w:val="12"/>
          <w:sz w:val="18"/>
        </w:rPr>
        <w:t> </w:t>
      </w:r>
      <w:r>
        <w:rPr>
          <w:sz w:val="18"/>
        </w:rPr>
        <w:t>missions</w:t>
      </w:r>
      <w:r>
        <w:rPr>
          <w:spacing w:val="12"/>
          <w:sz w:val="18"/>
        </w:rPr>
        <w:t> </w:t>
      </w:r>
      <w:r>
        <w:rPr>
          <w:sz w:val="18"/>
        </w:rPr>
        <w:t>with</w:t>
      </w:r>
      <w:r>
        <w:rPr>
          <w:spacing w:val="13"/>
          <w:sz w:val="18"/>
        </w:rPr>
        <w:t> </w:t>
      </w:r>
      <w:r>
        <w:rPr>
          <w:sz w:val="18"/>
        </w:rPr>
        <w:t>zero</w:t>
      </w:r>
      <w:r>
        <w:rPr>
          <w:spacing w:val="12"/>
          <w:sz w:val="18"/>
        </w:rPr>
        <w:t> </w:t>
      </w:r>
      <w:r>
        <w:rPr>
          <w:sz w:val="18"/>
        </w:rPr>
        <w:t>incident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record</w:t>
      </w:r>
    </w:p>
    <w:p>
      <w:pPr>
        <w:pStyle w:val="BodyText"/>
        <w:spacing w:before="93"/>
      </w:pPr>
    </w:p>
    <w:p>
      <w:pPr>
        <w:tabs>
          <w:tab w:pos="8334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Correctional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ofﬁcer</w:t>
      </w:r>
      <w:r>
        <w:rPr>
          <w:b/>
          <w:spacing w:val="-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5"/>
          <w:w w:val="105"/>
          <w:sz w:val="20"/>
        </w:rPr>
        <w:t> </w:t>
      </w:r>
      <w:r>
        <w:rPr>
          <w:b/>
          <w:w w:val="105"/>
          <w:sz w:val="18"/>
        </w:rPr>
        <w:t>Jackson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County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Jail</w:t>
      </w:r>
      <w:r>
        <w:rPr>
          <w:b/>
          <w:spacing w:val="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5"/>
          <w:w w:val="105"/>
          <w:sz w:val="20"/>
        </w:rPr>
        <w:t> </w:t>
      </w:r>
      <w:r>
        <w:rPr>
          <w:b/>
          <w:w w:val="105"/>
          <w:sz w:val="18"/>
        </w:rPr>
        <w:t>Kansas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City,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MO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June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2016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March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2019</w:t>
      </w:r>
    </w:p>
    <w:p>
      <w:pPr>
        <w:pStyle w:val="BodyText"/>
        <w:spacing w:before="2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1"/>
          <w:numId w:val="1"/>
        </w:numPr>
        <w:tabs>
          <w:tab w:pos="1541" w:val="left" w:leader="none"/>
        </w:tabs>
        <w:spacing w:line="351" w:lineRule="exact" w:before="96" w:after="0"/>
        <w:ind w:left="1541" w:right="0" w:hanging="110"/>
        <w:jc w:val="lef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541" w:val="left" w:leader="none"/>
        </w:tabs>
        <w:spacing w:line="351" w:lineRule="exact" w:before="0" w:after="0"/>
        <w:ind w:left="1541" w:right="0" w:hanging="110"/>
        <w:jc w:val="left"/>
        <w:rPr>
          <w:sz w:val="29"/>
        </w:rPr>
      </w:pPr>
    </w:p>
    <w:p>
      <w:pPr>
        <w:pStyle w:val="Heading1"/>
        <w:spacing w:before="282"/>
      </w:pPr>
      <w:r>
        <w:rPr>
          <w:spacing w:val="-4"/>
          <w:w w:val="105"/>
        </w:rPr>
        <w:t>Education</w:t>
      </w:r>
    </w:p>
    <w:p>
      <w:pPr>
        <w:pStyle w:val="BodyText"/>
        <w:spacing w:line="400" w:lineRule="auto" w:before="173"/>
        <w:ind w:left="83" w:right="2432"/>
      </w:pPr>
      <w:r>
        <w:rPr/>
        <w:br w:type="column"/>
      </w:r>
      <w:r>
        <w:rPr>
          <w:w w:val="105"/>
        </w:rPr>
        <w:t>Supervised</w:t>
      </w:r>
      <w:r>
        <w:rPr>
          <w:spacing w:val="-14"/>
          <w:w w:val="105"/>
        </w:rPr>
        <w:t> </w:t>
      </w:r>
      <w:r>
        <w:rPr>
          <w:w w:val="105"/>
        </w:rPr>
        <w:t>inmate</w:t>
      </w:r>
      <w:r>
        <w:rPr>
          <w:spacing w:val="-13"/>
          <w:w w:val="105"/>
        </w:rPr>
        <w:t> </w:t>
      </w:r>
      <w:r>
        <w:rPr>
          <w:w w:val="105"/>
        </w:rPr>
        <w:t>housing</w:t>
      </w:r>
      <w:r>
        <w:rPr>
          <w:spacing w:val="-13"/>
          <w:w w:val="105"/>
        </w:rPr>
        <w:t> </w:t>
      </w:r>
      <w:r>
        <w:rPr>
          <w:w w:val="105"/>
        </w:rPr>
        <w:t>units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assisted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court</w:t>
      </w:r>
      <w:r>
        <w:rPr>
          <w:spacing w:val="-14"/>
          <w:w w:val="105"/>
        </w:rPr>
        <w:t> </w:t>
      </w:r>
      <w:r>
        <w:rPr>
          <w:w w:val="105"/>
        </w:rPr>
        <w:t>transfer</w:t>
      </w:r>
      <w:r>
        <w:rPr>
          <w:spacing w:val="-13"/>
          <w:w w:val="105"/>
        </w:rPr>
        <w:t> </w:t>
      </w:r>
      <w:r>
        <w:rPr>
          <w:w w:val="105"/>
        </w:rPr>
        <w:t>preparations </w:t>
      </w:r>
      <w:r>
        <w:rPr/>
        <w:t>Supported</w:t>
      </w:r>
      <w:r>
        <w:rPr>
          <w:spacing w:val="15"/>
        </w:rPr>
        <w:t> </w:t>
      </w:r>
      <w:r>
        <w:rPr/>
        <w:t>emergency</w:t>
      </w:r>
      <w:r>
        <w:rPr>
          <w:spacing w:val="15"/>
        </w:rPr>
        <w:t> </w:t>
      </w:r>
      <w:r>
        <w:rPr/>
        <w:t>response</w:t>
      </w:r>
      <w:r>
        <w:rPr>
          <w:spacing w:val="15"/>
        </w:rPr>
        <w:t> </w:t>
      </w:r>
      <w:r>
        <w:rPr/>
        <w:t>protocols</w:t>
      </w:r>
      <w:r>
        <w:rPr>
          <w:spacing w:val="15"/>
        </w:rPr>
        <w:t> </w:t>
      </w:r>
      <w:r>
        <w:rPr/>
        <w:t>during</w:t>
      </w:r>
      <w:r>
        <w:rPr>
          <w:spacing w:val="15"/>
        </w:rPr>
        <w:t> </w:t>
      </w:r>
      <w:r>
        <w:rPr/>
        <w:t>in-facility</w:t>
      </w:r>
      <w:r>
        <w:rPr>
          <w:spacing w:val="15"/>
        </w:rPr>
        <w:t> </w:t>
      </w:r>
      <w:r>
        <w:rPr/>
        <w:t>transport</w:t>
      </w:r>
      <w:r>
        <w:rPr>
          <w:spacing w:val="16"/>
        </w:rPr>
        <w:t> </w:t>
      </w:r>
      <w:r>
        <w:rPr>
          <w:spacing w:val="-2"/>
        </w:rPr>
        <w:t>incidents</w:t>
      </w:r>
    </w:p>
    <w:p>
      <w:pPr>
        <w:spacing w:after="0" w:line="400" w:lineRule="auto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6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960118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960118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9A5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4" coordorigin="11625,0" coordsize="294,16858" path="m11918,0l11625,0,11625,4110,11625,15120,11625,16858,11918,16858,11918,15120,11918,4110,11918,0xe" filled="true" fillcolor="#59a599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5" coordorigin="0,0" coordsize="10200,15">
                <v:rect style="position:absolute;left:0;top:0;width:10200;height:15" id="docshape6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96"/>
      </w:pPr>
      <w:r>
        <w:rPr>
          <w:spacing w:val="-2"/>
          <w:w w:val="105"/>
        </w:rPr>
        <w:t>Associate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Criminal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Justice</w:t>
      </w:r>
    </w:p>
    <w:p>
      <w:pPr>
        <w:pStyle w:val="BodyText"/>
        <w:spacing w:before="183"/>
        <w:ind w:left="259"/>
      </w:pPr>
      <w:r>
        <w:rPr/>
        <w:t>Metropolitan</w:t>
      </w:r>
      <w:r>
        <w:rPr>
          <w:spacing w:val="12"/>
        </w:rPr>
        <w:t> </w:t>
      </w:r>
      <w:r>
        <w:rPr/>
        <w:t>Community</w:t>
      </w:r>
      <w:r>
        <w:rPr>
          <w:spacing w:val="13"/>
        </w:rPr>
        <w:t> </w:t>
      </w:r>
      <w:r>
        <w:rPr/>
        <w:t>College,</w:t>
      </w:r>
      <w:r>
        <w:rPr>
          <w:spacing w:val="12"/>
        </w:rPr>
        <w:t> </w:t>
      </w:r>
      <w:r>
        <w:rPr/>
        <w:t>Kansas</w:t>
      </w:r>
      <w:r>
        <w:rPr>
          <w:spacing w:val="13"/>
        </w:rPr>
        <w:t> </w:t>
      </w:r>
      <w:r>
        <w:rPr/>
        <w:t>City,</w:t>
      </w:r>
      <w:r>
        <w:rPr>
          <w:spacing w:val="12"/>
        </w:rPr>
        <w:t> </w:t>
      </w:r>
      <w:r>
        <w:rPr>
          <w:spacing w:val="-5"/>
        </w:rPr>
        <w:t>MO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2"/>
      </w:pPr>
      <w:r>
        <w:rPr/>
        <w:t>Certiﬁcate</w:t>
      </w:r>
      <w:r>
        <w:rPr>
          <w:spacing w:val="13"/>
        </w:rPr>
        <w:t> </w:t>
      </w:r>
      <w:r>
        <w:rPr/>
        <w:t>in</w:t>
      </w:r>
      <w:r>
        <w:rPr>
          <w:spacing w:val="13"/>
        </w:rPr>
        <w:t> </w:t>
      </w:r>
      <w:r>
        <w:rPr/>
        <w:t>Correctional</w:t>
      </w:r>
      <w:r>
        <w:rPr>
          <w:spacing w:val="13"/>
        </w:rPr>
        <w:t> </w:t>
      </w:r>
      <w:r>
        <w:rPr/>
        <w:t>Transport</w:t>
      </w:r>
      <w:r>
        <w:rPr>
          <w:spacing w:val="14"/>
        </w:rPr>
        <w:t> </w:t>
      </w:r>
      <w:r>
        <w:rPr>
          <w:spacing w:val="-2"/>
        </w:rPr>
        <w:t>Operations</w:t>
      </w:r>
    </w:p>
    <w:p>
      <w:pPr>
        <w:pStyle w:val="BodyText"/>
        <w:spacing w:before="183"/>
        <w:ind w:left="259"/>
      </w:pPr>
      <w:r>
        <w:rPr/>
        <w:t>Midwest</w:t>
      </w:r>
      <w:r>
        <w:rPr>
          <w:spacing w:val="16"/>
        </w:rPr>
        <w:t> </w:t>
      </w:r>
      <w:r>
        <w:rPr/>
        <w:t>Law</w:t>
      </w:r>
      <w:r>
        <w:rPr>
          <w:spacing w:val="16"/>
        </w:rPr>
        <w:t> </w:t>
      </w:r>
      <w:r>
        <w:rPr/>
        <w:t>Enforcement</w:t>
      </w:r>
      <w:r>
        <w:rPr>
          <w:spacing w:val="3"/>
        </w:rPr>
        <w:t> </w:t>
      </w:r>
      <w:r>
        <w:rPr>
          <w:spacing w:val="-2"/>
        </w:rPr>
        <w:t>Academy</w:t>
      </w:r>
    </w:p>
    <w:p>
      <w:pPr>
        <w:pStyle w:val="BodyText"/>
      </w:pPr>
    </w:p>
    <w:p>
      <w:pPr>
        <w:pStyle w:val="BodyText"/>
        <w:spacing w:before="60"/>
      </w:pPr>
    </w:p>
    <w:p>
      <w:pPr>
        <w:pStyle w:val="Heading1"/>
      </w:pPr>
      <w:r>
        <w:rPr/>
        <w:t>Professional</w:t>
      </w:r>
      <w:r>
        <w:rPr>
          <w:spacing w:val="39"/>
          <w:w w:val="110"/>
        </w:rPr>
        <w:t> </w:t>
      </w:r>
      <w:r>
        <w:rPr>
          <w:spacing w:val="-2"/>
          <w:w w:val="110"/>
        </w:rPr>
        <w:t>Development</w:t>
      </w:r>
    </w:p>
    <w:p>
      <w:pPr>
        <w:pStyle w:val="BodyText"/>
        <w:spacing w:before="5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104716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45399pt;width:509.999959pt;height:.75pt;mso-position-horizontal-relative:page;mso-position-vertical-relative:paragraph;z-index:-15726592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240" w:lineRule="auto" w:before="44" w:after="0"/>
        <w:ind w:left="555" w:right="0" w:hanging="296"/>
        <w:jc w:val="left"/>
        <w:rPr>
          <w:sz w:val="18"/>
        </w:rPr>
      </w:pPr>
      <w:r>
        <w:rPr>
          <w:sz w:val="18"/>
        </w:rPr>
        <w:t>Certiﬁed</w:t>
      </w:r>
      <w:r>
        <w:rPr>
          <w:spacing w:val="8"/>
          <w:sz w:val="18"/>
        </w:rPr>
        <w:t> </w:t>
      </w:r>
      <w:r>
        <w:rPr>
          <w:sz w:val="18"/>
        </w:rPr>
        <w:t>Transport</w:t>
      </w:r>
      <w:r>
        <w:rPr>
          <w:spacing w:val="12"/>
          <w:sz w:val="18"/>
        </w:rPr>
        <w:t> </w:t>
      </w:r>
      <w:r>
        <w:rPr>
          <w:sz w:val="18"/>
        </w:rPr>
        <w:t>Specialist,</w:t>
      </w:r>
      <w:r>
        <w:rPr>
          <w:spacing w:val="12"/>
          <w:sz w:val="18"/>
        </w:rPr>
        <w:t> </w:t>
      </w:r>
      <w:r>
        <w:rPr>
          <w:sz w:val="18"/>
        </w:rPr>
        <w:t>,</w:t>
      </w:r>
      <w:r>
        <w:rPr>
          <w:spacing w:val="12"/>
          <w:sz w:val="18"/>
        </w:rPr>
        <w:t> </w:t>
      </w:r>
      <w:r>
        <w:rPr>
          <w:sz w:val="18"/>
        </w:rPr>
        <w:t>National</w:t>
      </w:r>
      <w:r>
        <w:rPr>
          <w:spacing w:val="12"/>
          <w:sz w:val="18"/>
        </w:rPr>
        <w:t> </w:t>
      </w:r>
      <w:r>
        <w:rPr>
          <w:sz w:val="18"/>
        </w:rPr>
        <w:t>Law</w:t>
      </w:r>
      <w:r>
        <w:rPr>
          <w:spacing w:val="11"/>
          <w:sz w:val="18"/>
        </w:rPr>
        <w:t> </w:t>
      </w:r>
      <w:r>
        <w:rPr>
          <w:sz w:val="18"/>
        </w:rPr>
        <w:t>Enforcement</w:t>
      </w:r>
      <w:r>
        <w:rPr>
          <w:spacing w:val="9"/>
          <w:sz w:val="18"/>
        </w:rPr>
        <w:t> </w:t>
      </w:r>
      <w:r>
        <w:rPr>
          <w:sz w:val="18"/>
        </w:rPr>
        <w:t>Training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Center</w:t>
      </w:r>
    </w:p>
    <w:sectPr>
      <w:type w:val="continuous"/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5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2025-10-21T14:10:51Z</dcterms:created>
  <dcterms:modified xsi:type="dcterms:W3CDTF">2025-10-21T14:10:51Z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