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72" w:right="0" w:firstLine="0"/>
        <w:jc w:val="center"/>
        <w:rPr>
          <w:b/>
          <w:sz w:val="82"/>
        </w:rPr>
      </w:pPr>
      <w:r>
        <w:rPr>
          <w:rFonts w:ascii="Microsoft Sans Serif"/>
          <w:color w:val="080808"/>
          <w:spacing w:val="10"/>
          <w:sz w:val="82"/>
        </w:rPr>
        <w:t>Aria</w:t>
      </w:r>
      <w:r>
        <w:rPr>
          <w:rFonts w:ascii="Microsoft Sans Serif"/>
          <w:color w:val="080808"/>
          <w:spacing w:val="24"/>
          <w:sz w:val="82"/>
        </w:rPr>
        <w:t> </w:t>
      </w:r>
      <w:r>
        <w:rPr>
          <w:b/>
          <w:color w:val="080808"/>
          <w:spacing w:val="10"/>
          <w:sz w:val="82"/>
        </w:rPr>
        <w:t>Clement</w:t>
      </w:r>
    </w:p>
    <w:p>
      <w:pPr>
        <w:spacing w:before="153"/>
        <w:ind w:left="417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U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T</w:t>
      </w:r>
      <w:r>
        <w:rPr>
          <w:rFonts w:ascii="Microsoft Sans Serif"/>
          <w:color w:val="080808"/>
          <w:spacing w:val="-28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I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N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B</w:t>
      </w:r>
      <w:r>
        <w:rPr>
          <w:rFonts w:ascii="Microsoft Sans Serif"/>
          <w:color w:val="080808"/>
          <w:spacing w:val="-8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72"/>
          <w:w w:val="15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F</w:t>
      </w:r>
      <w:r>
        <w:rPr>
          <w:rFonts w:ascii="Microsoft Sans Serif"/>
          <w:color w:val="080808"/>
          <w:spacing w:val="-23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4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H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I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O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N</w:t>
      </w:r>
      <w:r>
        <w:rPr>
          <w:rFonts w:ascii="Microsoft Sans Serif"/>
          <w:color w:val="080808"/>
          <w:spacing w:val="72"/>
          <w:w w:val="15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D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8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I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G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N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spacing w:val="-10"/>
          <w:w w:val="9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302" w:right="117" w:hanging="1"/>
        <w:jc w:val="center"/>
        <w:rPr>
          <w:sz w:val="18"/>
        </w:rPr>
      </w:pPr>
      <w:r>
        <w:rPr>
          <w:w w:val="105"/>
          <w:sz w:val="18"/>
        </w:rPr>
        <w:t>Sustainable fashion designer with a passion for ethical sourcing and zero-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waste design. 8+ years of experience working with eco-labels and startups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integrate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sustainable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80"/>
        </w:sectPr>
      </w:pPr>
    </w:p>
    <w:p>
      <w:pPr>
        <w:pStyle w:val="BodyText"/>
        <w:spacing w:before="83"/>
        <w:rPr>
          <w:sz w:val="33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ind w:left="86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line="261" w:lineRule="auto"/>
        <w:ind w:right="339"/>
      </w:pPr>
      <w:r>
        <w:rPr>
          <w:w w:val="105"/>
        </w:rPr>
        <w:t>Sustainable</w:t>
      </w:r>
      <w:r>
        <w:rPr>
          <w:spacing w:val="-14"/>
          <w:w w:val="105"/>
        </w:rPr>
        <w:t> </w:t>
      </w:r>
      <w:r>
        <w:rPr>
          <w:w w:val="105"/>
        </w:rPr>
        <w:t>Apparel</w:t>
      </w:r>
      <w:r>
        <w:rPr>
          <w:spacing w:val="-13"/>
          <w:w w:val="105"/>
        </w:rPr>
        <w:t> </w:t>
      </w:r>
      <w:r>
        <w:rPr>
          <w:w w:val="105"/>
        </w:rPr>
        <w:t>Designer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GreenMode</w:t>
      </w:r>
      <w:r>
        <w:rPr>
          <w:spacing w:val="-13"/>
          <w:w w:val="105"/>
        </w:rPr>
        <w:t> </w:t>
      </w:r>
      <w:r>
        <w:rPr>
          <w:w w:val="105"/>
        </w:rPr>
        <w:t>Collective,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Francisco,</w:t>
      </w:r>
      <w:r>
        <w:rPr>
          <w:spacing w:val="-14"/>
          <w:w w:val="105"/>
        </w:rPr>
        <w:t> </w:t>
      </w:r>
      <w:r>
        <w:rPr>
          <w:w w:val="105"/>
        </w:rPr>
        <w:t>CA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 2020 – 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391" w:lineRule="auto"/>
        <w:ind w:left="641" w:right="374"/>
      </w:pPr>
      <w:r>
        <w:rPr>
          <w:w w:val="105"/>
        </w:rPr>
        <w:t>Designed seasonal collections using biodegradable and recycled materials Reduced fabric waste by 40% by implementing a zero-waste patterning strategy</w:t>
      </w:r>
    </w:p>
    <w:p>
      <w:pPr>
        <w:spacing w:after="0" w:line="391" w:lineRule="auto"/>
        <w:sectPr>
          <w:type w:val="continuous"/>
          <w:pgSz w:w="11920" w:h="16860"/>
          <w:pgMar w:top="820" w:bottom="280" w:left="400" w:right="380"/>
          <w:cols w:num="2" w:equalWidth="0">
            <w:col w:w="2470" w:space="1455"/>
            <w:col w:w="7215"/>
          </w:cols>
        </w:sectPr>
      </w:pPr>
    </w:p>
    <w:p>
      <w:pPr>
        <w:pStyle w:val="BodyText"/>
        <w:spacing w:line="664" w:lineRule="auto" w:before="152"/>
        <w:ind w:left="864" w:right="12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103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2103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28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457574"/>
                            <a:ext cx="476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90625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190625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1190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190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6528" id="docshapegroup1" coordorigin="0,0" coordsize="11415,16860">
                <v:shape style="position:absolute;left:0;top:0;width:4095;height:16860" id="docshape2" coordorigin="0,0" coordsize="4095,16860" path="m4095,0l0,0,0,9780,0,16860,4095,16860,4095,9780,4095,0xe" filled="true" fillcolor="#99b3cc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990" id="docshape8" coordorigin="780,8070" coordsize="75,990" path="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645;width:7320;height:45" id="docshape9" filled="true" fillcolor="#99b3cc" stroked="false">
                  <v:fill type="solid"/>
                </v:rect>
                <v:shape style="position:absolute;left:4664;top:5445;width:75;height:1875" id="docshape10" coordorigin="4665,5445" coordsize="75,1875" path="m4740,7277l4739,7272,4735,7263,4733,7259,4726,7252,4722,7250,4713,7246,4708,7245,4697,7245,4692,7246,4683,7250,4679,7252,4672,7259,4670,7263,4666,7272,4665,7277,4665,7283,4665,7288,4666,7293,4670,7302,4672,7306,4679,7313,4683,7315,4692,7319,4697,7320,4708,7320,4713,7319,4722,7315,4726,7313,4733,7306,4735,7302,4739,7293,4740,7288,4740,7277xm4740,6977l4739,6972,4735,6963,4733,6959,4726,6952,4722,6950,4713,6946,4708,6945,4697,6945,4692,6946,4683,6950,4679,6952,4672,6959,4670,6963,4666,6972,4665,6977,4665,6983,4665,6988,4666,6993,4670,7002,4672,7006,4679,7013,4683,7015,4692,7019,4697,7020,4708,7020,4713,7019,4722,7015,4726,7013,4733,7006,4735,7002,4739,6993,4740,6988,4740,6977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Portfolio 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1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260"/>
        <w:ind w:left="678"/>
      </w:pPr>
      <w:r>
        <w:rPr>
          <w:spacing w:val="-2"/>
          <w:w w:val="105"/>
        </w:rPr>
        <w:t>Sustainable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Sourcing</w:t>
      </w:r>
    </w:p>
    <w:p>
      <w:pPr>
        <w:pStyle w:val="BodyText"/>
        <w:spacing w:line="391" w:lineRule="auto" w:before="116"/>
        <w:ind w:left="678"/>
      </w:pPr>
      <w:r>
        <w:rPr>
          <w:spacing w:val="-2"/>
          <w:w w:val="105"/>
        </w:rPr>
        <w:t>Zero-Waste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Patternmaking </w:t>
      </w:r>
      <w:r>
        <w:rPr>
          <w:w w:val="105"/>
        </w:rPr>
        <w:t>Upcycled Textiles</w:t>
      </w:r>
    </w:p>
    <w:p>
      <w:pPr>
        <w:pStyle w:val="BodyText"/>
        <w:spacing w:before="15"/>
        <w:ind w:left="678"/>
      </w:pPr>
      <w:r>
        <w:rPr>
          <w:spacing w:val="-2"/>
          <w:w w:val="105"/>
        </w:rPr>
        <w:t>Vendor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Negotiation</w:t>
      </w:r>
    </w:p>
    <w:p>
      <w:pPr>
        <w:pStyle w:val="Heading2"/>
        <w:spacing w:line="261" w:lineRule="auto" w:before="177"/>
        <w:ind w:right="527"/>
      </w:pPr>
      <w:r>
        <w:rPr/>
        <w:br w:type="column"/>
      </w:r>
      <w:r>
        <w:rPr/>
        <w:t>Eco Consultant &amp; Designer | Reform Studio, Oakland, CA | August 2017 – February 2020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410" w:lineRule="auto"/>
        <w:ind w:left="641" w:right="527"/>
      </w:pPr>
      <w:r>
        <w:rPr>
          <w:w w:val="105"/>
        </w:rPr>
        <w:t>Audited design process for sustainability and recommended greener alternatives Developed eco-friendly capsule collection for partner brand</w:t>
      </w:r>
    </w:p>
    <w:p>
      <w:pPr>
        <w:pStyle w:val="BodyText"/>
        <w:spacing w:before="2"/>
      </w:pPr>
    </w:p>
    <w:p>
      <w:pPr>
        <w:pStyle w:val="Heading1"/>
        <w:spacing w:before="1"/>
      </w:pPr>
      <w:r>
        <w:rPr>
          <w:color w:val="080808"/>
          <w:spacing w:val="-2"/>
        </w:rPr>
        <w:t>EDUCATION</w:t>
      </w:r>
    </w:p>
    <w:p>
      <w:pPr>
        <w:pStyle w:val="Heading2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Sustainable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Fashion</w:t>
      </w:r>
    </w:p>
    <w:p>
      <w:pPr>
        <w:pStyle w:val="BodyText"/>
        <w:spacing w:before="37"/>
        <w:ind w:left="102"/>
      </w:pP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Francisco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1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820" w:bottom="280" w:left="400" w:right="380"/>
      <w:cols w:num="2" w:equalWidth="0">
        <w:col w:w="2712" w:space="1212"/>
        <w:col w:w="72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2025-11-28T14:42:56Z</dcterms:created>
  <dcterms:modified xsi:type="dcterms:W3CDTF">2025-11-28T14:42:56Z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