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7"/>
        <w:ind w:left="3973" w:right="15" w:firstLine="0"/>
        <w:jc w:val="center"/>
        <w:rPr>
          <w:rFonts w:ascii="Myriad Pro SemiExt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950862</wp:posOffset>
                </wp:positionH>
                <wp:positionV relativeFrom="paragraph">
                  <wp:posOffset>249085</wp:posOffset>
                </wp:positionV>
                <wp:extent cx="104648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4648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30303"/>
                                <w:spacing w:val="19"/>
                                <w:w w:val="90"/>
                                <w:sz w:val="139"/>
                              </w:rPr>
                              <w:t>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4.871094pt;margin-top:19.612999pt;width:82.4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30303"/>
                          <w:spacing w:val="19"/>
                          <w:w w:val="90"/>
                          <w:sz w:val="139"/>
                        </w:rPr>
                        <w:t>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Lorena</w:t>
      </w:r>
      <w:r>
        <w:rPr>
          <w:b/>
          <w:color w:val="FFFFFF"/>
          <w:spacing w:val="-31"/>
          <w:sz w:val="82"/>
        </w:rPr>
        <w:t> </w:t>
      </w:r>
      <w:r>
        <w:rPr>
          <w:rFonts w:ascii="Myriad Pro SemiExt"/>
          <w:color w:val="FFFFFF"/>
          <w:spacing w:val="6"/>
          <w:sz w:val="82"/>
        </w:rPr>
        <w:t>Sass</w:t>
      </w:r>
    </w:p>
    <w:p>
      <w:pPr>
        <w:pStyle w:val="Heading1"/>
        <w:spacing w:before="138"/>
        <w:ind w:left="3973"/>
        <w:jc w:val="center"/>
      </w:pPr>
      <w:r>
        <w:rPr>
          <w:color w:val="FFFFFF"/>
          <w:spacing w:val="-2"/>
          <w:w w:val="105"/>
        </w:rPr>
        <w:t>Retirement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Home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4"/>
          <w:w w:val="105"/>
        </w:rPr>
        <w:t>Cook</w:t>
      </w:r>
    </w:p>
    <w:p>
      <w:pPr>
        <w:spacing w:line="249" w:lineRule="auto" w:before="141"/>
        <w:ind w:left="4071" w:right="34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Compassionate retirement home cook focused on senior nutrition Retirement home cook with experience preparing soft, nutritious meals tailored to senior dietary needs. Skilled in low-sodium and diabetic- friendly cooking, inventory control, and resident satisfaction. Provide consistent, comforting meals in a health care setting.</w:t>
      </w:r>
    </w:p>
    <w:p>
      <w:pPr>
        <w:pStyle w:val="BodyText"/>
        <w:rPr>
          <w:b/>
        </w:rPr>
      </w:pPr>
    </w:p>
    <w:p>
      <w:pPr>
        <w:pStyle w:val="BodyText"/>
        <w:spacing w:before="182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030303"/>
          <w:spacing w:val="-5"/>
        </w:rPr>
        <w:t>PROFESSIONAL</w:t>
      </w:r>
      <w:r>
        <w:rPr>
          <w:color w:val="030303"/>
          <w:spacing w:val="-6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RETIREMENT</w:t>
      </w:r>
      <w:r>
        <w:rPr>
          <w:spacing w:val="29"/>
          <w:sz w:val="20"/>
        </w:rPr>
        <w:t> </w:t>
      </w:r>
      <w:r>
        <w:rPr>
          <w:sz w:val="20"/>
        </w:rPr>
        <w:t>HOME</w:t>
      </w:r>
      <w:r>
        <w:rPr>
          <w:spacing w:val="36"/>
          <w:sz w:val="20"/>
        </w:rPr>
        <w:t> </w:t>
      </w:r>
      <w:r>
        <w:rPr>
          <w:sz w:val="20"/>
        </w:rPr>
        <w:t>COOK</w:t>
      </w:r>
      <w:r>
        <w:rPr>
          <w:spacing w:val="2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GOLDEN</w:t>
      </w:r>
      <w:r>
        <w:rPr>
          <w:spacing w:val="29"/>
          <w:sz w:val="20"/>
        </w:rPr>
        <w:t> </w:t>
      </w:r>
      <w:r>
        <w:rPr>
          <w:sz w:val="20"/>
        </w:rPr>
        <w:t>YEARS</w:t>
      </w:r>
      <w:r>
        <w:rPr>
          <w:spacing w:val="36"/>
          <w:sz w:val="20"/>
        </w:rPr>
        <w:t> </w:t>
      </w:r>
      <w:r>
        <w:rPr>
          <w:sz w:val="20"/>
        </w:rPr>
        <w:t>SENIOR</w:t>
      </w:r>
      <w:r>
        <w:rPr>
          <w:spacing w:val="35"/>
          <w:sz w:val="20"/>
        </w:rPr>
        <w:t> </w:t>
      </w:r>
      <w:r>
        <w:rPr>
          <w:spacing w:val="-2"/>
          <w:sz w:val="20"/>
        </w:rPr>
        <w:t>LIVING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-1"/>
          <w:sz w:val="20"/>
        </w:rPr>
        <w:t> </w:t>
      </w:r>
      <w:r>
        <w:rPr>
          <w:sz w:val="20"/>
        </w:rPr>
        <w:t>ST</w:t>
      </w:r>
      <w:r>
        <w:rPr>
          <w:spacing w:val="-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5"/>
          <w:position w:val="2"/>
          <w:sz w:val="20"/>
        </w:rPr>
        <w:t> </w:t>
      </w:r>
      <w:r>
        <w:rPr>
          <w:sz w:val="20"/>
        </w:rPr>
        <w:t>FEBRUARY</w:t>
      </w:r>
      <w:r>
        <w:rPr>
          <w:spacing w:val="-1"/>
          <w:sz w:val="20"/>
        </w:rPr>
        <w:t> </w:t>
      </w:r>
      <w:r>
        <w:rPr>
          <w:sz w:val="20"/>
        </w:rPr>
        <w:t>2020 –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287" w:space="856"/>
            <w:col w:w="807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8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43" w:lineRule="exact" w:before="193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Senior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dietary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Food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</w:tabs>
        <w:spacing w:line="294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Soft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diet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30" w:lineRule="auto" w:before="163" w:after="0"/>
        <w:ind w:left="406" w:right="108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Prepare balanced, nutritious meals for 100+ residents daily, catering to specific dietary restrictions such as low-sodium and diabetic- friendly options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2" w:after="0"/>
        <w:ind w:left="406" w:right="464" w:hanging="298"/>
        <w:jc w:val="left"/>
        <w:rPr>
          <w:position w:val="-2"/>
          <w:sz w:val="31"/>
        </w:rPr>
      </w:pPr>
      <w:r>
        <w:rPr>
          <w:w w:val="105"/>
          <w:sz w:val="20"/>
        </w:rPr>
        <w:t>Maintain kitchen cleanliness and organization, achieving a 100% compliance rate in health inspections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247" w:hanging="298"/>
        <w:jc w:val="left"/>
        <w:rPr>
          <w:position w:val="-2"/>
          <w:sz w:val="31"/>
        </w:rPr>
      </w:pPr>
      <w:r>
        <w:rPr>
          <w:w w:val="105"/>
          <w:sz w:val="20"/>
        </w:rPr>
        <w:t>Built rapport with residents by incorporating their meal preferences into menus, increasing overall satisfaction by 15%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40"/>
          <w:cols w:num="2" w:equalWidth="0">
            <w:col w:w="2991" w:space="1194"/>
            <w:col w:w="703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0" w:after="0"/>
        <w:ind w:left="665" w:right="0" w:hanging="296"/>
        <w:jc w:val="left"/>
        <w:rPr>
          <w:sz w:val="18"/>
        </w:rPr>
      </w:pPr>
      <w:r>
        <w:rPr>
          <w:w w:val="105"/>
          <w:sz w:val="18"/>
        </w:rPr>
        <w:t>Resident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spacing w:before="208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KITCHEN</w:t>
      </w:r>
      <w:r>
        <w:rPr>
          <w:spacing w:val="23"/>
          <w:sz w:val="20"/>
        </w:rPr>
        <w:t> </w:t>
      </w:r>
      <w:r>
        <w:rPr>
          <w:sz w:val="20"/>
        </w:rPr>
        <w:t>ASSISTANT</w:t>
      </w:r>
      <w:r>
        <w:rPr>
          <w:spacing w:val="3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2"/>
          <w:position w:val="2"/>
          <w:sz w:val="20"/>
        </w:rPr>
        <w:t> </w:t>
      </w:r>
      <w:r>
        <w:rPr>
          <w:sz w:val="20"/>
        </w:rPr>
        <w:t>CAREFIRST</w:t>
      </w:r>
      <w:r>
        <w:rPr>
          <w:spacing w:val="34"/>
          <w:sz w:val="20"/>
        </w:rPr>
        <w:t> </w:t>
      </w:r>
      <w:r>
        <w:rPr>
          <w:sz w:val="20"/>
        </w:rPr>
        <w:t>SENIOR</w:t>
      </w:r>
      <w:r>
        <w:rPr>
          <w:spacing w:val="40"/>
          <w:sz w:val="20"/>
        </w:rPr>
        <w:t> </w:t>
      </w:r>
      <w:r>
        <w:rPr>
          <w:spacing w:val="-2"/>
          <w:sz w:val="20"/>
        </w:rPr>
        <w:t>CENTER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-2"/>
          <w:sz w:val="20"/>
        </w:rPr>
        <w:t> </w:t>
      </w:r>
      <w:r>
        <w:rPr>
          <w:sz w:val="20"/>
        </w:rPr>
        <w:t>ST</w:t>
      </w:r>
      <w:r>
        <w:rPr>
          <w:spacing w:val="-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6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-1"/>
          <w:sz w:val="20"/>
        </w:rPr>
        <w:t> </w:t>
      </w:r>
      <w:r>
        <w:rPr>
          <w:sz w:val="20"/>
        </w:rPr>
        <w:t>2018</w:t>
      </w:r>
      <w:r>
        <w:rPr>
          <w:spacing w:val="-1"/>
          <w:sz w:val="20"/>
        </w:rPr>
        <w:t> </w:t>
      </w:r>
      <w:r>
        <w:rPr>
          <w:sz w:val="20"/>
        </w:rPr>
        <w:t>–</w:t>
      </w:r>
      <w:r>
        <w:rPr>
          <w:spacing w:val="-1"/>
          <w:sz w:val="20"/>
        </w:rPr>
        <w:t> </w:t>
      </w:r>
      <w:r>
        <w:rPr>
          <w:sz w:val="20"/>
        </w:rPr>
        <w:t>FEBRUARY</w:t>
      </w:r>
      <w:r>
        <w:rPr>
          <w:spacing w:val="-2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507" w:space="1194"/>
            <w:col w:w="7519"/>
          </w:cols>
        </w:sectPr>
      </w:pPr>
    </w:p>
    <w:p>
      <w:pPr>
        <w:pStyle w:val="ListParagraph"/>
        <w:numPr>
          <w:ilvl w:val="2"/>
          <w:numId w:val="1"/>
        </w:numPr>
        <w:tabs>
          <w:tab w:pos="4589" w:val="left" w:leader="none"/>
          <w:tab w:pos="4591" w:val="left" w:leader="none"/>
        </w:tabs>
        <w:spacing w:line="216" w:lineRule="auto" w:before="179" w:after="0"/>
        <w:ind w:left="4591" w:right="574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324475"/>
                                </a:moveTo>
                                <a:lnTo>
                                  <a:pt x="247637" y="53244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3244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91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152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915275"/>
                                </a:lnTo>
                                <a:lnTo>
                                  <a:pt x="2466975" y="79152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9152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14800">
                                <a:moveTo>
                                  <a:pt x="4767834" y="3771900"/>
                                </a:moveTo>
                                <a:lnTo>
                                  <a:pt x="171450" y="3771900"/>
                                </a:lnTo>
                                <a:lnTo>
                                  <a:pt x="163029" y="3772116"/>
                                </a:lnTo>
                                <a:lnTo>
                                  <a:pt x="121691" y="3779291"/>
                                </a:lnTo>
                                <a:lnTo>
                                  <a:pt x="83324" y="3796296"/>
                                </a:lnTo>
                                <a:lnTo>
                                  <a:pt x="50228" y="3822115"/>
                                </a:lnTo>
                                <a:lnTo>
                                  <a:pt x="24396" y="3855224"/>
                                </a:lnTo>
                                <a:lnTo>
                                  <a:pt x="7391" y="3893591"/>
                                </a:lnTo>
                                <a:lnTo>
                                  <a:pt x="215" y="3934930"/>
                                </a:lnTo>
                                <a:lnTo>
                                  <a:pt x="0" y="3943350"/>
                                </a:lnTo>
                                <a:lnTo>
                                  <a:pt x="215" y="3951782"/>
                                </a:lnTo>
                                <a:lnTo>
                                  <a:pt x="7391" y="3993121"/>
                                </a:lnTo>
                                <a:lnTo>
                                  <a:pt x="24396" y="4031488"/>
                                </a:lnTo>
                                <a:lnTo>
                                  <a:pt x="50228" y="4064584"/>
                                </a:lnTo>
                                <a:lnTo>
                                  <a:pt x="83324" y="4090416"/>
                                </a:lnTo>
                                <a:lnTo>
                                  <a:pt x="121691" y="4107421"/>
                                </a:lnTo>
                                <a:lnTo>
                                  <a:pt x="163029" y="4114596"/>
                                </a:lnTo>
                                <a:lnTo>
                                  <a:pt x="171450" y="4114800"/>
                                </a:lnTo>
                                <a:lnTo>
                                  <a:pt x="4767834" y="4114800"/>
                                </a:lnTo>
                                <a:lnTo>
                                  <a:pt x="4767834" y="3771900"/>
                                </a:lnTo>
                                <a:close/>
                              </a:path>
                              <a:path w="4768215" h="411480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2" coordorigin="0,0" coordsize="11919,16860">
                <v:shape style="position:absolute;left:0;top:4080;width:4275;height:12780" id="docshape3" coordorigin="0,4080" coordsize="4275,12780" path="m4275,12465l390,12465,390,16860,4275,16860,4275,12465xm4275,4080l0,4080,0,4095,4275,4095,4275,4080xe" filled="true" fillcolor="#7da1b6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7da1b6" stroked="false">
                  <v:path arrowok="t"/>
                  <v:fill type="solid"/>
                </v:shape>
                <v:shape style="position:absolute;left:389;top:0;width:3885;height:12465" id="docshape5" coordorigin="390,0" coordsize="3885,12465" path="m4275,4095l390,4095,390,12465,4275,12465,4275,4095xm4275,0l390,0,390,4080,4275,4080,4275,0xe" filled="true" fillcolor="#7da1b6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30303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4409;top:4335;width:7509;height:6480" id="docshape9" coordorigin="4410,4335" coordsize="7509,6480" path="m11918,10275l4680,10275,4667,10275,4654,10276,4640,10278,4627,10280,4614,10283,4602,10287,4589,10291,4577,10296,4565,10301,4553,10307,4541,10313,4530,10321,4519,10328,4509,10336,4499,10345,4489,10354,4480,10364,4471,10374,4463,10384,4456,10395,4448,10406,4442,10418,4436,10430,4431,10442,4426,10454,4422,10467,4418,10479,4415,10492,4413,10505,4411,10519,4410,10532,4410,10545,4410,10558,4411,10571,4413,10585,4415,10598,4418,10611,4422,10623,4426,10636,4431,10648,4436,10660,4442,10672,4448,10684,4456,10695,4463,10706,4471,10716,4480,10726,4489,10736,4499,10745,4509,10754,4519,10762,4530,10769,4541,10777,4553,10783,4565,10789,4577,10794,4589,10799,4602,10803,4614,10807,4627,10810,4640,10812,4654,10814,4667,10815,4680,10815,11918,10815,11918,1027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7da1b6" stroked="false">
                  <v:path arrowok="t"/>
                  <v:fill opacity="32899f" type="solid"/>
                </v:shape>
                <v:shape style="position:absolute;left:720;top:435;width:3225;height:3210" id="docshape10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Assisted cooks in meal preparation for seniors, ensuring proper portion sizes and adherence to dietary guidelines</w:t>
      </w:r>
    </w:p>
    <w:p>
      <w:pPr>
        <w:pStyle w:val="ListParagraph"/>
        <w:numPr>
          <w:ilvl w:val="2"/>
          <w:numId w:val="1"/>
        </w:numPr>
        <w:tabs>
          <w:tab w:pos="4589" w:val="left" w:leader="none"/>
          <w:tab w:pos="4591" w:val="left" w:leader="none"/>
        </w:tabs>
        <w:spacing w:line="216" w:lineRule="auto" w:before="57" w:after="0"/>
        <w:ind w:left="4591" w:right="564" w:hanging="298"/>
        <w:jc w:val="left"/>
        <w:rPr>
          <w:sz w:val="20"/>
        </w:rPr>
      </w:pPr>
      <w:r>
        <w:rPr>
          <w:w w:val="105"/>
          <w:sz w:val="20"/>
        </w:rPr>
        <w:t>Supported food inventory management and timely restocking of </w:t>
      </w:r>
      <w:r>
        <w:rPr>
          <w:spacing w:val="-2"/>
          <w:w w:val="105"/>
          <w:sz w:val="20"/>
        </w:rPr>
        <w:t>supplies</w:t>
      </w:r>
    </w:p>
    <w:p>
      <w:pPr>
        <w:pStyle w:val="BodyText"/>
        <w:spacing w:before="67"/>
        <w:rPr>
          <w:sz w:val="28"/>
        </w:rPr>
      </w:pPr>
    </w:p>
    <w:p>
      <w:pPr>
        <w:pStyle w:val="Heading2"/>
        <w:ind w:left="4294"/>
      </w:pPr>
      <w:r>
        <w:rPr>
          <w:color w:val="030303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67" w:val="left" w:leader="none"/>
        </w:tabs>
        <w:spacing w:line="345" w:lineRule="exact" w:before="280" w:after="0"/>
        <w:ind w:left="4367" w:right="0" w:hanging="296"/>
        <w:jc w:val="left"/>
        <w:rPr>
          <w:sz w:val="20"/>
        </w:rPr>
      </w:pPr>
      <w:r>
        <w:rPr>
          <w:w w:val="105"/>
          <w:sz w:val="20"/>
        </w:rPr>
        <w:t>Certificate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Geriatric</w:t>
      </w:r>
      <w:r>
        <w:rPr>
          <w:spacing w:val="20"/>
          <w:w w:val="105"/>
          <w:sz w:val="20"/>
        </w:rPr>
        <w:t> </w:t>
      </w:r>
      <w:r>
        <w:rPr>
          <w:spacing w:val="-2"/>
          <w:w w:val="105"/>
          <w:sz w:val="20"/>
        </w:rPr>
        <w:t>Nutrition</w:t>
      </w:r>
    </w:p>
    <w:p>
      <w:pPr>
        <w:pStyle w:val="BodyText"/>
        <w:spacing w:line="238" w:lineRule="exact"/>
        <w:ind w:left="4368"/>
      </w:pPr>
      <w:r>
        <w:rPr/>
        <w:t>State</w:t>
      </w:r>
      <w:r>
        <w:rPr>
          <w:spacing w:val="23"/>
        </w:rPr>
        <w:t> </w:t>
      </w:r>
      <w:r>
        <w:rPr/>
        <w:t>Culinary</w:t>
      </w:r>
      <w:r>
        <w:rPr>
          <w:spacing w:val="23"/>
        </w:rPr>
        <w:t> </w:t>
      </w:r>
      <w:r>
        <w:rPr/>
        <w:t>Institute,</w:t>
      </w:r>
      <w:r>
        <w:rPr>
          <w:spacing w:val="23"/>
        </w:rPr>
        <w:t> </w:t>
      </w:r>
      <w:r>
        <w:rPr/>
        <w:t>City,</w:t>
      </w:r>
      <w:r>
        <w:rPr>
          <w:spacing w:val="23"/>
        </w:rPr>
        <w:t> </w:t>
      </w:r>
      <w:r>
        <w:rPr/>
        <w:t>ST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May</w:t>
      </w:r>
      <w:r>
        <w:rPr>
          <w:spacing w:val="23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840" w:bottom="280" w:left="56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9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3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2025-11-27T09:23:49Z</dcterms:created>
  <dcterms:modified xsi:type="dcterms:W3CDTF">2025-11-27T09:23:49Z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