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67649"/>
                            <a:ext cx="5067935" cy="283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37180">
                                <a:moveTo>
                                  <a:pt x="0" y="2836926"/>
                                </a:moveTo>
                                <a:lnTo>
                                  <a:pt x="5067450" y="28369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6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3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530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353037"/>
                                </a:lnTo>
                                <a:lnTo>
                                  <a:pt x="5063109" y="53530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3530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3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287337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Clerk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West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Rogers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Law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Office,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MA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4"/>
                            <a:ext cx="3996054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Prepared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filed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court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documents,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local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federal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regulations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deadlines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50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cases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simultaneously,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avoiding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delays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court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filings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Communicated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gather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necessary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information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cases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785854"/>
                            <a:ext cx="3446779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Administrative Assistant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2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Support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Inc.,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MA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427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04524"/>
                            <a:ext cx="3750945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attorneys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trial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preparation,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organizing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evidence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drafting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summaries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Handled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meetings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court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appearances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Sophia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82"/>
                                </w:rPr>
                                <w:t>Lin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Legal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clerk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Efﬁcient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clerk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administrative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expertise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15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document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preparation,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deadline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correspondence.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Proﬁcient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assisting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attorneys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by maintaining case ﬁles and preparing court submissions.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52734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984" id="docshapegroup1" coordorigin="0,0" coordsize="11919,16858">
                <v:rect style="position:absolute;left:3938;top:12390;width:7981;height:4468" id="docshape2" filled="true" fillcolor="#527345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430" id="docshape4" coordorigin="3945,3960" coordsize="7974,8430" path="m11918,4935l3945,4935,3945,12390,11918,12390,11918,4935xm11918,3960l3945,3960,3945,4155,11918,4155,11918,3960xe" filled="true" fillcolor="#527345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4525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Legal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Clerk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West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&amp;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Rogers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Law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Office,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Boston,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MA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293;height:120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Prepared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filed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court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documents,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local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federal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regulations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deadlines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50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cases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simultaneously,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avoiding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delays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court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filings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Communicated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gather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necessary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information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cases</w:t>
                        </w:r>
                      </w:p>
                    </w:txbxContent>
                  </v:textbox>
                  <w10:wrap type="none"/>
                </v:shape>
                <v:shape style="position:absolute;left:4370;top:7536;width:5428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Legal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Administrative Assistant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2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Legal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Support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Inc.,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Boston,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MA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8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196;width:5907;height:67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attorneys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trial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preparation,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organizing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evidence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drafting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summaries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Handled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meetings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court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appearances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Sophia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82"/>
                          </w:rPr>
                          <w:t>Lin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Legal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clerk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Efﬁcient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legal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clerk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administrative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expertise</w:t>
                        </w:r>
                      </w:p>
                      <w:p>
                        <w:pPr>
                          <w:spacing w:line="273" w:lineRule="auto" w:before="26"/>
                          <w:ind w:left="873" w:right="15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document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preparation,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deadline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legal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correspondence.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Proﬁcient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assisting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attorneys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by maintaining case ﬁles and preparing court submissions.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527345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98765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987-</w:t>
      </w:r>
      <w:r>
        <w:rPr>
          <w:color w:val="424242"/>
          <w:spacing w:val="-4"/>
          <w:w w:val="105"/>
        </w:rPr>
        <w:t>4321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Deadline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Legal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Filing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court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Administrative</w:t>
      </w:r>
      <w:r>
        <w:rPr>
          <w:color w:val="424242"/>
          <w:spacing w:val="52"/>
          <w:sz w:val="18"/>
        </w:rPr>
        <w:t> </w:t>
      </w:r>
      <w:r>
        <w:rPr>
          <w:color w:val="424242"/>
          <w:spacing w:val="-2"/>
          <w:sz w:val="18"/>
        </w:rPr>
        <w:t>support</w:t>
      </w:r>
    </w:p>
    <w:p>
      <w:pPr>
        <w:pStyle w:val="Heading1"/>
        <w:spacing w:before="276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6710"/>
      </w:pPr>
      <w:r>
        <w:rPr>
          <w:w w:val="105"/>
        </w:rPr>
        <w:t>Bachelor of Science in Criminal </w:t>
      </w:r>
      <w:r>
        <w:rPr>
          <w:spacing w:val="-2"/>
          <w:w w:val="105"/>
        </w:rPr>
        <w:t>Justice</w:t>
      </w:r>
    </w:p>
    <w:p>
      <w:pPr>
        <w:pStyle w:val="BodyText"/>
        <w:spacing w:line="261" w:lineRule="auto" w:before="14"/>
        <w:ind w:left="337" w:right="6710"/>
      </w:pPr>
      <w:r>
        <w:rPr>
          <w:w w:val="105"/>
        </w:rPr>
        <w:t>Northeastern University, Boston, </w:t>
      </w:r>
      <w:r>
        <w:rPr>
          <w:spacing w:val="-6"/>
          <w:w w:val="105"/>
        </w:rPr>
        <w:t>MA</w:t>
      </w:r>
    </w:p>
    <w:p>
      <w:pPr>
        <w:pStyle w:val="BodyText"/>
        <w:spacing w:before="1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2025-11-27T03:29:10Z</dcterms:created>
  <dcterms:modified xsi:type="dcterms:W3CDTF">2025-11-27T03:29:10Z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