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168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54"/>
        <w:ind w:left="15" w:right="168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English</w:t>
      </w:r>
      <w:r>
        <w:rPr>
          <w:b/>
          <w:color w:val="FFFFFF"/>
          <w:spacing w:val="15"/>
          <w:sz w:val="29"/>
        </w:rPr>
        <w:t> </w:t>
      </w:r>
      <w:r>
        <w:rPr>
          <w:b/>
          <w:color w:val="FFFFFF"/>
          <w:sz w:val="29"/>
        </w:rPr>
        <w:t>Literature</w:t>
      </w:r>
      <w:r>
        <w:rPr>
          <w:b/>
          <w:color w:val="FFFFFF"/>
          <w:spacing w:val="16"/>
          <w:sz w:val="29"/>
        </w:rPr>
        <w:t> </w:t>
      </w:r>
      <w:r>
        <w:rPr>
          <w:b/>
          <w:color w:val="FFFFFF"/>
          <w:sz w:val="29"/>
        </w:rPr>
        <w:t>Graduate</w:t>
      </w:r>
      <w:r>
        <w:rPr>
          <w:b/>
          <w:color w:val="FFFFFF"/>
          <w:spacing w:val="15"/>
          <w:sz w:val="29"/>
        </w:rPr>
        <w:t> </w:t>
      </w:r>
      <w:r>
        <w:rPr>
          <w:b/>
          <w:color w:val="FFFFFF"/>
          <w:sz w:val="29"/>
        </w:rPr>
        <w:t>Program</w:t>
      </w:r>
      <w:r>
        <w:rPr>
          <w:b/>
          <w:color w:val="FFFFFF"/>
          <w:spacing w:val="16"/>
          <w:sz w:val="29"/>
        </w:rPr>
        <w:t> </w:t>
      </w:r>
      <w:r>
        <w:rPr>
          <w:b/>
          <w:color w:val="FFFFFF"/>
          <w:spacing w:val="-2"/>
          <w:sz w:val="29"/>
        </w:rPr>
        <w:t>Applicant</w:t>
      </w:r>
    </w:p>
    <w:p>
      <w:pPr>
        <w:pStyle w:val="BodyText"/>
        <w:spacing w:line="273" w:lineRule="auto" w:before="164"/>
        <w:ind w:left="453" w:right="67" w:firstLine="0"/>
      </w:pPr>
      <w:r>
        <w:rPr>
          <w:color w:val="FFFFFF"/>
          <w:w w:val="105"/>
        </w:rPr>
        <w:t>English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graduate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academic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postcolonial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literature,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narrative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theory,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creative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ﬁction.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Completed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senior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thesis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on resistance in modern ﬁction and authored an original short story collection. Seeking to explore identity and voice in a literature-focused</w:t>
      </w:r>
    </w:p>
    <w:p>
      <w:pPr>
        <w:pStyle w:val="BodyText"/>
        <w:ind w:left="453" w:firstLine="0"/>
      </w:pPr>
      <w:r>
        <w:rPr>
          <w:color w:val="FFFFFF"/>
          <w:w w:val="105"/>
        </w:rPr>
        <w:t>M.A.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program.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77"/>
        <w:ind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60"/>
        </w:sectPr>
      </w:pPr>
    </w:p>
    <w:p>
      <w:pPr>
        <w:pStyle w:val="Heading1"/>
        <w:spacing w:before="251"/>
      </w:pPr>
      <w:r>
        <w:rPr>
          <w:smallCaps/>
          <w:color w:val="080808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80808"/>
        </w:rPr>
        <w:t>Academic</w:t>
      </w:r>
      <w:r>
        <w:rPr>
          <w:smallCaps/>
          <w:color w:val="080808"/>
          <w:spacing w:val="7"/>
        </w:rPr>
        <w:t> </w:t>
      </w:r>
      <w:r>
        <w:rPr>
          <w:smallCaps/>
          <w:color w:val="080808"/>
          <w:spacing w:val="-2"/>
        </w:rPr>
        <w:t>Projects</w:t>
      </w:r>
    </w:p>
    <w:p>
      <w:pPr>
        <w:spacing w:line="261" w:lineRule="auto" w:before="147"/>
        <w:ind w:left="360" w:right="12" w:firstLine="0"/>
        <w:jc w:val="left"/>
        <w:rPr>
          <w:sz w:val="18"/>
        </w:rPr>
      </w:pPr>
      <w:r>
        <w:rPr>
          <w:w w:val="105"/>
          <w:sz w:val="18"/>
        </w:rPr>
        <w:t>Senior Thesis – Postcolonial Narrative in Contemporary Fiction </w:t>
      </w:r>
      <w:r>
        <w:rPr>
          <w:w w:val="105"/>
          <w:position w:val="3"/>
          <w:sz w:val="18"/>
        </w:rPr>
        <w:t>|</w:t>
      </w:r>
      <w:r>
        <w:rPr>
          <w:spacing w:val="40"/>
          <w:w w:val="105"/>
          <w:position w:val="3"/>
          <w:sz w:val="18"/>
        </w:rPr>
        <w:t> </w:t>
      </w:r>
      <w:r>
        <w:rPr>
          <w:w w:val="105"/>
          <w:sz w:val="18"/>
        </w:rPr>
        <w:t>Frostwood </w:t>
      </w:r>
      <w:r>
        <w:rPr>
          <w:spacing w:val="-2"/>
          <w:w w:val="105"/>
          <w:sz w:val="18"/>
        </w:rPr>
        <w:t>University</w:t>
      </w:r>
    </w:p>
    <w:p>
      <w:pPr>
        <w:spacing w:before="14"/>
        <w:ind w:left="360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26"/>
          <w:sz w:val="18"/>
        </w:rPr>
        <w:t> </w:t>
      </w:r>
      <w:r>
        <w:rPr>
          <w:sz w:val="18"/>
        </w:rPr>
        <w:t>2023</w:t>
      </w:r>
      <w:r>
        <w:rPr>
          <w:spacing w:val="27"/>
          <w:sz w:val="18"/>
        </w:rPr>
        <w:t> </w:t>
      </w:r>
      <w:r>
        <w:rPr>
          <w:sz w:val="18"/>
        </w:rPr>
        <w:t>–</w:t>
      </w:r>
      <w:r>
        <w:rPr>
          <w:spacing w:val="26"/>
          <w:sz w:val="18"/>
        </w:rPr>
        <w:t> </w:t>
      </w:r>
      <w:r>
        <w:rPr>
          <w:sz w:val="18"/>
        </w:rPr>
        <w:t>May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2023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260"/>
          <w:cols w:num="2" w:equalWidth="0">
            <w:col w:w="2279" w:space="1460"/>
            <w:col w:w="7501"/>
          </w:cols>
        </w:sectPr>
      </w:pPr>
    </w:p>
    <w:p>
      <w:pPr>
        <w:spacing w:line="626" w:lineRule="auto" w:before="78"/>
        <w:ind w:left="918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patthomas@email.com</w:t>
        </w:r>
      </w:hyperlink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LinkedIn </w:t>
      </w:r>
      <w:r>
        <w:rPr>
          <w:color w:val="424242"/>
          <w:w w:val="105"/>
          <w:position w:val="1"/>
          <w:sz w:val="16"/>
        </w:rPr>
        <w:t>| </w:t>
      </w:r>
      <w:r>
        <w:rPr>
          <w:color w:val="424242"/>
          <w:w w:val="105"/>
          <w:sz w:val="18"/>
        </w:rPr>
        <w:t>Writing Portfolio City, ST 123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72" w:after="0"/>
        <w:ind w:left="1216" w:right="664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Analyzed the political and literary elements in novels by Arundhati Roy and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Chimamanda Ngozi Adichie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37" w:after="0"/>
        <w:ind w:left="1216" w:right="138" w:hanging="298"/>
        <w:jc w:val="left"/>
        <w:rPr>
          <w:sz w:val="16"/>
        </w:rPr>
      </w:pPr>
      <w:r>
        <w:rPr>
          <w:w w:val="105"/>
          <w:sz w:val="16"/>
        </w:rPr>
        <w:t>Explored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themes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exile,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language,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resistance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40-page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thesis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 faculty mentorship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28" w:after="0"/>
        <w:ind w:left="1216" w:right="219" w:hanging="298"/>
        <w:jc w:val="left"/>
        <w:rPr>
          <w:sz w:val="16"/>
        </w:rPr>
      </w:pPr>
      <w:r>
        <w:rPr>
          <w:w w:val="105"/>
          <w:sz w:val="16"/>
        </w:rPr>
        <w:t>Defended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research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oral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presentation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received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departmental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honors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 critical insight</w:t>
      </w:r>
    </w:p>
    <w:p>
      <w:pPr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260"/>
          <w:cols w:num="2" w:equalWidth="0">
            <w:col w:w="3213" w:space="303"/>
            <w:col w:w="7724"/>
          </w:cols>
        </w:sectPr>
      </w:pPr>
    </w:p>
    <w:p>
      <w:pPr>
        <w:pStyle w:val="Heading1"/>
        <w:spacing w:before="65"/>
      </w:pPr>
      <w:r>
        <w:rPr>
          <w:smallCaps/>
          <w:color w:val="080808"/>
          <w:spacing w:val="-2"/>
        </w:rPr>
        <w:t>Education</w:t>
      </w:r>
    </w:p>
    <w:p>
      <w:pPr>
        <w:spacing w:line="278" w:lineRule="auto" w:before="237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Arts (B.A.) in English </w:t>
      </w:r>
      <w:r>
        <w:rPr>
          <w:color w:val="424242"/>
          <w:spacing w:val="-2"/>
          <w:w w:val="105"/>
          <w:sz w:val="18"/>
        </w:rPr>
        <w:t>Literature</w:t>
      </w:r>
    </w:p>
    <w:p>
      <w:pPr>
        <w:spacing w:line="192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Frostwood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University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10"/>
          <w:w w:val="105"/>
          <w:sz w:val="18"/>
        </w:rPr>
        <w:t>,</w:t>
      </w:r>
    </w:p>
    <w:p>
      <w:pPr>
        <w:spacing w:line="261" w:lineRule="auto" w:before="33"/>
        <w:ind w:left="472" w:right="1328" w:firstLine="0"/>
        <w:jc w:val="left"/>
        <w:rPr>
          <w:sz w:val="18"/>
        </w:rPr>
      </w:pPr>
      <w:r>
        <w:rPr>
          <w:color w:val="424242"/>
          <w:w w:val="105"/>
          <w:sz w:val="18"/>
        </w:rPr>
        <w:t>Richmond,</w:t>
      </w:r>
      <w:r>
        <w:rPr>
          <w:color w:val="424242"/>
          <w:spacing w:val="-14"/>
          <w:w w:val="105"/>
          <w:sz w:val="18"/>
        </w:rPr>
        <w:t> </w:t>
      </w:r>
      <w:r>
        <w:rPr>
          <w:color w:val="424242"/>
          <w:w w:val="105"/>
          <w:sz w:val="18"/>
        </w:rPr>
        <w:t>VA May 2023</w:t>
      </w:r>
    </w:p>
    <w:p>
      <w:pPr>
        <w:pStyle w:val="BodyText"/>
        <w:spacing w:before="157"/>
        <w:ind w:firstLine="0"/>
        <w:rPr>
          <w:sz w:val="18"/>
        </w:rPr>
      </w:pPr>
    </w:p>
    <w:p>
      <w:pPr>
        <w:pStyle w:val="Heading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spacing w:line="240" w:lineRule="auto" w:before="22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78" w:lineRule="auto" w:before="0"/>
        <w:ind w:left="119" w:right="1364" w:firstLine="0"/>
        <w:jc w:val="left"/>
        <w:rPr>
          <w:sz w:val="18"/>
        </w:rPr>
      </w:pPr>
      <w:r>
        <w:rPr>
          <w:w w:val="105"/>
          <w:sz w:val="18"/>
        </w:rPr>
        <w:t>Creative Writing Collection – “Quiet Season” </w:t>
      </w:r>
      <w:r>
        <w:rPr>
          <w:w w:val="105"/>
          <w:position w:val="1"/>
          <w:sz w:val="18"/>
        </w:rPr>
        <w:t>| </w:t>
      </w:r>
      <w:r>
        <w:rPr>
          <w:w w:val="105"/>
          <w:sz w:val="18"/>
        </w:rPr>
        <w:t>Frostwood University September 2022 – December 2022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  <w:tab w:pos="751" w:val="left" w:leader="none"/>
        </w:tabs>
        <w:spacing w:line="170" w:lineRule="auto" w:before="139" w:after="0"/>
        <w:ind w:left="751" w:right="100" w:hanging="298"/>
        <w:jc w:val="left"/>
        <w:rPr>
          <w:position w:val="-7"/>
          <w:sz w:val="31"/>
        </w:rPr>
      </w:pPr>
      <w:r>
        <w:rPr>
          <w:w w:val="105"/>
          <w:sz w:val="16"/>
        </w:rPr>
        <w:t>Wrote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interconnected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stories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centered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grief,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isolation,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climate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collapse in rural settings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  <w:tab w:pos="751" w:val="left" w:leader="none"/>
        </w:tabs>
        <w:spacing w:line="158" w:lineRule="auto" w:before="137" w:after="0"/>
        <w:ind w:left="751" w:right="341" w:hanging="298"/>
        <w:jc w:val="left"/>
        <w:rPr>
          <w:position w:val="-7"/>
          <w:sz w:val="31"/>
        </w:rPr>
      </w:pPr>
      <w:r>
        <w:rPr>
          <w:w w:val="105"/>
          <w:sz w:val="16"/>
        </w:rPr>
        <w:t>Participated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peer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workshops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revised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final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drafts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structured </w:t>
      </w:r>
      <w:r>
        <w:rPr>
          <w:spacing w:val="-2"/>
          <w:w w:val="105"/>
          <w:sz w:val="16"/>
        </w:rPr>
        <w:t>critique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  <w:tab w:pos="751" w:val="left" w:leader="none"/>
        </w:tabs>
        <w:spacing w:line="170" w:lineRule="auto" w:before="128" w:after="0"/>
        <w:ind w:left="751" w:right="269" w:hanging="298"/>
        <w:jc w:val="left"/>
        <w:rPr>
          <w:position w:val="-7"/>
          <w:sz w:val="31"/>
        </w:rPr>
      </w:pPr>
      <w:r>
        <w:rPr>
          <w:w w:val="105"/>
          <w:sz w:val="16"/>
        </w:rPr>
        <w:t>Earned the department’s award for literary merit and was featured in the student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publication</w:t>
      </w:r>
    </w:p>
    <w:p>
      <w:pPr>
        <w:spacing w:after="0" w:line="17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60"/>
          <w:cols w:num="2" w:equalWidth="0">
            <w:col w:w="3332" w:space="648"/>
            <w:col w:w="7260"/>
          </w:cols>
        </w:sectPr>
      </w:pP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46" w:lineRule="exact" w:before="160" w:after="0"/>
        <w:ind w:left="768" w:right="0" w:hanging="296"/>
        <w:jc w:val="left"/>
        <w:rPr>
          <w:color w:val="424242"/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765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00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5721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8957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c76161" stroked="false">
                  <v:fill type="solid"/>
                </v:rect>
                <v:shape style="position:absolute;left:900;top:4530;width:255;height:261" type="#_x0000_t75" id="docshape4" stroked="false">
                  <v:imagedata r:id="rId6" o:title=""/>
                </v:shape>
                <v:shape style="position:absolute;left:900;top:5040;width:255;height:300" type="#_x0000_t75" id="docshape5" stroked="false">
                  <v:imagedata r:id="rId7" o:title=""/>
                </v:shape>
                <v:shape style="position:absolute;left:900;top:5625;width:256;height:226" type="#_x0000_t75" id="docshape6" stroked="false">
                  <v:imagedata r:id="rId8" o:title=""/>
                </v:shape>
                <v:shape style="position:absolute;left:900;top:613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Critical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w w:val="105"/>
          <w:sz w:val="18"/>
        </w:rPr>
        <w:t>literary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Cultural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theory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Independent</w:t>
      </w:r>
      <w:r>
        <w:rPr>
          <w:color w:val="424242"/>
          <w:spacing w:val="47"/>
          <w:sz w:val="18"/>
        </w:rPr>
        <w:t> </w:t>
      </w:r>
      <w:r>
        <w:rPr>
          <w:color w:val="424242"/>
          <w:spacing w:val="-2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MLA</w:t>
      </w:r>
      <w:r>
        <w:rPr>
          <w:color w:val="424242"/>
          <w:spacing w:val="-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formatting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Narrative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structure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Peer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review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editing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Qualitative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interpretation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Thematic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Workshop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feedback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Writing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for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publication</w:t>
      </w:r>
    </w:p>
    <w:sectPr>
      <w:type w:val="continuous"/>
      <w:pgSz w:w="11920" w:h="16860"/>
      <w:pgMar w:top="580" w:bottom="280" w:left="4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5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8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at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2025-11-27T01:45:13Z</dcterms:created>
  <dcterms:modified xsi:type="dcterms:W3CDTF">2025-11-27T01:45:13Z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