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Riley</w:t>
      </w:r>
      <w:r>
        <w:rPr>
          <w:spacing w:val="-38"/>
        </w:rPr>
        <w:t> </w:t>
      </w:r>
      <w:r>
        <w:rPr>
          <w:color w:val="B45D08"/>
          <w:spacing w:val="-2"/>
        </w:rPr>
        <w:t>Anderson</w:t>
      </w:r>
    </w:p>
    <w:p>
      <w:pPr>
        <w:pStyle w:val="Heading1"/>
        <w:spacing w:before="154"/>
        <w:ind w:left="3326"/>
        <w:jc w:val="center"/>
      </w:pPr>
      <w:r>
        <w:rPr/>
        <w:t>Entry</w:t>
      </w:r>
      <w:r>
        <w:rPr>
          <w:spacing w:val="-11"/>
        </w:rPr>
        <w:t> </w:t>
      </w:r>
      <w:r>
        <w:rPr/>
        <w:t>Level</w:t>
      </w:r>
      <w:r>
        <w:rPr>
          <w:spacing w:val="-10"/>
        </w:rPr>
        <w:t> </w:t>
      </w:r>
      <w:r>
        <w:rPr/>
        <w:t>ESG</w:t>
      </w:r>
      <w:r>
        <w:rPr>
          <w:spacing w:val="-10"/>
        </w:rPr>
        <w:t> </w:t>
      </w:r>
      <w:r>
        <w:rPr>
          <w:spacing w:val="-2"/>
        </w:rPr>
        <w:t>Analyst</w:t>
      </w:r>
    </w:p>
    <w:p>
      <w:pPr>
        <w:spacing w:line="273" w:lineRule="auto" w:before="179"/>
        <w:ind w:left="3772" w:right="400" w:firstLine="580"/>
        <w:jc w:val="left"/>
        <w:rPr>
          <w:sz w:val="16"/>
        </w:rPr>
      </w:pPr>
      <w:r>
        <w:rPr>
          <w:b/>
          <w:w w:val="105"/>
          <w:sz w:val="16"/>
        </w:rPr>
        <w:t>esg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analyst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passion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sustainable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finance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corporate</w:t>
      </w:r>
      <w:r>
        <w:rPr>
          <w:b/>
          <w:spacing w:val="36"/>
          <w:w w:val="105"/>
          <w:sz w:val="16"/>
        </w:rPr>
        <w:t> </w:t>
      </w:r>
      <w:r>
        <w:rPr>
          <w:b/>
          <w:w w:val="105"/>
          <w:sz w:val="16"/>
        </w:rPr>
        <w:t>impact</w:t>
      </w:r>
      <w:r>
        <w:rPr>
          <w:b/>
          <w:w w:val="105"/>
          <w:sz w:val="16"/>
        </w:rPr>
        <w:t> </w:t>
      </w:r>
      <w:r>
        <w:rPr>
          <w:w w:val="105"/>
          <w:sz w:val="16"/>
        </w:rPr>
        <w:t>Recent graduate with a dual background in finance and environmental studies. Internship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ESG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tracking,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disclosure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analysis,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sustainability</w:t>
      </w:r>
    </w:p>
    <w:p>
      <w:pPr>
        <w:spacing w:line="273" w:lineRule="auto" w:before="0"/>
        <w:ind w:left="6764" w:right="400" w:hanging="3091"/>
        <w:jc w:val="left"/>
        <w:rPr>
          <w:sz w:val="16"/>
        </w:rPr>
      </w:pPr>
      <w:r>
        <w:rPr>
          <w:w w:val="105"/>
          <w:sz w:val="16"/>
        </w:rPr>
        <w:t>reporting. Committed to helping companies align performance with ethical and environmental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benchmarks.</w:t>
      </w:r>
    </w:p>
    <w:p>
      <w:pPr>
        <w:pStyle w:val="BodyText"/>
        <w:spacing w:before="280"/>
        <w:ind w:left="0" w:firstLine="0"/>
        <w:rPr>
          <w:sz w:val="29"/>
        </w:rPr>
      </w:pPr>
    </w:p>
    <w:p>
      <w:pPr>
        <w:pStyle w:val="Heading1"/>
        <w:ind w:left="3644"/>
      </w:pPr>
      <w:r>
        <w:rPr/>
        <w:t>PROFESSIONAL</w:t>
      </w:r>
      <w:r>
        <w:rPr>
          <w:spacing w:val="-2"/>
        </w:rPr>
        <w:t> EXPERIENCE</w:t>
      </w:r>
    </w:p>
    <w:p>
      <w:pPr>
        <w:spacing w:before="279"/>
        <w:ind w:left="3737" w:right="0" w:firstLine="0"/>
        <w:jc w:val="left"/>
        <w:rPr>
          <w:sz w:val="18"/>
        </w:rPr>
      </w:pPr>
      <w:r>
        <w:rPr>
          <w:sz w:val="18"/>
        </w:rPr>
        <w:t>SUSTAINABILITY</w:t>
      </w:r>
      <w:r>
        <w:rPr>
          <w:spacing w:val="11"/>
          <w:sz w:val="18"/>
        </w:rPr>
        <w:t> </w:t>
      </w:r>
      <w:r>
        <w:rPr>
          <w:sz w:val="18"/>
        </w:rPr>
        <w:t>&amp;</w:t>
      </w:r>
      <w:r>
        <w:rPr>
          <w:spacing w:val="16"/>
          <w:sz w:val="18"/>
        </w:rPr>
        <w:t> </w:t>
      </w:r>
      <w:r>
        <w:rPr>
          <w:sz w:val="18"/>
        </w:rPr>
        <w:t>FINANCE</w:t>
      </w:r>
      <w:r>
        <w:rPr>
          <w:spacing w:val="16"/>
          <w:sz w:val="18"/>
        </w:rPr>
        <w:t> </w:t>
      </w:r>
      <w:r>
        <w:rPr>
          <w:sz w:val="18"/>
        </w:rPr>
        <w:t>INTERN</w:t>
      </w:r>
      <w:r>
        <w:rPr>
          <w:spacing w:val="21"/>
          <w:sz w:val="18"/>
        </w:rPr>
        <w:t> </w:t>
      </w:r>
      <w:r>
        <w:rPr>
          <w:sz w:val="18"/>
        </w:rPr>
        <w:t>|</w:t>
      </w:r>
      <w:r>
        <w:rPr>
          <w:spacing w:val="20"/>
          <w:sz w:val="18"/>
        </w:rPr>
        <w:t> </w:t>
      </w:r>
      <w:r>
        <w:rPr>
          <w:sz w:val="18"/>
        </w:rPr>
        <w:t>GREENEDGE</w:t>
      </w:r>
      <w:r>
        <w:rPr>
          <w:spacing w:val="3"/>
          <w:sz w:val="18"/>
        </w:rPr>
        <w:t> </w:t>
      </w:r>
      <w:r>
        <w:rPr>
          <w:sz w:val="18"/>
        </w:rPr>
        <w:t>ADVISORS,</w:t>
      </w:r>
      <w:r>
        <w:rPr>
          <w:spacing w:val="16"/>
          <w:sz w:val="18"/>
        </w:rPr>
        <w:t> </w:t>
      </w:r>
      <w:r>
        <w:rPr>
          <w:sz w:val="18"/>
        </w:rPr>
        <w:t>PORTLAND,</w:t>
      </w:r>
      <w:r>
        <w:rPr>
          <w:spacing w:val="16"/>
          <w:sz w:val="18"/>
        </w:rPr>
        <w:t> </w:t>
      </w:r>
      <w:r>
        <w:rPr>
          <w:spacing w:val="-5"/>
          <w:sz w:val="18"/>
        </w:rPr>
        <w:t>OR</w:t>
      </w:r>
    </w:p>
    <w:p>
      <w:pPr>
        <w:spacing w:before="18"/>
        <w:ind w:left="3737" w:right="0" w:firstLine="0"/>
        <w:jc w:val="left"/>
        <w:rPr>
          <w:sz w:val="18"/>
        </w:rPr>
      </w:pPr>
      <w:r>
        <w:rPr>
          <w:sz w:val="18"/>
        </w:rPr>
        <w:t>JUNE 2023</w:t>
      </w:r>
      <w:r>
        <w:rPr>
          <w:spacing w:val="1"/>
          <w:sz w:val="18"/>
        </w:rPr>
        <w:t> </w:t>
      </w:r>
      <w:r>
        <w:rPr>
          <w:sz w:val="18"/>
        </w:rPr>
        <w:t>– AUGUST</w:t>
      </w:r>
      <w:r>
        <w:rPr>
          <w:spacing w:val="1"/>
          <w:sz w:val="18"/>
        </w:rPr>
        <w:t> </w:t>
      </w:r>
      <w:r>
        <w:rPr>
          <w:spacing w:val="-4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4275" w:val="left" w:leader="none"/>
        </w:tabs>
        <w:spacing w:line="336" w:lineRule="exact" w:before="171" w:after="0"/>
        <w:ind w:left="42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ESG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collection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benchmarking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ﬁve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organizations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201" w:lineRule="auto" w:before="18" w:after="0"/>
        <w:ind w:left="4276" w:right="1001" w:hanging="298"/>
        <w:jc w:val="left"/>
        <w:rPr>
          <w:position w:val="-4"/>
          <w:sz w:val="31"/>
        </w:rPr>
      </w:pPr>
      <w:r>
        <w:rPr>
          <w:w w:val="105"/>
          <w:sz w:val="18"/>
        </w:rPr>
        <w:t>Helped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sustainability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draft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aligned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SASB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GRI </w:t>
      </w:r>
      <w:r>
        <w:rPr>
          <w:spacing w:val="-2"/>
          <w:w w:val="105"/>
          <w:sz w:val="18"/>
        </w:rPr>
        <w:t>frameworks</w:t>
      </w:r>
    </w:p>
    <w:p>
      <w:pPr>
        <w:pStyle w:val="ListParagraph"/>
        <w:numPr>
          <w:ilvl w:val="0"/>
          <w:numId w:val="1"/>
        </w:numPr>
        <w:tabs>
          <w:tab w:pos="4274" w:val="left" w:leader="none"/>
          <w:tab w:pos="4276" w:val="left" w:leader="none"/>
        </w:tabs>
        <w:spacing w:line="189" w:lineRule="auto" w:before="109" w:after="0"/>
        <w:ind w:left="4276" w:right="611" w:hanging="298"/>
        <w:jc w:val="left"/>
        <w:rPr>
          <w:position w:val="-4"/>
          <w:sz w:val="31"/>
        </w:rPr>
      </w:pPr>
      <w:r>
        <w:rPr>
          <w:w w:val="105"/>
          <w:sz w:val="18"/>
        </w:rPr>
        <w:t>Analyzed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carbon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offset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ﬁnancials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recommendations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reduce </w:t>
      </w:r>
      <w:r>
        <w:rPr>
          <w:spacing w:val="-2"/>
          <w:w w:val="105"/>
          <w:sz w:val="18"/>
        </w:rPr>
        <w:t>emissions</w:t>
      </w:r>
    </w:p>
    <w:p>
      <w:pPr>
        <w:pStyle w:val="BodyText"/>
        <w:spacing w:before="52"/>
        <w:ind w:left="0" w:firstLine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540" w:right="180"/>
        </w:sectPr>
      </w:pPr>
    </w:p>
    <w:p>
      <w:pPr>
        <w:pStyle w:val="BodyText"/>
        <w:ind w:left="0" w:firstLine="0"/>
      </w:pPr>
    </w:p>
    <w:p>
      <w:pPr>
        <w:pStyle w:val="BodyText"/>
        <w:spacing w:before="158"/>
        <w:ind w:left="0" w:firstLine="0"/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0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z w:val="18"/>
        </w:rPr>
        <w:t>Corporate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social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responsibility</w:t>
      </w:r>
    </w:p>
    <w:p>
      <w:pPr>
        <w:spacing w:line="278" w:lineRule="auto" w:before="74"/>
        <w:ind w:left="110" w:right="0" w:firstLine="0"/>
        <w:jc w:val="left"/>
        <w:rPr>
          <w:sz w:val="18"/>
        </w:rPr>
      </w:pPr>
      <w:r>
        <w:rPr/>
        <w:br w:type="column"/>
      </w:r>
      <w:r>
        <w:rPr>
          <w:spacing w:val="-4"/>
          <w:w w:val="105"/>
          <w:sz w:val="18"/>
        </w:rPr>
        <w:t>RESEARCH</w:t>
      </w:r>
      <w:r>
        <w:rPr>
          <w:spacing w:val="-11"/>
          <w:w w:val="105"/>
          <w:sz w:val="18"/>
        </w:rPr>
        <w:t> </w:t>
      </w:r>
      <w:r>
        <w:rPr>
          <w:spacing w:val="-4"/>
          <w:w w:val="105"/>
          <w:sz w:val="18"/>
        </w:rPr>
        <w:t>ASSISTANT | DEPARTMENT OF SUSTAINABILITY, LEWIS &amp; CLARK </w:t>
      </w:r>
      <w:r>
        <w:rPr>
          <w:spacing w:val="-2"/>
          <w:w w:val="105"/>
          <w:sz w:val="18"/>
        </w:rPr>
        <w:t>COLLEGE</w:t>
      </w:r>
    </w:p>
    <w:p>
      <w:pPr>
        <w:spacing w:line="192" w:lineRule="exact" w:before="0"/>
        <w:ind w:left="110" w:right="0" w:firstLine="0"/>
        <w:jc w:val="left"/>
        <w:rPr>
          <w:sz w:val="18"/>
        </w:rPr>
      </w:pPr>
      <w:r>
        <w:rPr>
          <w:sz w:val="18"/>
        </w:rPr>
        <w:t>AUGUST</w:t>
      </w:r>
      <w:r>
        <w:rPr>
          <w:spacing w:val="-4"/>
          <w:sz w:val="18"/>
        </w:rPr>
        <w:t> </w:t>
      </w:r>
      <w:r>
        <w:rPr>
          <w:sz w:val="18"/>
        </w:rPr>
        <w:t>2022</w:t>
      </w:r>
      <w:r>
        <w:rPr>
          <w:spacing w:val="-3"/>
          <w:sz w:val="18"/>
        </w:rPr>
        <w:t> </w:t>
      </w:r>
      <w:r>
        <w:rPr>
          <w:sz w:val="18"/>
        </w:rPr>
        <w:t>–</w:t>
      </w:r>
      <w:r>
        <w:rPr>
          <w:spacing w:val="-3"/>
          <w:sz w:val="18"/>
        </w:rPr>
        <w:t> </w:t>
      </w:r>
      <w:r>
        <w:rPr>
          <w:sz w:val="18"/>
        </w:rPr>
        <w:t>MAY</w:t>
      </w:r>
      <w:r>
        <w:rPr>
          <w:spacing w:val="-3"/>
          <w:sz w:val="18"/>
        </w:rPr>
        <w:t> </w:t>
      </w:r>
      <w:r>
        <w:rPr>
          <w:spacing w:val="-4"/>
          <w:sz w:val="18"/>
        </w:rPr>
        <w:t>2023</w:t>
      </w:r>
    </w:p>
    <w:p>
      <w:pPr>
        <w:spacing w:after="0" w:line="192" w:lineRule="exact"/>
        <w:jc w:val="left"/>
        <w:rPr>
          <w:sz w:val="18"/>
        </w:rPr>
        <w:sectPr>
          <w:type w:val="continuous"/>
          <w:pgSz w:w="11920" w:h="16860"/>
          <w:pgMar w:top="960" w:bottom="280" w:left="540" w:right="180"/>
          <w:cols w:num="2" w:equalWidth="0">
            <w:col w:w="2928" w:space="699"/>
            <w:col w:w="7573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1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ESG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w w:val="105"/>
          <w:sz w:val="18"/>
        </w:rPr>
        <w:t>data</w:t>
      </w:r>
      <w:r>
        <w:rPr>
          <w:color w:val="F5F5F5"/>
          <w:spacing w:val="-11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23" w:lineRule="exact" w:before="0" w:after="0"/>
        <w:ind w:left="406" w:right="0" w:hanging="296"/>
        <w:jc w:val="left"/>
        <w:rPr>
          <w:color w:val="F5F5F5"/>
          <w:position w:val="-2"/>
          <w:sz w:val="31"/>
        </w:rPr>
      </w:pPr>
      <w:r>
        <w:rPr>
          <w:color w:val="F5F5F5"/>
          <w:sz w:val="18"/>
        </w:rPr>
        <w:t>Financial</w:t>
      </w:r>
      <w:r>
        <w:rPr>
          <w:color w:val="F5F5F5"/>
          <w:spacing w:val="13"/>
          <w:sz w:val="18"/>
        </w:rPr>
        <w:t> </w:t>
      </w:r>
      <w:r>
        <w:rPr>
          <w:color w:val="F5F5F5"/>
          <w:sz w:val="18"/>
        </w:rPr>
        <w:t>impact</w:t>
      </w:r>
      <w:r>
        <w:rPr>
          <w:color w:val="F5F5F5"/>
          <w:spacing w:val="13"/>
          <w:sz w:val="18"/>
        </w:rPr>
        <w:t> </w:t>
      </w:r>
      <w:r>
        <w:rPr>
          <w:color w:val="F5F5F5"/>
          <w:spacing w:val="-2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33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w w:val="105"/>
          <w:sz w:val="18"/>
        </w:rPr>
        <w:t>GHG</w:t>
      </w:r>
      <w:r>
        <w:rPr>
          <w:color w:val="F5F5F5"/>
          <w:spacing w:val="-12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16" w:lineRule="exact" w:before="0" w:after="0"/>
        <w:ind w:left="406" w:right="0" w:hanging="296"/>
        <w:jc w:val="left"/>
        <w:rPr>
          <w:color w:val="F5F5F5"/>
          <w:position w:val="-4"/>
          <w:sz w:val="31"/>
        </w:rPr>
      </w:pPr>
      <w:r>
        <w:rPr>
          <w:color w:val="F5F5F5"/>
          <w:spacing w:val="-2"/>
          <w:w w:val="105"/>
          <w:sz w:val="18"/>
        </w:rPr>
        <w:t>SASB</w:t>
      </w:r>
      <w:r>
        <w:rPr>
          <w:color w:val="F5F5F5"/>
          <w:spacing w:val="-7"/>
          <w:w w:val="105"/>
          <w:sz w:val="18"/>
        </w:rPr>
        <w:t> </w:t>
      </w:r>
      <w:r>
        <w:rPr>
          <w:color w:val="F5F5F5"/>
          <w:spacing w:val="-2"/>
          <w:w w:val="10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  <w:tab w:pos="408" w:val="left" w:leader="none"/>
        </w:tabs>
        <w:spacing w:line="201" w:lineRule="auto" w:before="39" w:after="0"/>
        <w:ind w:left="408" w:right="635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Conducted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cost-beneﬁt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studies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renewable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energy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proposals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campus </w:t>
      </w:r>
      <w:r>
        <w:rPr>
          <w:spacing w:val="-2"/>
          <w:w w:val="105"/>
          <w:sz w:val="18"/>
        </w:rPr>
        <w:t>buildings</w:t>
      </w:r>
    </w:p>
    <w:p>
      <w:pPr>
        <w:pStyle w:val="ListParagraph"/>
        <w:numPr>
          <w:ilvl w:val="0"/>
          <w:numId w:val="1"/>
        </w:numPr>
        <w:tabs>
          <w:tab w:pos="406" w:val="left" w:leader="none"/>
          <w:tab w:pos="408" w:val="left" w:leader="none"/>
        </w:tabs>
        <w:spacing w:line="189" w:lineRule="auto" w:before="109" w:after="0"/>
        <w:ind w:left="408" w:right="542" w:hanging="298"/>
        <w:jc w:val="left"/>
        <w:rPr>
          <w:position w:val="-4"/>
          <w:sz w:val="31"/>
        </w:rPr>
      </w:pPr>
      <w:r>
        <w:rPr>
          <w:w w:val="105"/>
          <w:sz w:val="18"/>
        </w:rPr>
        <w:t>Presented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ﬁndings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university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ﬁnance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board,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inﬂuencing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$500K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solar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panel </w:t>
      </w:r>
      <w:r>
        <w:rPr>
          <w:spacing w:val="-2"/>
          <w:w w:val="105"/>
          <w:sz w:val="18"/>
        </w:rPr>
        <w:t>investment</w:t>
      </w:r>
    </w:p>
    <w:p>
      <w:pPr>
        <w:spacing w:after="0" w:line="189" w:lineRule="auto"/>
        <w:jc w:val="left"/>
        <w:rPr>
          <w:sz w:val="31"/>
        </w:rPr>
        <w:sectPr>
          <w:type w:val="continuous"/>
          <w:pgSz w:w="11920" w:h="16860"/>
          <w:pgMar w:top="960" w:bottom="280" w:left="540" w:right="180"/>
          <w:cols w:num="2" w:equalWidth="0">
            <w:col w:w="2515" w:space="1354"/>
            <w:col w:w="7331"/>
          </w:cols>
        </w:sectPr>
      </w:pPr>
    </w:p>
    <w:p>
      <w:pPr>
        <w:pStyle w:val="ListParagraph"/>
        <w:numPr>
          <w:ilvl w:val="0"/>
          <w:numId w:val="1"/>
        </w:numPr>
        <w:tabs>
          <w:tab w:pos="406" w:val="left" w:leader="none"/>
        </w:tabs>
        <w:spacing w:line="347" w:lineRule="exact" w:before="0" w:after="0"/>
        <w:ind w:left="406" w:right="0" w:hanging="296"/>
        <w:jc w:val="left"/>
        <w:rPr>
          <w:color w:val="F5F5F5"/>
          <w:position w:val="-3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961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96150" cy="10706100"/>
                          <a:chExt cx="72961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43199"/>
                            <a:ext cx="2409825" cy="796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7962900">
                                <a:moveTo>
                                  <a:pt x="2409812" y="2085975"/>
                                </a:moveTo>
                                <a:lnTo>
                                  <a:pt x="0" y="2085975"/>
                                </a:lnTo>
                                <a:lnTo>
                                  <a:pt x="0" y="7962887"/>
                                </a:lnTo>
                                <a:lnTo>
                                  <a:pt x="2409812" y="7962887"/>
                                </a:lnTo>
                                <a:lnTo>
                                  <a:pt x="2409812" y="2085975"/>
                                </a:lnTo>
                                <a:close/>
                              </a:path>
                              <a:path w="2409825" h="79629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43075"/>
                                </a:lnTo>
                                <a:lnTo>
                                  <a:pt x="2409812" y="1743075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505074" y="2466974"/>
                            <a:ext cx="47910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19050">
                                <a:moveTo>
                                  <a:pt x="47910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098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9825" h="8534400">
                                <a:moveTo>
                                  <a:pt x="2409812" y="4829175"/>
                                </a:moveTo>
                                <a:lnTo>
                                  <a:pt x="0" y="4829175"/>
                                </a:lnTo>
                                <a:lnTo>
                                  <a:pt x="0" y="8534400"/>
                                </a:lnTo>
                                <a:lnTo>
                                  <a:pt x="2409812" y="8534400"/>
                                </a:lnTo>
                                <a:lnTo>
                                  <a:pt x="2409812" y="4829175"/>
                                </a:lnTo>
                                <a:close/>
                              </a:path>
                              <a:path w="2409825" h="8534400">
                                <a:moveTo>
                                  <a:pt x="2409812" y="2743200"/>
                                </a:moveTo>
                                <a:lnTo>
                                  <a:pt x="0" y="2743200"/>
                                </a:lnTo>
                                <a:lnTo>
                                  <a:pt x="0" y="4486275"/>
                                </a:lnTo>
                                <a:lnTo>
                                  <a:pt x="2409812" y="4486275"/>
                                </a:lnTo>
                                <a:lnTo>
                                  <a:pt x="2409812" y="2743200"/>
                                </a:lnTo>
                                <a:close/>
                              </a:path>
                              <a:path w="2409825" h="8534400">
                                <a:moveTo>
                                  <a:pt x="24098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09812" y="2400300"/>
                                </a:lnTo>
                                <a:lnTo>
                                  <a:pt x="24098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77" y="29051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90" y="3267075"/>
                            <a:ext cx="200739" cy="231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806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628" y="4038600"/>
                            <a:ext cx="200663" cy="201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52424"/>
                            <a:ext cx="16287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8775" h="1628775">
                                <a:moveTo>
                                  <a:pt x="814387" y="1628774"/>
                                </a:moveTo>
                                <a:lnTo>
                                  <a:pt x="774427" y="1627793"/>
                                </a:lnTo>
                                <a:lnTo>
                                  <a:pt x="734563" y="1624853"/>
                                </a:lnTo>
                                <a:lnTo>
                                  <a:pt x="694891" y="1619960"/>
                                </a:lnTo>
                                <a:lnTo>
                                  <a:pt x="655508" y="1613126"/>
                                </a:lnTo>
                                <a:lnTo>
                                  <a:pt x="616507" y="1604368"/>
                                </a:lnTo>
                                <a:lnTo>
                                  <a:pt x="577983" y="1593707"/>
                                </a:lnTo>
                                <a:lnTo>
                                  <a:pt x="540028" y="1581168"/>
                                </a:lnTo>
                                <a:lnTo>
                                  <a:pt x="502734" y="1566783"/>
                                </a:lnTo>
                                <a:lnTo>
                                  <a:pt x="466191" y="1550584"/>
                                </a:lnTo>
                                <a:lnTo>
                                  <a:pt x="430487" y="1532612"/>
                                </a:lnTo>
                                <a:lnTo>
                                  <a:pt x="395708" y="1512910"/>
                                </a:lnTo>
                                <a:lnTo>
                                  <a:pt x="361937" y="1491525"/>
                                </a:lnTo>
                                <a:lnTo>
                                  <a:pt x="329257" y="1468509"/>
                                </a:lnTo>
                                <a:lnTo>
                                  <a:pt x="297745" y="1443917"/>
                                </a:lnTo>
                                <a:lnTo>
                                  <a:pt x="267478" y="1417808"/>
                                </a:lnTo>
                                <a:lnTo>
                                  <a:pt x="238528" y="1390246"/>
                                </a:lnTo>
                                <a:lnTo>
                                  <a:pt x="210966" y="1361296"/>
                                </a:lnTo>
                                <a:lnTo>
                                  <a:pt x="184857" y="1331029"/>
                                </a:lnTo>
                                <a:lnTo>
                                  <a:pt x="160265" y="1299517"/>
                                </a:lnTo>
                                <a:lnTo>
                                  <a:pt x="137248" y="1266836"/>
                                </a:lnTo>
                                <a:lnTo>
                                  <a:pt x="115863" y="1233066"/>
                                </a:lnTo>
                                <a:lnTo>
                                  <a:pt x="96161" y="1198286"/>
                                </a:lnTo>
                                <a:lnTo>
                                  <a:pt x="78189" y="1162582"/>
                                </a:lnTo>
                                <a:lnTo>
                                  <a:pt x="61991" y="1126039"/>
                                </a:lnTo>
                                <a:lnTo>
                                  <a:pt x="47605" y="1088746"/>
                                </a:lnTo>
                                <a:lnTo>
                                  <a:pt x="35067" y="1050791"/>
                                </a:lnTo>
                                <a:lnTo>
                                  <a:pt x="24406" y="1012267"/>
                                </a:lnTo>
                                <a:lnTo>
                                  <a:pt x="15648" y="973266"/>
                                </a:lnTo>
                                <a:lnTo>
                                  <a:pt x="8814" y="933882"/>
                                </a:lnTo>
                                <a:lnTo>
                                  <a:pt x="3921" y="894211"/>
                                </a:lnTo>
                                <a:lnTo>
                                  <a:pt x="980" y="854347"/>
                                </a:lnTo>
                                <a:lnTo>
                                  <a:pt x="0" y="814387"/>
                                </a:lnTo>
                                <a:lnTo>
                                  <a:pt x="245" y="794401"/>
                                </a:lnTo>
                                <a:lnTo>
                                  <a:pt x="2206" y="754477"/>
                                </a:lnTo>
                                <a:lnTo>
                                  <a:pt x="6124" y="714697"/>
                                </a:lnTo>
                                <a:lnTo>
                                  <a:pt x="11989" y="675158"/>
                                </a:lnTo>
                                <a:lnTo>
                                  <a:pt x="19787" y="635954"/>
                                </a:lnTo>
                                <a:lnTo>
                                  <a:pt x="29500" y="597179"/>
                                </a:lnTo>
                                <a:lnTo>
                                  <a:pt x="41103" y="558928"/>
                                </a:lnTo>
                                <a:lnTo>
                                  <a:pt x="54569" y="521293"/>
                                </a:lnTo>
                                <a:lnTo>
                                  <a:pt x="69866" y="484363"/>
                                </a:lnTo>
                                <a:lnTo>
                                  <a:pt x="86956" y="448229"/>
                                </a:lnTo>
                                <a:lnTo>
                                  <a:pt x="105799" y="412977"/>
                                </a:lnTo>
                                <a:lnTo>
                                  <a:pt x="126349" y="378691"/>
                                </a:lnTo>
                                <a:lnTo>
                                  <a:pt x="148556" y="345456"/>
                                </a:lnTo>
                                <a:lnTo>
                                  <a:pt x="172367" y="313350"/>
                                </a:lnTo>
                                <a:lnTo>
                                  <a:pt x="197726" y="282451"/>
                                </a:lnTo>
                                <a:lnTo>
                                  <a:pt x="224569" y="252834"/>
                                </a:lnTo>
                                <a:lnTo>
                                  <a:pt x="252834" y="224569"/>
                                </a:lnTo>
                                <a:lnTo>
                                  <a:pt x="282451" y="197725"/>
                                </a:lnTo>
                                <a:lnTo>
                                  <a:pt x="313350" y="172367"/>
                                </a:lnTo>
                                <a:lnTo>
                                  <a:pt x="345456" y="148556"/>
                                </a:lnTo>
                                <a:lnTo>
                                  <a:pt x="378691" y="126349"/>
                                </a:lnTo>
                                <a:lnTo>
                                  <a:pt x="412977" y="105799"/>
                                </a:lnTo>
                                <a:lnTo>
                                  <a:pt x="448229" y="86956"/>
                                </a:lnTo>
                                <a:lnTo>
                                  <a:pt x="484363" y="69866"/>
                                </a:lnTo>
                                <a:lnTo>
                                  <a:pt x="521293" y="54569"/>
                                </a:lnTo>
                                <a:lnTo>
                                  <a:pt x="558928" y="41103"/>
                                </a:lnTo>
                                <a:lnTo>
                                  <a:pt x="597179" y="29500"/>
                                </a:lnTo>
                                <a:lnTo>
                                  <a:pt x="635954" y="19787"/>
                                </a:lnTo>
                                <a:lnTo>
                                  <a:pt x="675158" y="11989"/>
                                </a:lnTo>
                                <a:lnTo>
                                  <a:pt x="714697" y="6124"/>
                                </a:lnTo>
                                <a:lnTo>
                                  <a:pt x="754477" y="2206"/>
                                </a:lnTo>
                                <a:lnTo>
                                  <a:pt x="794401" y="245"/>
                                </a:lnTo>
                                <a:lnTo>
                                  <a:pt x="814387" y="0"/>
                                </a:lnTo>
                                <a:lnTo>
                                  <a:pt x="834373" y="245"/>
                                </a:lnTo>
                                <a:lnTo>
                                  <a:pt x="874297" y="2206"/>
                                </a:lnTo>
                                <a:lnTo>
                                  <a:pt x="914077" y="6124"/>
                                </a:lnTo>
                                <a:lnTo>
                                  <a:pt x="953616" y="11989"/>
                                </a:lnTo>
                                <a:lnTo>
                                  <a:pt x="992820" y="19787"/>
                                </a:lnTo>
                                <a:lnTo>
                                  <a:pt x="1031594" y="29500"/>
                                </a:lnTo>
                                <a:lnTo>
                                  <a:pt x="1069845" y="41103"/>
                                </a:lnTo>
                                <a:lnTo>
                                  <a:pt x="1107481" y="54569"/>
                                </a:lnTo>
                                <a:lnTo>
                                  <a:pt x="1144410" y="69866"/>
                                </a:lnTo>
                                <a:lnTo>
                                  <a:pt x="1180545" y="86956"/>
                                </a:lnTo>
                                <a:lnTo>
                                  <a:pt x="1215797" y="105799"/>
                                </a:lnTo>
                                <a:lnTo>
                                  <a:pt x="1250082" y="126349"/>
                                </a:lnTo>
                                <a:lnTo>
                                  <a:pt x="1283318" y="148556"/>
                                </a:lnTo>
                                <a:lnTo>
                                  <a:pt x="1315424" y="172367"/>
                                </a:lnTo>
                                <a:lnTo>
                                  <a:pt x="1346323" y="197726"/>
                                </a:lnTo>
                                <a:lnTo>
                                  <a:pt x="1375940" y="224569"/>
                                </a:lnTo>
                                <a:lnTo>
                                  <a:pt x="1404204" y="252834"/>
                                </a:lnTo>
                                <a:lnTo>
                                  <a:pt x="1431048" y="282451"/>
                                </a:lnTo>
                                <a:lnTo>
                                  <a:pt x="1456406" y="313350"/>
                                </a:lnTo>
                                <a:lnTo>
                                  <a:pt x="1480217" y="345456"/>
                                </a:lnTo>
                                <a:lnTo>
                                  <a:pt x="1502425" y="378691"/>
                                </a:lnTo>
                                <a:lnTo>
                                  <a:pt x="1522975" y="412977"/>
                                </a:lnTo>
                                <a:lnTo>
                                  <a:pt x="1541817" y="448229"/>
                                </a:lnTo>
                                <a:lnTo>
                                  <a:pt x="1558908" y="484363"/>
                                </a:lnTo>
                                <a:lnTo>
                                  <a:pt x="1574204" y="521293"/>
                                </a:lnTo>
                                <a:lnTo>
                                  <a:pt x="1587671" y="558928"/>
                                </a:lnTo>
                                <a:lnTo>
                                  <a:pt x="1599274" y="597179"/>
                                </a:lnTo>
                                <a:lnTo>
                                  <a:pt x="1608986" y="635954"/>
                                </a:lnTo>
                                <a:lnTo>
                                  <a:pt x="1616784" y="675158"/>
                                </a:lnTo>
                                <a:lnTo>
                                  <a:pt x="1622650" y="714697"/>
                                </a:lnTo>
                                <a:lnTo>
                                  <a:pt x="1626568" y="754477"/>
                                </a:lnTo>
                                <a:lnTo>
                                  <a:pt x="1628529" y="794401"/>
                                </a:lnTo>
                                <a:lnTo>
                                  <a:pt x="1628774" y="814387"/>
                                </a:lnTo>
                                <a:lnTo>
                                  <a:pt x="1628529" y="834373"/>
                                </a:lnTo>
                                <a:lnTo>
                                  <a:pt x="1626568" y="874297"/>
                                </a:lnTo>
                                <a:lnTo>
                                  <a:pt x="1622650" y="914077"/>
                                </a:lnTo>
                                <a:lnTo>
                                  <a:pt x="1616784" y="953616"/>
                                </a:lnTo>
                                <a:lnTo>
                                  <a:pt x="1608986" y="992820"/>
                                </a:lnTo>
                                <a:lnTo>
                                  <a:pt x="1599274" y="1031594"/>
                                </a:lnTo>
                                <a:lnTo>
                                  <a:pt x="1587670" y="1069845"/>
                                </a:lnTo>
                                <a:lnTo>
                                  <a:pt x="1574204" y="1107481"/>
                                </a:lnTo>
                                <a:lnTo>
                                  <a:pt x="1558908" y="1144410"/>
                                </a:lnTo>
                                <a:lnTo>
                                  <a:pt x="1541817" y="1180545"/>
                                </a:lnTo>
                                <a:lnTo>
                                  <a:pt x="1522975" y="1215797"/>
                                </a:lnTo>
                                <a:lnTo>
                                  <a:pt x="1502425" y="1250082"/>
                                </a:lnTo>
                                <a:lnTo>
                                  <a:pt x="1480217" y="1283317"/>
                                </a:lnTo>
                                <a:lnTo>
                                  <a:pt x="1456406" y="1315424"/>
                                </a:lnTo>
                                <a:lnTo>
                                  <a:pt x="1431048" y="1346322"/>
                                </a:lnTo>
                                <a:lnTo>
                                  <a:pt x="1404204" y="1375940"/>
                                </a:lnTo>
                                <a:lnTo>
                                  <a:pt x="1375940" y="1404205"/>
                                </a:lnTo>
                                <a:lnTo>
                                  <a:pt x="1346322" y="1431048"/>
                                </a:lnTo>
                                <a:lnTo>
                                  <a:pt x="1315424" y="1456406"/>
                                </a:lnTo>
                                <a:lnTo>
                                  <a:pt x="1283318" y="1480217"/>
                                </a:lnTo>
                                <a:lnTo>
                                  <a:pt x="1250082" y="1502425"/>
                                </a:lnTo>
                                <a:lnTo>
                                  <a:pt x="1215797" y="1522974"/>
                                </a:lnTo>
                                <a:lnTo>
                                  <a:pt x="1180545" y="1541817"/>
                                </a:lnTo>
                                <a:lnTo>
                                  <a:pt x="1144410" y="1558908"/>
                                </a:lnTo>
                                <a:lnTo>
                                  <a:pt x="1107481" y="1574204"/>
                                </a:lnTo>
                                <a:lnTo>
                                  <a:pt x="1069845" y="1587671"/>
                                </a:lnTo>
                                <a:lnTo>
                                  <a:pt x="1031594" y="1599274"/>
                                </a:lnTo>
                                <a:lnTo>
                                  <a:pt x="992820" y="1608986"/>
                                </a:lnTo>
                                <a:lnTo>
                                  <a:pt x="953616" y="1616785"/>
                                </a:lnTo>
                                <a:lnTo>
                                  <a:pt x="914077" y="1622650"/>
                                </a:lnTo>
                                <a:lnTo>
                                  <a:pt x="874297" y="1626568"/>
                                </a:lnTo>
                                <a:lnTo>
                                  <a:pt x="834373" y="1628529"/>
                                </a:lnTo>
                                <a:lnTo>
                                  <a:pt x="814387" y="1628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4486274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720328" y="3709527"/>
                            <a:ext cx="651510" cy="48005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LinkedIn</w:t>
                              </w:r>
                            </w:p>
                            <w:p>
                              <w:pPr>
                                <w:spacing w:line="240" w:lineRule="auto" w:before="156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8"/>
                                </w:rPr>
                                <w:t>123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720328" y="3328527"/>
                            <a:ext cx="1116965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720328" y="2947527"/>
                            <a:ext cx="820419" cy="118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1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z w:val="18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18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2400299"/>
                            <a:ext cx="2505075" cy="342900"/>
                          </a:xfrm>
                          <a:prstGeom prst="rect">
                            <a:avLst/>
                          </a:prstGeom>
                          <a:solidFill>
                            <a:srgbClr val="E78F36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03"/>
                                <w:ind w:left="390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CONTACT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409825" cy="24003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9"/>
                                <w:rPr>
                                  <w:sz w:val="7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0" w:right="13" w:firstLine="0"/>
                                <w:jc w:val="center"/>
                                <w:rPr>
                                  <w:b/>
                                  <w:sz w:val="74"/>
                                </w:rPr>
                              </w:pPr>
                              <w:r>
                                <w:rPr>
                                  <w:b/>
                                  <w:spacing w:val="13"/>
                                  <w:sz w:val="74"/>
                                </w:rPr>
                                <w:t>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4.5pt;height:843pt;mso-position-horizontal-relative:page;mso-position-vertical-relative:page;z-index:-15779840" id="docshapegroup1" coordorigin="0,0" coordsize="11490,16860">
                <v:shape style="position:absolute;left:0;top:4320;width:3795;height:12540" id="docshape2" coordorigin="0,4320" coordsize="3795,12540" path="m3795,7605l0,7605,0,16860,3795,16860,3795,7605xm3795,4320l0,4320,0,7065,3795,7065,3795,4320xe" filled="true" fillcolor="#915211" stroked="false">
                  <v:path arrowok="t"/>
                  <v:fill type="solid"/>
                </v:shape>
                <v:rect style="position:absolute;left:3945;top:3885;width:7545;height:30" id="docshape3" filled="true" fillcolor="#000000" stroked="false">
                  <v:fill opacity="28783f" type="solid"/>
                </v:rect>
                <v:shape style="position:absolute;left:0;top:0;width:3795;height:13440" id="docshape4" coordorigin="0,0" coordsize="3795,13440" path="m3795,7605l0,7605,0,13440,3795,13440,3795,7605xm3795,4320l0,4320,0,7065,3795,7065,3795,4320xm3795,0l0,0,0,3780,3795,3780,3795,0xe" filled="true" fillcolor="#915211" stroked="false">
                  <v:path arrowok="t"/>
                  <v:fill type="solid"/>
                </v:shape>
                <v:shape style="position:absolute;left:645;top:4575;width:317;height:317" type="#_x0000_t75" id="docshape5" stroked="false">
                  <v:imagedata r:id="rId5" o:title=""/>
                </v:shape>
                <v:shape style="position:absolute;left:645;top:5145;width:317;height:365" type="#_x0000_t75" id="docshape6" stroked="false">
                  <v:imagedata r:id="rId6" o:title=""/>
                </v:shape>
                <v:shape style="position:absolute;left:645;top:5796;width:317;height:274" type="#_x0000_t75" id="docshape7" stroked="false">
                  <v:imagedata r:id="rId7" o:title=""/>
                </v:shape>
                <v:shape style="position:absolute;left:645;top:6360;width:316;height:319" type="#_x0000_t75" id="docshape8" stroked="false">
                  <v:imagedata r:id="rId8" o:title=""/>
                </v:shape>
                <v:shape style="position:absolute;left:615;top:555;width:2565;height:2565" id="docshape9" coordorigin="615,555" coordsize="2565,2565" path="m1897,3120l1835,3118,1772,3114,1709,3106,1647,3095,1586,3082,1525,3065,1465,3045,1407,3022,1349,2997,1293,2969,1238,2938,1185,2904,1134,2868,1084,2829,1036,2788,991,2744,947,2699,906,2651,867,2601,831,2550,797,2497,766,2442,738,2386,713,2328,690,2270,670,2210,653,2149,640,2088,629,2026,621,1963,617,1900,615,1837,615,1806,618,1743,625,1681,634,1618,646,1557,661,1495,680,1435,701,1376,725,1318,752,1261,782,1205,814,1151,849,1099,886,1048,926,1000,969,953,1013,909,1060,866,1108,826,1159,789,1211,754,1265,722,1321,692,1378,665,1436,641,1495,620,1555,601,1617,586,1678,574,1741,565,1803,558,1866,555,1897,555,1929,555,1992,558,2054,565,2117,574,2178,586,2240,601,2300,620,2359,641,2417,665,2474,692,2530,722,2584,754,2636,789,2687,826,2735,866,2782,909,2826,953,2869,1000,2909,1048,2946,1099,2981,1151,3013,1205,3043,1261,3070,1318,3094,1376,3115,1435,3134,1495,3149,1557,3161,1618,3170,1681,3177,1743,3180,1806,3180,1837,3180,1869,3177,1932,3170,1994,3161,2057,3149,2118,3134,2180,3115,2240,3094,2299,3070,2357,3043,2414,3013,2470,2981,2524,2946,2576,2909,2627,2869,2675,2826,2722,2782,2766,2735,2809,2687,2849,2636,2886,2584,2921,2530,2953,2474,2983,2417,3010,2359,3034,2300,3055,2240,3074,2178,3089,2117,3101,2054,3110,1992,3117,1929,3120,1897,3120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7065;width:3945;height:540" type="#_x0000_t202" id="docshape10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KEY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SKILLS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134;top:5841;width:1026;height:756" type="#_x0000_t202" id="docshape11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LinkedIn</w:t>
                        </w:r>
                      </w:p>
                      <w:p>
                        <w:pPr>
                          <w:spacing w:line="240" w:lineRule="auto" w:before="156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City,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ST</w:t>
                        </w:r>
                        <w:r>
                          <w:rPr>
                            <w:color w:val="FFFFFF"/>
                            <w:spacing w:val="-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8"/>
                          </w:rPr>
                          <w:t>123</w:t>
                        </w:r>
                      </w:p>
                    </w:txbxContent>
                  </v:textbox>
                  <w10:wrap type="none"/>
                </v:shape>
                <v:shape style="position:absolute;left:1134;top:5241;width:1759;height:186" type="#_x0000_t202" id="docshape12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hyperlink r:id="rId9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134;top:4641;width:1292;height:186" type="#_x0000_t202" id="docshape13" filled="false" stroked="false">
                  <v:textbox inset="0,0,0,0">
                    <w:txbxContent>
                      <w:p>
                        <w:pPr>
                          <w:spacing w:line="181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z w:val="18"/>
                          </w:rPr>
                          <w:t>(123)</w:t>
                        </w:r>
                        <w:r>
                          <w:rPr>
                            <w:color w:val="FFFFFF"/>
                            <w:spacing w:val="16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sz w:val="18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v:shape style="position:absolute;left:0;top:3780;width:3945;height:540" type="#_x0000_t202" id="docshape14" filled="true" fillcolor="#e78f36" stroked="false">
                  <v:textbox inset="0,0,0,0">
                    <w:txbxContent>
                      <w:p>
                        <w:pPr>
                          <w:spacing w:before="103"/>
                          <w:ind w:left="390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9"/>
                          </w:rPr>
                          <w:t>CONTACT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3795;height:3780" type="#_x0000_t202" id="docshape15" filled="false" stroked="false">
                  <v:textbox inset="0,0,0,0">
                    <w:txbxContent>
                      <w:p>
                        <w:pPr>
                          <w:spacing w:line="240" w:lineRule="auto" w:before="569"/>
                          <w:rPr>
                            <w:sz w:val="74"/>
                          </w:rPr>
                        </w:pPr>
                      </w:p>
                      <w:p>
                        <w:pPr>
                          <w:spacing w:before="1"/>
                          <w:ind w:left="0" w:right="13" w:firstLine="0"/>
                          <w:jc w:val="center"/>
                          <w:rPr>
                            <w:b/>
                            <w:sz w:val="74"/>
                          </w:rPr>
                        </w:pPr>
                        <w:r>
                          <w:rPr>
                            <w:b/>
                            <w:spacing w:val="13"/>
                            <w:sz w:val="74"/>
                          </w:rPr>
                          <w:t>RA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5F5F5"/>
          <w:sz w:val="18"/>
        </w:rPr>
        <w:t>Sustainability</w:t>
      </w:r>
      <w:r>
        <w:rPr>
          <w:color w:val="F5F5F5"/>
          <w:spacing w:val="19"/>
          <w:sz w:val="18"/>
        </w:rPr>
        <w:t> </w:t>
      </w:r>
      <w:r>
        <w:rPr>
          <w:color w:val="F5F5F5"/>
          <w:spacing w:val="-2"/>
          <w:sz w:val="18"/>
        </w:rPr>
        <w:t>metrics</w:t>
      </w:r>
    </w:p>
    <w:p>
      <w:pPr>
        <w:pStyle w:val="Heading1"/>
        <w:spacing w:before="59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pStyle w:val="BodyText"/>
        <w:spacing w:line="278" w:lineRule="auto" w:before="280"/>
        <w:ind w:left="203" w:right="2417" w:firstLine="0"/>
      </w:pPr>
      <w:r>
        <w:rPr/>
        <w:t>Bachelor of Arts (B.A.) in Finance and Environmental Studies Lewis &amp; Clark College, Portland, OR | May 2023</w:t>
      </w:r>
    </w:p>
    <w:sectPr>
      <w:type w:val="continuous"/>
      <w:pgSz w:w="11920" w:h="16860"/>
      <w:pgMar w:top="960" w:bottom="280" w:left="540" w:right="180"/>
      <w:cols w:num="2" w:equalWidth="0">
        <w:col w:w="2194" w:space="1339"/>
        <w:col w:w="76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27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6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4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1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06"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3"/>
      <w:ind w:left="3326"/>
      <w:jc w:val="center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0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2025-11-27T12:36:53Z</dcterms:created>
  <dcterms:modified xsi:type="dcterms:W3CDTF">2025-11-27T12:36:53Z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