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381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819525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1076325" h="3819525">
                                <a:moveTo>
                                  <a:pt x="47625" y="3582822"/>
                                </a:moveTo>
                                <a:lnTo>
                                  <a:pt x="27165" y="3562350"/>
                                </a:lnTo>
                                <a:lnTo>
                                  <a:pt x="20472" y="3562350"/>
                                </a:lnTo>
                                <a:lnTo>
                                  <a:pt x="0" y="3582822"/>
                                </a:lnTo>
                                <a:lnTo>
                                  <a:pt x="0" y="3586391"/>
                                </a:lnTo>
                                <a:lnTo>
                                  <a:pt x="0" y="3589515"/>
                                </a:lnTo>
                                <a:lnTo>
                                  <a:pt x="20472" y="3609975"/>
                                </a:lnTo>
                                <a:lnTo>
                                  <a:pt x="27165" y="3609975"/>
                                </a:lnTo>
                                <a:lnTo>
                                  <a:pt x="47625" y="3589515"/>
                                </a:lnTo>
                                <a:lnTo>
                                  <a:pt x="47625" y="3582822"/>
                                </a:lnTo>
                                <a:close/>
                              </a:path>
                              <a:path w="1076325" h="3819525">
                                <a:moveTo>
                                  <a:pt x="47625" y="3382797"/>
                                </a:moveTo>
                                <a:lnTo>
                                  <a:pt x="27165" y="3362325"/>
                                </a:lnTo>
                                <a:lnTo>
                                  <a:pt x="20472" y="3362325"/>
                                </a:lnTo>
                                <a:lnTo>
                                  <a:pt x="0" y="3382797"/>
                                </a:lnTo>
                                <a:lnTo>
                                  <a:pt x="0" y="3386366"/>
                                </a:lnTo>
                                <a:lnTo>
                                  <a:pt x="0" y="3389490"/>
                                </a:lnTo>
                                <a:lnTo>
                                  <a:pt x="20472" y="3409950"/>
                                </a:lnTo>
                                <a:lnTo>
                                  <a:pt x="27165" y="3409950"/>
                                </a:lnTo>
                                <a:lnTo>
                                  <a:pt x="47625" y="3389490"/>
                                </a:lnTo>
                                <a:lnTo>
                                  <a:pt x="47625" y="3382797"/>
                                </a:lnTo>
                                <a:close/>
                              </a:path>
                              <a:path w="1076325" h="3819525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1076325" h="3819525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1076325" h="3819525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1076325" h="3819525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1076325" h="38195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1076325" h="381952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38195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8195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2912" id="docshapegroup1" coordorigin="0,0" coordsize="4065,16860">
                <v:rect style="position:absolute;left:0;top:0;width:4065;height:16860" id="docshape2" filled="true" fillcolor="#4a4a4a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4a4a4a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015" id="docshape6" coordorigin="690,4860" coordsize="1695,6015" path="m765,10832l764,10827,760,10818,758,10814,751,10807,747,10805,738,10801,733,10800,722,10800,717,10801,708,10805,704,10807,697,10814,695,10818,691,10827,690,10832,690,10838,690,10843,691,10848,695,10857,697,10861,704,10868,708,10870,717,10874,722,10875,733,10875,738,10874,747,10870,751,10868,758,10861,760,10857,764,10848,765,10843,765,10832xm765,10502l764,10497,760,10488,758,10484,751,10477,747,10475,738,10471,733,10470,722,10470,717,10471,708,10475,704,10477,697,10484,695,10488,691,10497,690,10502,690,10508,690,10513,691,10518,695,10527,697,10531,704,10538,708,10540,717,10544,722,10545,733,10545,738,10544,747,10540,751,10538,758,10531,760,10527,764,10518,765,10513,765,10502xm765,10187l764,10182,760,10173,758,10169,751,10162,747,10160,738,10156,733,10155,722,10155,717,10156,708,10160,704,10162,697,10169,695,10173,691,10182,690,10187,690,10193,690,10198,691,10203,695,10212,697,10216,704,10223,708,10225,717,10229,722,10230,733,10230,738,10229,747,10225,751,10223,758,10216,760,10212,764,10203,765,10198,765,10187xm765,9857l764,9852,760,9843,758,9839,751,9832,747,9830,738,9826,733,9825,722,9825,717,9826,708,9830,704,9832,697,9839,695,9843,691,9852,690,9857,690,9863,690,9868,691,9873,695,9882,697,9886,704,9893,708,9895,717,9899,722,9900,733,9900,738,9899,747,9895,751,9893,758,9886,760,9882,764,9873,765,9868,765,9857xm765,9527l764,9522,760,9513,758,9509,751,9502,747,9500,738,9496,733,9495,722,9495,717,9496,708,9500,704,9502,697,9509,695,9513,691,9522,690,9527,690,9533,690,9538,691,9543,695,9552,697,9556,704,9563,708,9565,717,9569,722,9570,733,9570,738,9569,747,9565,751,9563,758,9556,760,9552,764,9543,765,9538,765,9527xm765,9197l764,9192,760,9183,758,9179,751,9172,747,9170,738,9166,733,9165,722,9165,717,9166,708,9170,704,9172,697,9179,695,9183,691,9192,690,9197,690,9203,690,9208,691,9213,695,9222,697,9226,704,9233,708,9235,717,9239,722,9240,733,9240,738,9239,747,9235,751,9233,758,9226,760,9222,764,9213,765,9208,765,9197xm765,8882l764,8877,760,8868,758,8864,751,8857,747,8855,738,8851,733,8850,722,8850,717,8851,708,8855,704,8857,697,8864,695,8868,691,8877,690,8882,690,8888,690,8893,691,8898,695,8907,697,8911,704,8918,708,8920,717,8924,722,8925,733,8925,738,8924,747,8920,751,8918,758,8911,760,8907,764,8898,765,8893,765,8882xm765,8552l764,8547,760,8538,758,8534,751,8527,747,8525,738,8521,733,8520,722,8520,717,8521,708,8525,704,8527,697,8534,695,8538,691,8547,690,8552,690,8558,690,8563,691,8568,695,8577,697,8581,704,8588,708,8590,717,8594,722,8595,733,8595,738,8594,747,8590,751,8588,758,8581,760,8577,764,8568,765,8563,765,855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91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TS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Austin,</w:t>
      </w:r>
      <w:r>
        <w:rPr>
          <w:color w:val="FFFFFF"/>
          <w:spacing w:val="8"/>
          <w:sz w:val="18"/>
        </w:rPr>
        <w:t> </w:t>
      </w:r>
      <w:r>
        <w:rPr>
          <w:color w:val="FFFFFF"/>
          <w:spacing w:val="-5"/>
          <w:sz w:val="18"/>
        </w:rPr>
        <w:t>TX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123-4567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10"/>
          <w:sz w:val="18"/>
        </w:rPr>
        <w:t>|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taylor.smith@email.com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55"/>
        <w:ind w:left="705" w:right="1305" w:firstLine="0"/>
        <w:jc w:val="both"/>
        <w:rPr>
          <w:sz w:val="18"/>
        </w:rPr>
      </w:pPr>
      <w:r>
        <w:rPr>
          <w:color w:val="FFFFFF"/>
          <w:spacing w:val="-2"/>
          <w:w w:val="105"/>
          <w:sz w:val="18"/>
        </w:rPr>
        <w:t>Apex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coding Data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Loader </w:t>
      </w:r>
      <w:r>
        <w:rPr>
          <w:color w:val="FFFFFF"/>
          <w:w w:val="105"/>
          <w:sz w:val="18"/>
        </w:rPr>
        <w:t>Flow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Builder</w:t>
      </w:r>
    </w:p>
    <w:p>
      <w:pPr>
        <w:spacing w:line="195" w:lineRule="exact" w:before="0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Lightning</w:t>
      </w:r>
      <w:r>
        <w:rPr>
          <w:color w:val="FFFFFF"/>
          <w:spacing w:val="11"/>
          <w:sz w:val="18"/>
        </w:rPr>
        <w:t> </w:t>
      </w:r>
      <w:r>
        <w:rPr>
          <w:color w:val="FFFFFF"/>
          <w:sz w:val="18"/>
        </w:rPr>
        <w:t>Web</w:t>
      </w:r>
      <w:r>
        <w:rPr>
          <w:color w:val="FFFFFF"/>
          <w:spacing w:val="11"/>
          <w:sz w:val="18"/>
        </w:rPr>
        <w:t> </w:t>
      </w:r>
      <w:r>
        <w:rPr>
          <w:color w:val="FFFFFF"/>
          <w:spacing w:val="-2"/>
          <w:sz w:val="18"/>
        </w:rPr>
        <w:t>Components</w:t>
      </w:r>
    </w:p>
    <w:p>
      <w:pPr>
        <w:spacing w:line="381" w:lineRule="auto" w:before="123"/>
        <w:ind w:left="705" w:right="465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Process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automation </w:t>
      </w:r>
      <w:r>
        <w:rPr>
          <w:color w:val="FFFFFF"/>
          <w:w w:val="105"/>
          <w:sz w:val="18"/>
        </w:rPr>
        <w:t>Salesforce CRM </w:t>
      </w:r>
      <w:r>
        <w:rPr>
          <w:color w:val="FFFFFF"/>
          <w:spacing w:val="-4"/>
          <w:w w:val="105"/>
          <w:sz w:val="18"/>
        </w:rPr>
        <w:t>SOQL</w:t>
      </w:r>
    </w:p>
    <w:p>
      <w:pPr>
        <w:spacing w:line="195" w:lineRule="exact" w:before="0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Visualforce</w:t>
      </w:r>
    </w:p>
    <w:p>
      <w:pPr>
        <w:pStyle w:val="BodyText"/>
        <w:spacing w:before="94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6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Texas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Austin,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TX </w:t>
      </w:r>
      <w:r>
        <w:rPr>
          <w:color w:val="FFFFFF"/>
          <w:w w:val="105"/>
          <w:sz w:val="18"/>
        </w:rPr>
        <w:t>May 2016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(B.S.)</w:t>
      </w:r>
      <w:r>
        <w:rPr>
          <w:color w:val="FFFFFF"/>
          <w:spacing w:val="-5"/>
          <w:w w:val="105"/>
          <w:sz w:val="18"/>
        </w:rPr>
        <w:t> in</w:t>
      </w:r>
    </w:p>
    <w:p>
      <w:pPr>
        <w:spacing w:before="33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Information</w:t>
      </w:r>
      <w:r>
        <w:rPr>
          <w:color w:val="FFFFFF"/>
          <w:spacing w:val="18"/>
          <w:sz w:val="18"/>
        </w:rPr>
        <w:t> </w:t>
      </w:r>
      <w:r>
        <w:rPr>
          <w:color w:val="FFFFFF"/>
          <w:spacing w:val="-2"/>
          <w:sz w:val="18"/>
        </w:rPr>
        <w:t>Systems</w:t>
      </w:r>
    </w:p>
    <w:p>
      <w:pPr>
        <w:pStyle w:val="Title"/>
      </w:pPr>
      <w:r>
        <w:rPr>
          <w:b w:val="0"/>
        </w:rPr>
        <w:br w:type="column"/>
      </w:r>
      <w:r>
        <w:rPr>
          <w:color w:val="0C0C0C"/>
          <w:spacing w:val="-2"/>
        </w:rPr>
        <w:t>Taylor</w:t>
      </w:r>
      <w:r>
        <w:rPr>
          <w:color w:val="0C0C0C"/>
          <w:spacing w:val="-43"/>
        </w:rPr>
        <w:t> </w:t>
      </w:r>
      <w:r>
        <w:rPr>
          <w:color w:val="0C0C0C"/>
          <w:spacing w:val="-4"/>
        </w:rPr>
        <w:t>Smith</w:t>
      </w:r>
    </w:p>
    <w:p>
      <w:pPr>
        <w:spacing w:before="204"/>
        <w:ind w:left="0" w:right="267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Salesforce</w:t>
      </w:r>
      <w:r>
        <w:rPr>
          <w:rFonts w:ascii="Microsoft Sans Serif"/>
          <w:color w:val="0C0C0C"/>
          <w:spacing w:val="-16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Developer</w:t>
      </w:r>
    </w:p>
    <w:p>
      <w:pPr>
        <w:spacing w:line="268" w:lineRule="auto" w:before="196"/>
        <w:ind w:left="218" w:right="486" w:hanging="1"/>
        <w:jc w:val="center"/>
        <w:rPr>
          <w:sz w:val="18"/>
        </w:rPr>
      </w:pPr>
      <w:r>
        <w:rPr>
          <w:color w:val="0C0C0C"/>
          <w:w w:val="105"/>
          <w:sz w:val="18"/>
        </w:rPr>
        <w:t>Salesforce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w w:val="105"/>
          <w:sz w:val="18"/>
        </w:rPr>
        <w:t>developer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w w:val="105"/>
          <w:sz w:val="18"/>
        </w:rPr>
        <w:t>with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w w:val="105"/>
          <w:sz w:val="18"/>
        </w:rPr>
        <w:t>7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w w:val="105"/>
          <w:sz w:val="18"/>
        </w:rPr>
        <w:t>years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w w:val="105"/>
          <w:sz w:val="18"/>
        </w:rPr>
        <w:t>of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w w:val="105"/>
          <w:sz w:val="18"/>
        </w:rPr>
        <w:t>experience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w w:val="105"/>
          <w:sz w:val="18"/>
        </w:rPr>
        <w:t>creating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w w:val="105"/>
          <w:sz w:val="18"/>
        </w:rPr>
        <w:t>scalable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w w:val="105"/>
          <w:sz w:val="18"/>
        </w:rPr>
        <w:t>CRM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w w:val="105"/>
          <w:sz w:val="18"/>
        </w:rPr>
        <w:t>solutions for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enterprise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clients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using</w:t>
      </w:r>
      <w:r>
        <w:rPr>
          <w:color w:val="0C0C0C"/>
          <w:spacing w:val="-11"/>
          <w:w w:val="105"/>
          <w:sz w:val="18"/>
        </w:rPr>
        <w:t> </w:t>
      </w:r>
      <w:r>
        <w:rPr>
          <w:color w:val="0C0C0C"/>
          <w:w w:val="105"/>
          <w:sz w:val="18"/>
        </w:rPr>
        <w:t>Apex,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SOQL,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and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Lightning.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Skilled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in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automating </w:t>
      </w:r>
      <w:r>
        <w:rPr>
          <w:color w:val="0C0C0C"/>
          <w:spacing w:val="-2"/>
          <w:w w:val="105"/>
          <w:sz w:val="18"/>
        </w:rPr>
        <w:t>complex workﬂows and designing user-centric features that improve efﬁciency and </w:t>
      </w:r>
      <w:r>
        <w:rPr>
          <w:color w:val="0C0C0C"/>
          <w:w w:val="105"/>
          <w:sz w:val="18"/>
        </w:rPr>
        <w:t>adoption. Proven track record of collaborating across departments to align Salesforce with business goals.</w:t>
      </w:r>
    </w:p>
    <w:p>
      <w:pPr>
        <w:pStyle w:val="BodyText"/>
        <w:spacing w:before="12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238221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757582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>
          <w:color w:val="0C0C0C"/>
        </w:rPr>
        <w:t>Professional</w:t>
      </w:r>
      <w:r>
        <w:rPr>
          <w:color w:val="0C0C0C"/>
          <w:spacing w:val="3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spacing w:val="-2"/>
          <w:w w:val="105"/>
        </w:rPr>
        <w:t>Salesforce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Developer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Orion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Financial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Services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Austin,</w:t>
      </w:r>
      <w:r>
        <w:rPr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2020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168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Developed</w:t>
      </w:r>
      <w:r>
        <w:rPr>
          <w:spacing w:val="-1"/>
          <w:w w:val="105"/>
        </w:rPr>
        <w:t> </w:t>
      </w:r>
      <w:r>
        <w:rPr>
          <w:w w:val="105"/>
        </w:rPr>
        <w:t>Lightning</w:t>
      </w:r>
      <w:r>
        <w:rPr>
          <w:spacing w:val="-1"/>
          <w:w w:val="105"/>
        </w:rPr>
        <w:t> </w:t>
      </w:r>
      <w:r>
        <w:rPr>
          <w:w w:val="105"/>
        </w:rPr>
        <w:t>Web</w:t>
      </w:r>
      <w:r>
        <w:rPr>
          <w:spacing w:val="-1"/>
          <w:w w:val="105"/>
        </w:rPr>
        <w:t> </w:t>
      </w:r>
      <w:r>
        <w:rPr>
          <w:w w:val="105"/>
        </w:rPr>
        <w:t>Components</w:t>
      </w:r>
      <w:r>
        <w:rPr>
          <w:spacing w:val="-1"/>
          <w:w w:val="105"/>
        </w:rPr>
        <w:t> </w:t>
      </w:r>
      <w:r>
        <w:rPr>
          <w:w w:val="105"/>
        </w:rPr>
        <w:t>(LWC)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streamline</w:t>
      </w:r>
      <w:r>
        <w:rPr>
          <w:spacing w:val="-1"/>
          <w:w w:val="105"/>
        </w:rPr>
        <w:t> </w:t>
      </w:r>
      <w:r>
        <w:rPr>
          <w:w w:val="105"/>
        </w:rPr>
        <w:t>data</w:t>
      </w:r>
      <w:r>
        <w:rPr>
          <w:spacing w:val="-1"/>
          <w:w w:val="105"/>
        </w:rPr>
        <w:t> </w:t>
      </w:r>
      <w:r>
        <w:rPr>
          <w:w w:val="105"/>
        </w:rPr>
        <w:t>entry,</w:t>
      </w:r>
      <w:r>
        <w:rPr>
          <w:spacing w:val="-1"/>
          <w:w w:val="105"/>
        </w:rPr>
        <w:t> </w:t>
      </w:r>
      <w:r>
        <w:rPr>
          <w:w w:val="105"/>
        </w:rPr>
        <w:t>reducing</w:t>
      </w:r>
      <w:r>
        <w:rPr>
          <w:spacing w:val="-1"/>
          <w:w w:val="105"/>
        </w:rPr>
        <w:t> </w:t>
      </w:r>
      <w:r>
        <w:rPr>
          <w:w w:val="105"/>
        </w:rPr>
        <w:t>case processing time by 28% for a 300+ user team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529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Designed and implemented automated workﬂows that saved over 400 staff hours annually in lead assignment and approval processes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276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Created Apex triggers to support integration with third-party ERP system, eliminating data silos and reducing sync errors by 65%</w:t>
      </w:r>
    </w:p>
    <w:p>
      <w:pPr>
        <w:pStyle w:val="BodyText"/>
        <w:spacing w:before="102"/>
      </w:pPr>
    </w:p>
    <w:p>
      <w:pPr>
        <w:pStyle w:val="BodyText"/>
        <w:ind w:left="314"/>
      </w:pPr>
      <w:r>
        <w:rPr>
          <w:spacing w:val="-2"/>
          <w:w w:val="105"/>
        </w:rPr>
        <w:t>Salesforce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Administrator/Developer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CrossEdge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Consulting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Dallas,</w:t>
      </w:r>
      <w:r>
        <w:rPr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41"/>
        <w:ind w:left="314"/>
      </w:pPr>
      <w:r>
        <w:rPr>
          <w:w w:val="105"/>
        </w:rPr>
        <w:t>June</w:t>
      </w:r>
      <w:r>
        <w:rPr>
          <w:spacing w:val="-4"/>
          <w:w w:val="105"/>
        </w:rPr>
        <w:t> </w:t>
      </w:r>
      <w:r>
        <w:rPr>
          <w:w w:val="105"/>
        </w:rPr>
        <w:t>2016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954" w:hanging="29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Customized</w:t>
      </w:r>
      <w:r>
        <w:rPr>
          <w:spacing w:val="-3"/>
          <w:w w:val="105"/>
        </w:rPr>
        <w:t> </w:t>
      </w:r>
      <w:r>
        <w:rPr>
          <w:w w:val="105"/>
        </w:rPr>
        <w:t>Salesforce</w:t>
      </w:r>
      <w:r>
        <w:rPr>
          <w:spacing w:val="-3"/>
          <w:w w:val="105"/>
        </w:rPr>
        <w:t> </w:t>
      </w:r>
      <w:r>
        <w:rPr>
          <w:w w:val="105"/>
        </w:rPr>
        <w:t>Sales</w:t>
      </w:r>
      <w:r>
        <w:rPr>
          <w:spacing w:val="-3"/>
          <w:w w:val="105"/>
        </w:rPr>
        <w:t> </w:t>
      </w:r>
      <w:r>
        <w:rPr>
          <w:w w:val="105"/>
        </w:rPr>
        <w:t>Cloud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retail</w:t>
      </w:r>
      <w:r>
        <w:rPr>
          <w:spacing w:val="-3"/>
          <w:w w:val="105"/>
        </w:rPr>
        <w:t> </w:t>
      </w:r>
      <w:r>
        <w:rPr>
          <w:w w:val="105"/>
        </w:rPr>
        <w:t>client,</w:t>
      </w:r>
      <w:r>
        <w:rPr>
          <w:spacing w:val="-3"/>
          <w:w w:val="105"/>
        </w:rPr>
        <w:t> </w:t>
      </w:r>
      <w:r>
        <w:rPr>
          <w:w w:val="105"/>
        </w:rPr>
        <w:t>increasing</w:t>
      </w:r>
      <w:r>
        <w:rPr>
          <w:spacing w:val="-3"/>
          <w:w w:val="105"/>
        </w:rPr>
        <w:t> </w:t>
      </w:r>
      <w:r>
        <w:rPr>
          <w:w w:val="105"/>
        </w:rPr>
        <w:t>sales</w:t>
      </w:r>
      <w:r>
        <w:rPr>
          <w:spacing w:val="-3"/>
          <w:w w:val="105"/>
        </w:rPr>
        <w:t> </w:t>
      </w:r>
      <w:r>
        <w:rPr>
          <w:w w:val="105"/>
        </w:rPr>
        <w:t>team productivity by 35% through dashboard and report enhancements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501" w:hanging="291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Built custom objects and relationships to support a new product lifecycle tracking system, used daily by 75 users across departments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374" w:hanging="29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Automated customer onboarding processes using Flow Builder, cutting onboarding time by 45%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color w:val="0C0C0C"/>
          <w:spacing w:val="-2"/>
          <w:w w:val="120"/>
        </w:rPr>
        <w:t>Certiications</w:t>
      </w:r>
    </w:p>
    <w:p>
      <w:pPr>
        <w:pStyle w:val="BodyText"/>
        <w:tabs>
          <w:tab w:pos="612" w:val="left" w:leader="none"/>
        </w:tabs>
        <w:spacing w:line="391" w:lineRule="auto" w:before="159"/>
        <w:ind w:left="315" w:right="136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Salesforce</w:t>
      </w:r>
      <w:r>
        <w:rPr>
          <w:spacing w:val="-4"/>
          <w:w w:val="105"/>
        </w:rPr>
        <w:t> </w:t>
      </w:r>
      <w:r>
        <w:rPr>
          <w:w w:val="105"/>
        </w:rPr>
        <w:t>Certiﬁed</w:t>
      </w:r>
      <w:r>
        <w:rPr>
          <w:spacing w:val="-4"/>
          <w:w w:val="105"/>
        </w:rPr>
        <w:t> </w:t>
      </w:r>
      <w:r>
        <w:rPr>
          <w:w w:val="105"/>
        </w:rPr>
        <w:t>Platform</w:t>
      </w:r>
      <w:r>
        <w:rPr>
          <w:spacing w:val="-4"/>
          <w:w w:val="105"/>
        </w:rPr>
        <w:t> </w:t>
      </w:r>
      <w:r>
        <w:rPr>
          <w:w w:val="105"/>
        </w:rPr>
        <w:t>Developer</w:t>
      </w:r>
      <w:r>
        <w:rPr>
          <w:spacing w:val="-4"/>
          <w:w w:val="105"/>
        </w:rPr>
        <w:t> </w:t>
      </w:r>
      <w:r>
        <w:rPr>
          <w:w w:val="105"/>
        </w:rPr>
        <w:t>I</w:t>
      </w:r>
      <w:r>
        <w:rPr>
          <w:spacing w:val="-4"/>
          <w:w w:val="105"/>
        </w:rPr>
        <w:t> </w:t>
      </w:r>
      <w:r>
        <w:rPr>
          <w:w w:val="105"/>
        </w:rPr>
        <w:t>,</w:t>
      </w:r>
      <w:r>
        <w:rPr>
          <w:spacing w:val="-4"/>
          <w:w w:val="105"/>
        </w:rPr>
        <w:t> </w:t>
      </w:r>
      <w:r>
        <w:rPr>
          <w:w w:val="105"/>
        </w:rPr>
        <w:t>Salesforce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September</w:t>
      </w:r>
      <w:r>
        <w:rPr>
          <w:spacing w:val="-4"/>
          <w:w w:val="105"/>
        </w:rPr>
        <w:t> </w:t>
      </w:r>
      <w:r>
        <w:rPr>
          <w:w w:val="105"/>
        </w:rPr>
        <w:t>2017</w:t>
      </w:r>
      <w:r>
        <w:rPr>
          <w:spacing w:val="-4"/>
          <w:w w:val="105"/>
        </w:rPr>
        <w:t> </w:t>
      </w:r>
      <w:r>
        <w:rPr>
          <w:w w:val="105"/>
        </w:rPr>
        <w:t>,</w:t>
      </w:r>
      <w:r>
        <w:rPr>
          <w:spacing w:val="-4"/>
          <w:w w:val="105"/>
        </w:rPr>
        <w:t> </w:t>
      </w:r>
      <w:r>
        <w:rPr>
          <w:w w:val="105"/>
        </w:rPr>
        <w:t>September</w:t>
      </w:r>
      <w:r>
        <w:rPr>
          <w:spacing w:val="-4"/>
          <w:w w:val="105"/>
        </w:rPr>
        <w:t> </w:t>
      </w:r>
      <w:r>
        <w:rPr>
          <w:w w:val="105"/>
        </w:rPr>
        <w:t>2017 </w:t>
      </w: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Salesforce Certiﬁed Administrator , Salesforce , February 2016</w:t>
      </w:r>
    </w:p>
    <w:sectPr>
      <w:type w:val="continuous"/>
      <w:pgSz w:w="11920" w:h="16860"/>
      <w:pgMar w:top="0" w:bottom="0" w:left="280" w:right="100"/>
      <w:cols w:num="2" w:equalWidth="0">
        <w:col w:w="3036" w:space="1018"/>
        <w:col w:w="74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26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taylor.smith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2025-11-07T15:08:22Z</dcterms:created>
  <dcterms:modified xsi:type="dcterms:W3CDTF">2025-11-07T15:08:22Z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