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24"/>
        <w:ind w:left="0" w:right="68" w:firstLine="0"/>
        <w:jc w:val="center"/>
        <w:rPr>
          <w:rFonts w:ascii="Bell Centennial Std NameAndNum"/>
          <w:sz w:val="82"/>
        </w:rPr>
      </w:pPr>
      <w:r>
        <w:rPr>
          <w:b/>
          <w:color w:val="FFFFFF"/>
          <w:spacing w:val="11"/>
          <w:w w:val="105"/>
          <w:sz w:val="82"/>
        </w:rPr>
        <w:t>Ollie</w:t>
      </w:r>
      <w:r>
        <w:rPr>
          <w:b/>
          <w:color w:val="FFFFFF"/>
          <w:spacing w:val="-11"/>
          <w:w w:val="105"/>
          <w:sz w:val="82"/>
        </w:rPr>
        <w:t> </w:t>
      </w:r>
      <w:r>
        <w:rPr>
          <w:rFonts w:ascii="Bell Centennial Std NameAndNum"/>
          <w:color w:val="FFFFFF"/>
          <w:spacing w:val="-4"/>
          <w:w w:val="105"/>
          <w:sz w:val="82"/>
        </w:rPr>
        <w:t>Park</w:t>
      </w:r>
    </w:p>
    <w:p>
      <w:pPr>
        <w:spacing w:before="123"/>
        <w:ind w:left="14" w:right="68" w:firstLine="0"/>
        <w:jc w:val="center"/>
        <w:rPr>
          <w:b/>
          <w:sz w:val="29"/>
        </w:rPr>
      </w:pPr>
      <w:r>
        <w:rPr>
          <w:b/>
          <w:color w:val="FFFFFF"/>
          <w:spacing w:val="-2"/>
          <w:sz w:val="29"/>
        </w:rPr>
        <w:t>Cruise</w:t>
      </w:r>
      <w:r>
        <w:rPr>
          <w:b/>
          <w:color w:val="FFFFFF"/>
          <w:spacing w:val="-18"/>
          <w:sz w:val="29"/>
        </w:rPr>
        <w:t> </w:t>
      </w:r>
      <w:r>
        <w:rPr>
          <w:b/>
          <w:color w:val="FFFFFF"/>
          <w:spacing w:val="-2"/>
          <w:sz w:val="29"/>
        </w:rPr>
        <w:t>Ship</w:t>
      </w:r>
      <w:r>
        <w:rPr>
          <w:b/>
          <w:color w:val="FFFFFF"/>
          <w:spacing w:val="-18"/>
          <w:sz w:val="29"/>
        </w:rPr>
        <w:t> </w:t>
      </w:r>
      <w:r>
        <w:rPr>
          <w:b/>
          <w:color w:val="FFFFFF"/>
          <w:spacing w:val="-4"/>
          <w:sz w:val="29"/>
        </w:rPr>
        <w:t>Cook</w:t>
      </w:r>
    </w:p>
    <w:p>
      <w:pPr>
        <w:spacing w:before="163"/>
        <w:ind w:left="453" w:right="0" w:firstLine="0"/>
        <w:jc w:val="left"/>
        <w:rPr>
          <w:b/>
          <w:sz w:val="16"/>
        </w:rPr>
      </w:pPr>
      <w:r>
        <w:rPr>
          <w:b/>
          <w:color w:val="FFFFFF"/>
          <w:w w:val="105"/>
          <w:sz w:val="16"/>
        </w:rPr>
        <w:t>Versatile</w:t>
      </w:r>
      <w:r>
        <w:rPr>
          <w:b/>
          <w:color w:val="FFFFFF"/>
          <w:spacing w:val="-11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cruise</w:t>
      </w:r>
      <w:r>
        <w:rPr>
          <w:b/>
          <w:color w:val="FFFFFF"/>
          <w:spacing w:val="-11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ship</w:t>
      </w:r>
      <w:r>
        <w:rPr>
          <w:b/>
          <w:color w:val="FFFFFF"/>
          <w:spacing w:val="-11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cook</w:t>
      </w:r>
      <w:r>
        <w:rPr>
          <w:b/>
          <w:color w:val="FFFFFF"/>
          <w:spacing w:val="-11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with</w:t>
      </w:r>
      <w:r>
        <w:rPr>
          <w:b/>
          <w:color w:val="FFFFFF"/>
          <w:spacing w:val="-10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global</w:t>
      </w:r>
      <w:r>
        <w:rPr>
          <w:b/>
          <w:color w:val="FFFFFF"/>
          <w:spacing w:val="-11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cuisine</w:t>
      </w:r>
      <w:r>
        <w:rPr>
          <w:b/>
          <w:color w:val="FFFFFF"/>
          <w:spacing w:val="-11"/>
          <w:w w:val="105"/>
          <w:sz w:val="16"/>
        </w:rPr>
        <w:t> </w:t>
      </w:r>
      <w:r>
        <w:rPr>
          <w:b/>
          <w:color w:val="FFFFFF"/>
          <w:spacing w:val="-2"/>
          <w:w w:val="105"/>
          <w:sz w:val="16"/>
        </w:rPr>
        <w:t>experience</w:t>
      </w:r>
    </w:p>
    <w:p>
      <w:pPr>
        <w:pStyle w:val="BodyText"/>
        <w:spacing w:line="273" w:lineRule="auto" w:before="26"/>
        <w:ind w:left="453" w:right="374" w:firstLine="0"/>
      </w:pPr>
      <w:r>
        <w:rPr>
          <w:color w:val="FFFFFF"/>
          <w:w w:val="105"/>
        </w:rPr>
        <w:t>Cruise ship cook with experience serving 1,000+ guests daily in a fast-paced, multi-cultural kitchen. Skilled in preparing international dishes,</w:t>
      </w:r>
      <w:r>
        <w:rPr>
          <w:color w:val="FFFFFF"/>
          <w:spacing w:val="-4"/>
          <w:w w:val="105"/>
        </w:rPr>
        <w:t> </w:t>
      </w:r>
      <w:r>
        <w:rPr>
          <w:color w:val="FFFFFF"/>
          <w:w w:val="105"/>
        </w:rPr>
        <w:t>managing</w:t>
      </w:r>
      <w:r>
        <w:rPr>
          <w:color w:val="FFFFFF"/>
          <w:spacing w:val="-4"/>
          <w:w w:val="105"/>
        </w:rPr>
        <w:t> </w:t>
      </w:r>
      <w:r>
        <w:rPr>
          <w:color w:val="FFFFFF"/>
          <w:w w:val="105"/>
        </w:rPr>
        <w:t>food</w:t>
      </w:r>
      <w:r>
        <w:rPr>
          <w:color w:val="FFFFFF"/>
          <w:spacing w:val="-4"/>
          <w:w w:val="105"/>
        </w:rPr>
        <w:t> </w:t>
      </w:r>
      <w:r>
        <w:rPr>
          <w:color w:val="FFFFFF"/>
          <w:w w:val="105"/>
        </w:rPr>
        <w:t>inventory</w:t>
      </w:r>
      <w:r>
        <w:rPr>
          <w:color w:val="FFFFFF"/>
          <w:spacing w:val="-4"/>
          <w:w w:val="105"/>
        </w:rPr>
        <w:t> </w:t>
      </w:r>
      <w:r>
        <w:rPr>
          <w:color w:val="FFFFFF"/>
          <w:w w:val="105"/>
        </w:rPr>
        <w:t>at</w:t>
      </w:r>
      <w:r>
        <w:rPr>
          <w:color w:val="FFFFFF"/>
          <w:spacing w:val="-4"/>
          <w:w w:val="105"/>
        </w:rPr>
        <w:t> </w:t>
      </w:r>
      <w:r>
        <w:rPr>
          <w:color w:val="FFFFFF"/>
          <w:w w:val="105"/>
        </w:rPr>
        <w:t>sea,</w:t>
      </w:r>
      <w:r>
        <w:rPr>
          <w:color w:val="FFFFFF"/>
          <w:spacing w:val="-4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-4"/>
          <w:w w:val="105"/>
        </w:rPr>
        <w:t> </w:t>
      </w:r>
      <w:r>
        <w:rPr>
          <w:color w:val="FFFFFF"/>
          <w:w w:val="105"/>
        </w:rPr>
        <w:t>delivering</w:t>
      </w:r>
      <w:r>
        <w:rPr>
          <w:color w:val="FFFFFF"/>
          <w:spacing w:val="-4"/>
          <w:w w:val="105"/>
        </w:rPr>
        <w:t> </w:t>
      </w:r>
      <w:r>
        <w:rPr>
          <w:color w:val="FFFFFF"/>
          <w:w w:val="105"/>
        </w:rPr>
        <w:t>high-quality</w:t>
      </w:r>
      <w:r>
        <w:rPr>
          <w:color w:val="FFFFFF"/>
          <w:spacing w:val="-4"/>
          <w:w w:val="105"/>
        </w:rPr>
        <w:t> </w:t>
      </w:r>
      <w:r>
        <w:rPr>
          <w:color w:val="FFFFFF"/>
          <w:w w:val="105"/>
        </w:rPr>
        <w:t>meals</w:t>
      </w:r>
      <w:r>
        <w:rPr>
          <w:color w:val="FFFFFF"/>
          <w:spacing w:val="-4"/>
          <w:w w:val="105"/>
        </w:rPr>
        <w:t> </w:t>
      </w:r>
      <w:r>
        <w:rPr>
          <w:color w:val="FFFFFF"/>
          <w:w w:val="105"/>
        </w:rPr>
        <w:t>in</w:t>
      </w:r>
      <w:r>
        <w:rPr>
          <w:color w:val="FFFFFF"/>
          <w:spacing w:val="-4"/>
          <w:w w:val="105"/>
        </w:rPr>
        <w:t> </w:t>
      </w:r>
      <w:r>
        <w:rPr>
          <w:color w:val="FFFFFF"/>
          <w:w w:val="105"/>
        </w:rPr>
        <w:t>tight</w:t>
      </w:r>
      <w:r>
        <w:rPr>
          <w:color w:val="FFFFFF"/>
          <w:spacing w:val="-4"/>
          <w:w w:val="105"/>
        </w:rPr>
        <w:t> </w:t>
      </w:r>
      <w:r>
        <w:rPr>
          <w:color w:val="FFFFFF"/>
          <w:w w:val="105"/>
        </w:rPr>
        <w:t>quarters.</w:t>
      </w:r>
      <w:r>
        <w:rPr>
          <w:color w:val="FFFFFF"/>
          <w:spacing w:val="-4"/>
          <w:w w:val="105"/>
        </w:rPr>
        <w:t> </w:t>
      </w:r>
      <w:r>
        <w:rPr>
          <w:color w:val="FFFFFF"/>
          <w:w w:val="105"/>
        </w:rPr>
        <w:t>Strong</w:t>
      </w:r>
      <w:r>
        <w:rPr>
          <w:color w:val="FFFFFF"/>
          <w:spacing w:val="-4"/>
          <w:w w:val="105"/>
        </w:rPr>
        <w:t> </w:t>
      </w:r>
      <w:r>
        <w:rPr>
          <w:color w:val="FFFFFF"/>
          <w:w w:val="105"/>
        </w:rPr>
        <w:t>team</w:t>
      </w:r>
      <w:r>
        <w:rPr>
          <w:color w:val="FFFFFF"/>
          <w:spacing w:val="-4"/>
          <w:w w:val="105"/>
        </w:rPr>
        <w:t> </w:t>
      </w:r>
      <w:r>
        <w:rPr>
          <w:color w:val="FFFFFF"/>
          <w:w w:val="105"/>
        </w:rPr>
        <w:t>player</w:t>
      </w:r>
      <w:r>
        <w:rPr>
          <w:color w:val="FFFFFF"/>
          <w:spacing w:val="-4"/>
          <w:w w:val="105"/>
        </w:rPr>
        <w:t> </w:t>
      </w:r>
      <w:r>
        <w:rPr>
          <w:color w:val="FFFFFF"/>
          <w:w w:val="105"/>
        </w:rPr>
        <w:t>with</w:t>
      </w:r>
      <w:r>
        <w:rPr>
          <w:color w:val="FFFFFF"/>
          <w:spacing w:val="-4"/>
          <w:w w:val="105"/>
        </w:rPr>
        <w:t> </w:t>
      </w:r>
      <w:r>
        <w:rPr>
          <w:color w:val="FFFFFF"/>
          <w:w w:val="105"/>
        </w:rPr>
        <w:t>a</w:t>
      </w:r>
      <w:r>
        <w:rPr>
          <w:color w:val="FFFFFF"/>
          <w:spacing w:val="-4"/>
          <w:w w:val="105"/>
        </w:rPr>
        <w:t> </w:t>
      </w:r>
      <w:r>
        <w:rPr>
          <w:color w:val="FFFFFF"/>
          <w:w w:val="105"/>
        </w:rPr>
        <w:t>service</w:t>
      </w:r>
      <w:r>
        <w:rPr>
          <w:color w:val="FFFFFF"/>
          <w:spacing w:val="-4"/>
          <w:w w:val="105"/>
        </w:rPr>
        <w:t> </w:t>
      </w:r>
      <w:r>
        <w:rPr>
          <w:color w:val="FFFFFF"/>
          <w:w w:val="105"/>
        </w:rPr>
        <w:t>mindset.</w:t>
      </w:r>
    </w:p>
    <w:p>
      <w:pPr>
        <w:pStyle w:val="BodyText"/>
        <w:ind w:firstLine="0"/>
        <w:rPr>
          <w:sz w:val="20"/>
        </w:rPr>
      </w:pPr>
    </w:p>
    <w:p>
      <w:pPr>
        <w:pStyle w:val="BodyText"/>
        <w:ind w:firstLine="0"/>
        <w:rPr>
          <w:sz w:val="20"/>
        </w:rPr>
      </w:pPr>
    </w:p>
    <w:p>
      <w:pPr>
        <w:pStyle w:val="BodyText"/>
        <w:spacing w:before="51"/>
        <w:ind w:firstLine="0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580" w:bottom="280" w:left="420" w:right="360"/>
        </w:sectPr>
      </w:pPr>
    </w:p>
    <w:p>
      <w:pPr>
        <w:pStyle w:val="Heading1"/>
        <w:spacing w:before="252"/>
      </w:pPr>
      <w:r>
        <w:rPr>
          <w:smallCaps/>
          <w:color w:val="030303"/>
          <w:spacing w:val="-2"/>
        </w:rPr>
        <w:t>Contact</w:t>
      </w:r>
    </w:p>
    <w:p>
      <w:pPr>
        <w:spacing w:before="252"/>
        <w:ind w:left="918" w:right="0" w:firstLine="0"/>
        <w:jc w:val="left"/>
        <w:rPr>
          <w:sz w:val="18"/>
        </w:rPr>
      </w:pPr>
      <w:r>
        <w:rPr>
          <w:color w:val="424242"/>
          <w:w w:val="105"/>
          <w:sz w:val="18"/>
        </w:rPr>
        <w:t>(123)</w:t>
      </w:r>
      <w:r>
        <w:rPr>
          <w:color w:val="424242"/>
          <w:spacing w:val="14"/>
          <w:w w:val="105"/>
          <w:sz w:val="18"/>
        </w:rPr>
        <w:t> </w:t>
      </w:r>
      <w:r>
        <w:rPr>
          <w:color w:val="424242"/>
          <w:w w:val="105"/>
          <w:sz w:val="18"/>
        </w:rPr>
        <w:t>456-</w:t>
      </w:r>
      <w:r>
        <w:rPr>
          <w:color w:val="424242"/>
          <w:spacing w:val="-4"/>
          <w:w w:val="105"/>
          <w:sz w:val="18"/>
        </w:rPr>
        <w:t>7890</w:t>
      </w:r>
    </w:p>
    <w:p>
      <w:pPr>
        <w:pStyle w:val="Heading1"/>
        <w:spacing w:before="102"/>
      </w:pPr>
      <w:r>
        <w:rPr>
          <w:b w:val="0"/>
        </w:rPr>
        <w:br w:type="column"/>
      </w:r>
      <w:r>
        <w:rPr>
          <w:smallCaps/>
          <w:color w:val="030303"/>
          <w:spacing w:val="-4"/>
        </w:rPr>
        <w:t>Professional</w:t>
      </w:r>
      <w:r>
        <w:rPr>
          <w:smallCaps/>
          <w:color w:val="030303"/>
          <w:spacing w:val="-2"/>
        </w:rPr>
        <w:t> Experience</w:t>
      </w:r>
    </w:p>
    <w:p>
      <w:pPr>
        <w:spacing w:line="268" w:lineRule="auto" w:before="150"/>
        <w:ind w:left="360" w:right="2197" w:firstLine="0"/>
        <w:jc w:val="left"/>
        <w:rPr>
          <w:sz w:val="18"/>
        </w:rPr>
      </w:pPr>
      <w:r>
        <w:rPr>
          <w:sz w:val="18"/>
        </w:rPr>
        <w:t>CRUISE SHIP COOK </w:t>
      </w:r>
      <w:r>
        <w:rPr>
          <w:position w:val="2"/>
          <w:sz w:val="18"/>
        </w:rPr>
        <w:t>| </w:t>
      </w:r>
      <w:r>
        <w:rPr>
          <w:sz w:val="18"/>
        </w:rPr>
        <w:t>OCEAN VIEW CRUISES, CITY, ST MAY 2018 – PRESENT</w:t>
      </w:r>
    </w:p>
    <w:p>
      <w:pPr>
        <w:spacing w:after="0" w:line="268" w:lineRule="auto"/>
        <w:jc w:val="left"/>
        <w:rPr>
          <w:sz w:val="18"/>
        </w:rPr>
        <w:sectPr>
          <w:type w:val="continuous"/>
          <w:pgSz w:w="11920" w:h="16860"/>
          <w:pgMar w:top="580" w:bottom="280" w:left="420" w:right="360"/>
          <w:cols w:num="2" w:equalWidth="0">
            <w:col w:w="2279" w:space="1460"/>
            <w:col w:w="7401"/>
          </w:cols>
        </w:sectPr>
      </w:pPr>
    </w:p>
    <w:p>
      <w:pPr>
        <w:pStyle w:val="BodyText"/>
        <w:spacing w:before="86"/>
        <w:ind w:firstLine="0"/>
        <w:rPr>
          <w:sz w:val="18"/>
        </w:rPr>
      </w:pPr>
    </w:p>
    <w:p>
      <w:pPr>
        <w:spacing w:line="609" w:lineRule="auto" w:before="0"/>
        <w:ind w:left="918" w:right="0" w:firstLine="0"/>
        <w:jc w:val="left"/>
        <w:rPr>
          <w:sz w:val="18"/>
        </w:rPr>
      </w:pPr>
      <w:hyperlink r:id="rId5">
        <w:r>
          <w:rPr>
            <w:color w:val="424242"/>
            <w:spacing w:val="-2"/>
            <w:sz w:val="18"/>
          </w:rPr>
          <w:t>email@example.com</w:t>
        </w:r>
      </w:hyperlink>
      <w:r>
        <w:rPr>
          <w:color w:val="424242"/>
          <w:spacing w:val="-2"/>
          <w:sz w:val="18"/>
        </w:rPr>
        <w:t> </w:t>
      </w:r>
      <w:r>
        <w:rPr>
          <w:color w:val="424242"/>
          <w:w w:val="105"/>
          <w:sz w:val="18"/>
        </w:rPr>
        <w:t>City, ST</w:t>
      </w:r>
    </w:p>
    <w:p>
      <w:pPr>
        <w:pStyle w:val="Heading1"/>
      </w:pPr>
      <w:r>
        <w:rPr>
          <w:smallCaps/>
          <w:color w:val="030303"/>
          <w:spacing w:val="-2"/>
        </w:rPr>
        <w:t>Key</w:t>
      </w:r>
      <w:r>
        <w:rPr>
          <w:smallCaps/>
          <w:color w:val="030303"/>
          <w:spacing w:val="-15"/>
        </w:rPr>
        <w:t> </w:t>
      </w:r>
      <w:r>
        <w:rPr>
          <w:smallCaps/>
          <w:color w:val="030303"/>
          <w:spacing w:val="-2"/>
        </w:rPr>
        <w:t>Skills</w:t>
      </w:r>
    </w:p>
    <w:p>
      <w:pPr>
        <w:pStyle w:val="ListParagraph"/>
        <w:numPr>
          <w:ilvl w:val="0"/>
          <w:numId w:val="1"/>
        </w:numPr>
        <w:tabs>
          <w:tab w:pos="414" w:val="left" w:leader="none"/>
          <w:tab w:pos="416" w:val="left" w:leader="none"/>
        </w:tabs>
        <w:spacing w:line="170" w:lineRule="auto" w:before="162" w:after="0"/>
        <w:ind w:left="416" w:right="116" w:hanging="298"/>
        <w:jc w:val="left"/>
        <w:rPr>
          <w:sz w:val="16"/>
        </w:rPr>
      </w:pPr>
      <w:r>
        <w:rPr/>
        <w:br w:type="column"/>
      </w:r>
      <w:r>
        <w:rPr>
          <w:w w:val="105"/>
          <w:sz w:val="16"/>
        </w:rPr>
        <w:t>Prepare meals for 1,000+ passengers and crew members daily, maintaining high</w:t>
      </w:r>
      <w:r>
        <w:rPr>
          <w:spacing w:val="80"/>
          <w:w w:val="105"/>
          <w:sz w:val="16"/>
        </w:rPr>
        <w:t> </w:t>
      </w:r>
      <w:r>
        <w:rPr>
          <w:w w:val="105"/>
          <w:sz w:val="16"/>
        </w:rPr>
        <w:t>standards of quality and presentation</w:t>
      </w:r>
    </w:p>
    <w:p>
      <w:pPr>
        <w:pStyle w:val="ListParagraph"/>
        <w:numPr>
          <w:ilvl w:val="0"/>
          <w:numId w:val="1"/>
        </w:numPr>
        <w:tabs>
          <w:tab w:pos="414" w:val="left" w:leader="none"/>
          <w:tab w:pos="416" w:val="left" w:leader="none"/>
        </w:tabs>
        <w:spacing w:line="170" w:lineRule="auto" w:before="111" w:after="0"/>
        <w:ind w:left="416" w:right="408" w:hanging="298"/>
        <w:jc w:val="left"/>
        <w:rPr>
          <w:sz w:val="16"/>
        </w:rPr>
      </w:pPr>
      <w:r>
        <w:rPr>
          <w:w w:val="105"/>
          <w:sz w:val="16"/>
        </w:rPr>
        <w:t>Work with a diverse team to deliver international cuisine, receiving consistent</w:t>
      </w:r>
      <w:r>
        <w:rPr>
          <w:spacing w:val="80"/>
          <w:w w:val="105"/>
          <w:sz w:val="16"/>
        </w:rPr>
        <w:t> </w:t>
      </w:r>
      <w:r>
        <w:rPr>
          <w:w w:val="105"/>
          <w:sz w:val="16"/>
        </w:rPr>
        <w:t>positive feedback from guests</w:t>
      </w:r>
    </w:p>
    <w:p>
      <w:pPr>
        <w:pStyle w:val="ListParagraph"/>
        <w:numPr>
          <w:ilvl w:val="0"/>
          <w:numId w:val="1"/>
        </w:numPr>
        <w:tabs>
          <w:tab w:pos="414" w:val="left" w:leader="none"/>
          <w:tab w:pos="416" w:val="left" w:leader="none"/>
        </w:tabs>
        <w:spacing w:line="158" w:lineRule="auto" w:before="137" w:after="0"/>
        <w:ind w:left="416" w:right="257" w:hanging="298"/>
        <w:jc w:val="left"/>
        <w:rPr>
          <w:sz w:val="16"/>
        </w:rPr>
      </w:pPr>
      <w:r>
        <w:rPr>
          <w:w w:val="105"/>
          <w:sz w:val="16"/>
        </w:rPr>
        <w:t>Manage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inventory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food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storage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a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limited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space,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reducing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food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waste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by </w:t>
      </w:r>
      <w:r>
        <w:rPr>
          <w:spacing w:val="-4"/>
          <w:w w:val="105"/>
          <w:sz w:val="16"/>
        </w:rPr>
        <w:t>15%</w:t>
      </w:r>
    </w:p>
    <w:p>
      <w:pPr>
        <w:spacing w:after="0" w:line="158" w:lineRule="auto"/>
        <w:jc w:val="left"/>
        <w:rPr>
          <w:sz w:val="16"/>
        </w:rPr>
        <w:sectPr>
          <w:type w:val="continuous"/>
          <w:pgSz w:w="11920" w:h="16860"/>
          <w:pgMar w:top="580" w:bottom="280" w:left="420" w:right="360"/>
          <w:cols w:num="2" w:equalWidth="0">
            <w:col w:w="2757" w:space="1558"/>
            <w:col w:w="6825"/>
          </w:cols>
        </w:sectPr>
      </w:pPr>
    </w:p>
    <w:p>
      <w:pPr>
        <w:pStyle w:val="ListParagraph"/>
        <w:numPr>
          <w:ilvl w:val="1"/>
          <w:numId w:val="1"/>
        </w:numPr>
        <w:tabs>
          <w:tab w:pos="768" w:val="left" w:leader="none"/>
        </w:tabs>
        <w:spacing w:line="336" w:lineRule="exact" w:before="165" w:after="0"/>
        <w:ind w:left="768" w:right="0" w:hanging="296"/>
        <w:jc w:val="left"/>
        <w:rPr>
          <w:sz w:val="18"/>
        </w:rPr>
      </w:pPr>
      <w:r>
        <w:rPr>
          <w:color w:val="424242"/>
          <w:w w:val="105"/>
          <w:sz w:val="18"/>
        </w:rPr>
        <w:t>High-volume</w:t>
      </w:r>
      <w:r>
        <w:rPr>
          <w:color w:val="424242"/>
          <w:spacing w:val="11"/>
          <w:w w:val="105"/>
          <w:sz w:val="18"/>
        </w:rPr>
        <w:t> </w:t>
      </w:r>
      <w:r>
        <w:rPr>
          <w:color w:val="424242"/>
          <w:w w:val="105"/>
          <w:sz w:val="18"/>
        </w:rPr>
        <w:t>food</w:t>
      </w:r>
      <w:r>
        <w:rPr>
          <w:color w:val="424242"/>
          <w:spacing w:val="11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preparation</w:t>
      </w:r>
    </w:p>
    <w:p>
      <w:pPr>
        <w:pStyle w:val="ListParagraph"/>
        <w:numPr>
          <w:ilvl w:val="1"/>
          <w:numId w:val="1"/>
        </w:numPr>
        <w:tabs>
          <w:tab w:pos="767" w:val="left" w:leader="none"/>
          <w:tab w:pos="769" w:val="left" w:leader="none"/>
        </w:tabs>
        <w:spacing w:line="189" w:lineRule="auto" w:before="30" w:after="0"/>
        <w:ind w:left="769" w:right="859" w:hanging="298"/>
        <w:jc w:val="left"/>
        <w:rPr>
          <w:sz w:val="18"/>
        </w:rPr>
      </w:pPr>
      <w:r>
        <w:rPr>
          <w:color w:val="424242"/>
          <w:w w:val="105"/>
          <w:sz w:val="18"/>
        </w:rPr>
        <w:t>International cuisine </w:t>
      </w:r>
      <w:r>
        <w:rPr>
          <w:color w:val="424242"/>
          <w:spacing w:val="-2"/>
          <w:w w:val="105"/>
          <w:sz w:val="18"/>
        </w:rPr>
        <w:t>expertise</w:t>
      </w:r>
    </w:p>
    <w:p>
      <w:pPr>
        <w:pStyle w:val="ListParagraph"/>
        <w:numPr>
          <w:ilvl w:val="1"/>
          <w:numId w:val="1"/>
        </w:numPr>
        <w:tabs>
          <w:tab w:pos="768" w:val="left" w:leader="none"/>
        </w:tabs>
        <w:spacing w:line="336" w:lineRule="exact" w:before="59" w:after="0"/>
        <w:ind w:left="768" w:right="0" w:hanging="296"/>
        <w:jc w:val="left"/>
        <w:rPr>
          <w:sz w:val="18"/>
        </w:rPr>
      </w:pPr>
      <w:r>
        <w:rPr>
          <w:color w:val="424242"/>
          <w:w w:val="105"/>
          <w:sz w:val="18"/>
        </w:rPr>
        <w:t>Kitchen</w:t>
      </w:r>
      <w:r>
        <w:rPr>
          <w:color w:val="424242"/>
          <w:spacing w:val="10"/>
          <w:w w:val="105"/>
          <w:sz w:val="18"/>
        </w:rPr>
        <w:t> </w:t>
      </w:r>
      <w:r>
        <w:rPr>
          <w:color w:val="424242"/>
          <w:w w:val="105"/>
          <w:sz w:val="18"/>
        </w:rPr>
        <w:t>operations</w:t>
      </w:r>
      <w:r>
        <w:rPr>
          <w:color w:val="424242"/>
          <w:spacing w:val="12"/>
          <w:w w:val="105"/>
          <w:sz w:val="18"/>
        </w:rPr>
        <w:t> </w:t>
      </w:r>
      <w:r>
        <w:rPr>
          <w:color w:val="424242"/>
          <w:w w:val="105"/>
          <w:sz w:val="18"/>
        </w:rPr>
        <w:t>at</w:t>
      </w:r>
      <w:r>
        <w:rPr>
          <w:color w:val="424242"/>
          <w:spacing w:val="12"/>
          <w:w w:val="105"/>
          <w:sz w:val="18"/>
        </w:rPr>
        <w:t> </w:t>
      </w:r>
      <w:r>
        <w:rPr>
          <w:color w:val="424242"/>
          <w:spacing w:val="-5"/>
          <w:w w:val="105"/>
          <w:sz w:val="18"/>
        </w:rPr>
        <w:t>sea</w:t>
      </w:r>
    </w:p>
    <w:p>
      <w:pPr>
        <w:pStyle w:val="ListParagraph"/>
        <w:numPr>
          <w:ilvl w:val="1"/>
          <w:numId w:val="1"/>
        </w:numPr>
        <w:tabs>
          <w:tab w:pos="768" w:val="left" w:leader="none"/>
        </w:tabs>
        <w:spacing w:line="336" w:lineRule="exact" w:before="0" w:after="0"/>
        <w:ind w:left="768" w:right="0" w:hanging="296"/>
        <w:jc w:val="left"/>
        <w:rPr>
          <w:sz w:val="18"/>
        </w:rPr>
      </w:pPr>
      <w:r>
        <w:rPr>
          <w:color w:val="424242"/>
          <w:spacing w:val="-2"/>
          <w:w w:val="105"/>
          <w:sz w:val="18"/>
        </w:rPr>
        <w:t>Team</w:t>
      </w:r>
      <w:r>
        <w:rPr>
          <w:color w:val="424242"/>
          <w:spacing w:val="-7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collaboration</w:t>
      </w:r>
    </w:p>
    <w:p>
      <w:pPr>
        <w:spacing w:line="268" w:lineRule="auto" w:before="75"/>
        <w:ind w:left="472" w:right="3438" w:firstLine="0"/>
        <w:jc w:val="left"/>
        <w:rPr>
          <w:sz w:val="18"/>
        </w:rPr>
      </w:pPr>
      <w:r>
        <w:rPr/>
        <w:br w:type="column"/>
      </w:r>
      <w:r>
        <w:rPr>
          <w:sz w:val="18"/>
        </w:rPr>
        <w:t>LINE COOK </w:t>
      </w:r>
      <w:r>
        <w:rPr>
          <w:position w:val="2"/>
          <w:sz w:val="18"/>
        </w:rPr>
        <w:t>| </w:t>
      </w:r>
      <w:r>
        <w:rPr>
          <w:sz w:val="18"/>
        </w:rPr>
        <w:t>SEASIDE RESORT, CITY, ST JUNE 2016 – MAY 2018</w:t>
      </w:r>
    </w:p>
    <w:p>
      <w:pPr>
        <w:pStyle w:val="ListParagraph"/>
        <w:numPr>
          <w:ilvl w:val="2"/>
          <w:numId w:val="1"/>
        </w:numPr>
        <w:tabs>
          <w:tab w:pos="1102" w:val="left" w:leader="none"/>
          <w:tab w:pos="1104" w:val="left" w:leader="none"/>
        </w:tabs>
        <w:spacing w:line="158" w:lineRule="auto" w:before="173" w:after="0"/>
        <w:ind w:left="1104" w:right="599" w:hanging="298"/>
        <w:jc w:val="left"/>
        <w:rPr>
          <w:sz w:val="16"/>
        </w:rPr>
      </w:pPr>
      <w:r>
        <w:rPr>
          <w:w w:val="105"/>
          <w:sz w:val="16"/>
        </w:rPr>
        <w:t>Cooked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plated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menu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items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for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resort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guests,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focusing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on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seafood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and regional specialties</w:t>
      </w:r>
    </w:p>
    <w:p>
      <w:pPr>
        <w:pStyle w:val="ListParagraph"/>
        <w:numPr>
          <w:ilvl w:val="2"/>
          <w:numId w:val="1"/>
        </w:numPr>
        <w:tabs>
          <w:tab w:pos="1102" w:val="left" w:leader="none"/>
          <w:tab w:pos="1104" w:val="left" w:leader="none"/>
        </w:tabs>
        <w:spacing w:line="170" w:lineRule="auto" w:before="128" w:after="0"/>
        <w:ind w:left="1104" w:right="209" w:hanging="298"/>
        <w:jc w:val="left"/>
        <w:rPr>
          <w:sz w:val="16"/>
        </w:rPr>
      </w:pPr>
      <w:r>
        <w:rPr>
          <w:w w:val="105"/>
          <w:sz w:val="16"/>
        </w:rPr>
        <w:t>Assisted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chefs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creating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seasonal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menus,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increasing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customer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satisfaction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by </w:t>
      </w:r>
      <w:r>
        <w:rPr>
          <w:spacing w:val="-4"/>
          <w:w w:val="105"/>
          <w:sz w:val="16"/>
        </w:rPr>
        <w:t>20%</w:t>
      </w:r>
    </w:p>
    <w:p>
      <w:pPr>
        <w:spacing w:after="0" w:line="170" w:lineRule="auto"/>
        <w:jc w:val="left"/>
        <w:rPr>
          <w:sz w:val="16"/>
        </w:rPr>
        <w:sectPr>
          <w:type w:val="continuous"/>
          <w:pgSz w:w="11920" w:h="16860"/>
          <w:pgMar w:top="580" w:bottom="280" w:left="420" w:right="360"/>
          <w:cols w:num="2" w:equalWidth="0">
            <w:col w:w="3360" w:space="267"/>
            <w:col w:w="7513"/>
          </w:cols>
        </w:sectPr>
      </w:pPr>
    </w:p>
    <w:p>
      <w:pPr>
        <w:pStyle w:val="Heading1"/>
        <w:spacing w:before="291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5097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2266949"/>
                            <a:ext cx="2600325" cy="8439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00325" h="8439150">
                                <a:moveTo>
                                  <a:pt x="0" y="8439149"/>
                                </a:moveTo>
                                <a:lnTo>
                                  <a:pt x="2600324" y="8439149"/>
                                </a:lnTo>
                                <a:lnTo>
                                  <a:pt x="26003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439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4CC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266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266950">
                                <a:moveTo>
                                  <a:pt x="7568183" y="2266949"/>
                                </a:moveTo>
                                <a:lnTo>
                                  <a:pt x="0" y="22669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2669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2494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1501" y="2876549"/>
                            <a:ext cx="161922" cy="16534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1499" y="3200399"/>
                            <a:ext cx="161924" cy="1904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1500" y="3543299"/>
                            <a:ext cx="161924" cy="16192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65504" id="docshapegroup1" coordorigin="0,0" coordsize="11919,16860">
                <v:rect style="position:absolute;left:0;top:3570;width:4095;height:13290" id="docshape2" filled="true" fillcolor="#f4cccc" stroked="false">
                  <v:fill type="solid"/>
                </v:rect>
                <v:rect style="position:absolute;left:0;top:0;width:11919;height:3570" id="docshape3" filled="true" fillcolor="#a24949" stroked="false">
                  <v:fill type="solid"/>
                </v:rect>
                <v:shape style="position:absolute;left:900;top:4530;width:255;height:261" type="#_x0000_t75" id="docshape4" stroked="false">
                  <v:imagedata r:id="rId6" o:title=""/>
                </v:shape>
                <v:shape style="position:absolute;left:900;top:5040;width:255;height:300" type="#_x0000_t75" id="docshape5" stroked="false">
                  <v:imagedata r:id="rId7" o:title=""/>
                </v:shape>
                <v:shape style="position:absolute;left:900;top:5580;width:255;height:255" type="#_x0000_t75" id="docshape6" stroked="false">
                  <v:imagedata r:id="rId8" o:title=""/>
                </v:shape>
                <w10:wrap type="none"/>
              </v:group>
            </w:pict>
          </mc:Fallback>
        </mc:AlternateContent>
      </w:r>
      <w:r>
        <w:rPr>
          <w:smallCaps/>
          <w:color w:val="030303"/>
          <w:spacing w:val="-2"/>
        </w:rPr>
        <w:t>Education</w:t>
      </w:r>
    </w:p>
    <w:p>
      <w:pPr>
        <w:spacing w:line="268" w:lineRule="auto" w:before="252"/>
        <w:ind w:left="472" w:right="7941" w:firstLine="0"/>
        <w:jc w:val="both"/>
        <w:rPr>
          <w:sz w:val="18"/>
        </w:rPr>
      </w:pPr>
      <w:r>
        <w:rPr>
          <w:color w:val="424242"/>
          <w:w w:val="105"/>
          <w:sz w:val="18"/>
        </w:rPr>
        <w:t>Diploma in Global Culinary Arts International Culinary</w:t>
      </w:r>
      <w:r>
        <w:rPr>
          <w:color w:val="424242"/>
          <w:spacing w:val="-2"/>
          <w:w w:val="105"/>
          <w:sz w:val="18"/>
        </w:rPr>
        <w:t> </w:t>
      </w:r>
      <w:r>
        <w:rPr>
          <w:color w:val="424242"/>
          <w:w w:val="105"/>
          <w:sz w:val="18"/>
        </w:rPr>
        <w:t>Academy, City, ST</w:t>
      </w:r>
    </w:p>
    <w:p>
      <w:pPr>
        <w:spacing w:line="202" w:lineRule="exact" w:before="0"/>
        <w:ind w:left="472" w:right="0" w:firstLine="0"/>
        <w:jc w:val="both"/>
        <w:rPr>
          <w:sz w:val="18"/>
        </w:rPr>
      </w:pPr>
      <w:r>
        <w:rPr>
          <w:color w:val="424242"/>
          <w:w w:val="105"/>
          <w:sz w:val="18"/>
        </w:rPr>
        <w:t>May</w:t>
      </w:r>
      <w:r>
        <w:rPr>
          <w:color w:val="424242"/>
          <w:spacing w:val="5"/>
          <w:w w:val="105"/>
          <w:sz w:val="18"/>
        </w:rPr>
        <w:t> </w:t>
      </w:r>
      <w:r>
        <w:rPr>
          <w:color w:val="424242"/>
          <w:spacing w:val="-4"/>
          <w:w w:val="105"/>
          <w:sz w:val="18"/>
        </w:rPr>
        <w:t>2016</w:t>
      </w:r>
    </w:p>
    <w:sectPr>
      <w:type w:val="continuous"/>
      <w:pgSz w:w="11920" w:h="16860"/>
      <w:pgMar w:top="580" w:bottom="280" w:left="420" w:right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Bell Centennial Std NameAndNum">
    <w:altName w:val="Bell Centennial Std NameAndNum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416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7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769" w:hanging="298"/>
      </w:pPr>
      <w:rPr>
        <w:rFonts w:hint="default" w:ascii="Arial" w:hAnsi="Arial" w:eastAsia="Arial" w:cs="Arial"/>
        <w:b w:val="0"/>
        <w:bCs w:val="0"/>
        <w:i w:val="0"/>
        <w:iCs w:val="0"/>
        <w:color w:val="424242"/>
        <w:spacing w:val="0"/>
        <w:w w:val="102"/>
        <w:position w:val="-4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104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7"/>
        <w:sz w:val="31"/>
        <w:szCs w:val="31"/>
        <w:lang w:val="en-US" w:eastAsia="en-US" w:bidi="ar-SA"/>
      </w:rPr>
    </w:lvl>
    <w:lvl w:ilvl="3">
      <w:start w:val="0"/>
      <w:numFmt w:val="bullet"/>
      <w:lvlText w:val="•"/>
      <w:lvlJc w:val="left"/>
      <w:pPr>
        <w:ind w:left="843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86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2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72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185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442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hanging="298"/>
    </w:pPr>
    <w:rPr>
      <w:rFonts w:ascii="Arial" w:hAnsi="Arial" w:eastAsia="Arial" w:cs="Arial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79"/>
      <w:ind w:left="119"/>
      <w:outlineLvl w:val="1"/>
    </w:pPr>
    <w:rPr>
      <w:rFonts w:ascii="Arial" w:hAnsi="Arial" w:eastAsia="Arial" w:cs="Arial"/>
      <w:b/>
      <w:bCs/>
      <w:sz w:val="35"/>
      <w:szCs w:val="35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416" w:hanging="298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2025-11-27T09:23:15Z</dcterms:created>
  <dcterms:modified xsi:type="dcterms:W3CDTF">2025-11-27T09:23:15Z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2025-11-27T00:00:00Z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2025-11-27T00:00:00Z</vt:filetime>
  </property>
  <property fmtid="{D5CDD505-2E9C-101B-9397-08002B2CF9AE}" pid="5" name="Producer">
    <vt:lpwstr>Skia/PDF m121</vt:lpwstr>
  </property>
</Properties>
</file>