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John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Simmons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Line</w:t>
      </w:r>
      <w:r>
        <w:rPr>
          <w:b/>
          <w:color w:val="FFFFFF"/>
          <w:spacing w:val="-12"/>
          <w:sz w:val="29"/>
        </w:rPr>
        <w:t> </w:t>
      </w:r>
      <w:r>
        <w:rPr>
          <w:b/>
          <w:color w:val="FFFFFF"/>
          <w:spacing w:val="-4"/>
          <w:sz w:val="29"/>
        </w:rPr>
        <w:t>Cook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line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speed,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safety,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consistency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Line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cook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kitchens.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meals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quickly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maintaining presentation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chefs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menu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items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stay efficient during rush hours.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50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Charlotte,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NC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LINE</w:t>
      </w:r>
      <w:r>
        <w:rPr>
          <w:spacing w:val="2"/>
        </w:rPr>
        <w:t> </w:t>
      </w:r>
      <w:r>
        <w:rPr/>
        <w:t>COOK</w:t>
      </w:r>
      <w:r>
        <w:rPr>
          <w:spacing w:val="2"/>
        </w:rPr>
        <w:t> </w:t>
      </w:r>
      <w:r>
        <w:rPr>
          <w:b w:val="0"/>
          <w:position w:val="3"/>
        </w:rPr>
        <w:t>|</w:t>
      </w:r>
      <w:r>
        <w:rPr>
          <w:b w:val="0"/>
          <w:spacing w:val="1"/>
          <w:position w:val="3"/>
        </w:rPr>
        <w:t> </w:t>
      </w:r>
      <w:r>
        <w:rPr/>
        <w:t>CITY</w:t>
      </w:r>
      <w:r>
        <w:rPr>
          <w:spacing w:val="-2"/>
        </w:rPr>
        <w:t> </w:t>
      </w:r>
      <w:r>
        <w:rPr/>
        <w:t>BISTRO,</w:t>
      </w:r>
      <w:r>
        <w:rPr>
          <w:spacing w:val="3"/>
        </w:rPr>
        <w:t> </w:t>
      </w:r>
      <w:r>
        <w:rPr/>
        <w:t>CITY,</w:t>
      </w:r>
      <w:r>
        <w:rPr>
          <w:spacing w:val="2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868"/>
      </w:pPr>
      <w:r>
        <w:rPr/>
        <w:t>MARCH</w:t>
      </w:r>
      <w:r>
        <w:rPr>
          <w:spacing w:val="-3"/>
        </w:rPr>
        <w:t> </w:t>
      </w:r>
      <w:r>
        <w:rPr/>
        <w:t>2019</w:t>
      </w:r>
      <w:r>
        <w:rPr>
          <w:spacing w:val="-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500"/>
          <w:cols w:num="2" w:equalWidth="0">
            <w:col w:w="2628" w:space="590"/>
            <w:col w:w="8122"/>
          </w:cols>
        </w:sectPr>
      </w:pPr>
    </w:p>
    <w:p>
      <w:pPr>
        <w:pStyle w:val="BodyText"/>
        <w:spacing w:before="79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16" w:lineRule="auto" w:before="225" w:after="0"/>
        <w:ind w:left="738" w:right="276" w:hanging="298"/>
        <w:jc w:val="left"/>
        <w:rPr>
          <w:position w:val="-2"/>
          <w:sz w:val="31"/>
        </w:rPr>
      </w:pPr>
      <w:r>
        <w:rPr>
          <w:w w:val="105"/>
          <w:sz w:val="20"/>
        </w:rPr>
        <w:t>Food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preparation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Station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53" w:lineRule="exact" w:before="4" w:after="0"/>
        <w:ind w:left="73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Plating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17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Prepare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150+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dishes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peak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hours,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consistency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 high standards in presentation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228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chefs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develop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menu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specials,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customer satisfaction by 20%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28" w:lineRule="auto" w:before="61" w:after="0"/>
        <w:ind w:left="403" w:right="125" w:hanging="298"/>
        <w:jc w:val="left"/>
        <w:rPr>
          <w:sz w:val="31"/>
        </w:rPr>
      </w:pPr>
      <w:r>
        <w:rPr>
          <w:w w:val="105"/>
          <w:position w:val="1"/>
          <w:sz w:val="20"/>
        </w:rPr>
        <w:t>Maintain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station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cleanliness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follow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food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safety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protocols,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achieving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 </w:t>
      </w:r>
      <w:r>
        <w:rPr>
          <w:w w:val="105"/>
          <w:sz w:val="20"/>
        </w:rPr>
        <w:t>100% score during inspections</w:t>
      </w:r>
    </w:p>
    <w:p>
      <w:pPr>
        <w:spacing w:after="0" w:line="228" w:lineRule="auto"/>
        <w:jc w:val="left"/>
        <w:rPr>
          <w:sz w:val="31"/>
        </w:rPr>
        <w:sectPr>
          <w:type w:val="continuous"/>
          <w:pgSz w:w="11920" w:h="16860"/>
          <w:pgMar w:top="780" w:bottom="280" w:left="80" w:right="500"/>
          <w:cols w:num="2" w:equalWidth="0">
            <w:col w:w="3001" w:space="1165"/>
            <w:col w:w="71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18" w:after="0"/>
        <w:ind w:left="738" w:right="38" w:hanging="298"/>
        <w:jc w:val="left"/>
        <w:rPr>
          <w:sz w:val="20"/>
        </w:rPr>
      </w:pPr>
      <w:r>
        <w:rPr>
          <w:spacing w:val="-2"/>
          <w:w w:val="105"/>
          <w:sz w:val="20"/>
        </w:rPr>
        <w:t>Compliance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safety regulations</w:t>
      </w:r>
    </w:p>
    <w:p>
      <w:pPr>
        <w:pStyle w:val="Heading2"/>
        <w:spacing w:line="232" w:lineRule="exact"/>
      </w:pPr>
      <w:r>
        <w:rPr>
          <w:b w:val="0"/>
        </w:rPr>
        <w:br w:type="column"/>
      </w:r>
      <w:r>
        <w:rPr/>
        <w:t>PREP COOK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4"/>
          <w:position w:val="3"/>
        </w:rPr>
        <w:t> </w:t>
      </w:r>
      <w:r>
        <w:rPr/>
        <w:t>NEIGHBORHOOD</w:t>
      </w:r>
      <w:r>
        <w:rPr>
          <w:spacing w:val="5"/>
        </w:rPr>
        <w:t> </w:t>
      </w:r>
      <w:r>
        <w:rPr/>
        <w:t>GRILL,</w:t>
      </w:r>
      <w:r>
        <w:rPr>
          <w:spacing w:val="5"/>
        </w:rPr>
        <w:t> </w:t>
      </w:r>
      <w:r>
        <w:rPr/>
        <w:t>CITY,</w:t>
      </w:r>
      <w:r>
        <w:rPr>
          <w:spacing w:val="6"/>
        </w:rPr>
        <w:t> </w:t>
      </w:r>
      <w:r>
        <w:rPr>
          <w:spacing w:val="-5"/>
        </w:rPr>
        <w:t>ST</w:t>
      </w:r>
    </w:p>
    <w:p>
      <w:pPr>
        <w:pStyle w:val="BodyText"/>
        <w:spacing w:before="23"/>
        <w:ind w:left="440"/>
      </w:pPr>
      <w:r>
        <w:rPr/>
        <w:t>JUNE</w:t>
      </w:r>
      <w:r>
        <w:rPr>
          <w:spacing w:val="-2"/>
        </w:rPr>
        <w:t> </w:t>
      </w:r>
      <w:r>
        <w:rPr/>
        <w:t>2017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MARCH</w:t>
      </w:r>
      <w:r>
        <w:rPr>
          <w:spacing w:val="-1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80" w:right="500"/>
          <w:cols w:num="2" w:equalWidth="0">
            <w:col w:w="2903" w:space="743"/>
            <w:col w:w="7694"/>
          </w:cols>
        </w:sectPr>
      </w:pPr>
    </w:p>
    <w:p>
      <w:pPr>
        <w:pStyle w:val="ListParagraph"/>
        <w:numPr>
          <w:ilvl w:val="2"/>
          <w:numId w:val="1"/>
        </w:numPr>
        <w:tabs>
          <w:tab w:pos="4567" w:val="left" w:leader="none"/>
          <w:tab w:pos="4569" w:val="left" w:leader="none"/>
        </w:tabs>
        <w:spacing w:line="216" w:lineRule="auto" w:before="87" w:after="0"/>
        <w:ind w:left="4569" w:right="103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44148"/>
                            <a:ext cx="756856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0680">
                                <a:moveTo>
                                  <a:pt x="0" y="360427"/>
                                </a:moveTo>
                                <a:lnTo>
                                  <a:pt x="7568183" y="360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15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44137"/>
                                </a:moveTo>
                                <a:lnTo>
                                  <a:pt x="2444839" y="10344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44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0"/>
                                </a:lnTo>
                                <a:lnTo>
                                  <a:pt x="2444839" y="2667000"/>
                                </a:lnTo>
                                <a:lnTo>
                                  <a:pt x="2454351" y="2667000"/>
                                </a:lnTo>
                                <a:lnTo>
                                  <a:pt x="7568171" y="2667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15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66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909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1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2384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619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666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15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895599"/>
                            <a:ext cx="492061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790950">
                                <a:moveTo>
                                  <a:pt x="4920234" y="3429000"/>
                                </a:moveTo>
                                <a:lnTo>
                                  <a:pt x="0" y="3429000"/>
                                </a:lnTo>
                                <a:lnTo>
                                  <a:pt x="0" y="3790950"/>
                                </a:lnTo>
                                <a:lnTo>
                                  <a:pt x="4920234" y="3790950"/>
                                </a:lnTo>
                                <a:lnTo>
                                  <a:pt x="4920234" y="3429000"/>
                                </a:lnTo>
                                <a:close/>
                              </a:path>
                              <a:path w="4920615" h="3790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1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3184" id="docshapegroup1" coordorigin="0,0" coordsize="11919,16858">
                <v:rect style="position:absolute;left:0;top:16290;width:11919;height:568" id="docshape2" filled="true" fillcolor="#b08150" stroked="false">
                  <v:fill opacity="32899f" type="solid"/>
                </v:rect>
                <v:shape style="position:absolute;left:0;top:0;width:11919;height:16858" id="docshape3" coordorigin="0,0" coordsize="11919,16858" path="m3865,16290l3850,16290,3850,16858,3865,16858,3865,16290xm11918,0l3865,0,3850,0,0,0,0,4200,3850,4200,3865,4200,11918,4200,11918,0xe" filled="true" fillcolor="#424242" stroked="false">
                  <v:path arrowok="t"/>
                  <v:fill type="solid"/>
                </v:shape>
                <v:rect style="position:absolute;left:0;top:4200;width:11919;height:12090" id="docshape4" filled="true" fillcolor="#ffffff" stroked="false">
                  <v:fill type="solid"/>
                </v:rect>
                <v:rect style="position:absolute;left:0;top:4200;width:3870;height:12090" id="docshape5" filled="true" fillcolor="#b08150" stroked="false">
                  <v:fill opacity="32899f" type="solid"/>
                </v:rect>
                <v:rect style="position:absolute;left:3855;top:4200;width:15;height:12090" id="docshape6" filled="true" fillcolor="#424242" stroked="false">
                  <v:fill type="solid"/>
                </v:rect>
                <v:rect style="position:absolute;left:0;top:6285;width:3705;height:570" id="docshape7" filled="true" fillcolor="#b08150" stroked="false">
                  <v:fill type="solid"/>
                </v:rect>
                <v:shape style="position:absolute;left:525;top:4410;width:255;height:360" type="#_x0000_t75" id="docshape8" stroked="false">
                  <v:imagedata r:id="rId6" o:title=""/>
                </v:shape>
                <v:shape style="position:absolute;left:525;top:5100;width:255;height:261" type="#_x0000_t75" id="docshape9" stroked="false">
                  <v:imagedata r:id="rId7" o:title=""/>
                </v:shape>
                <v:shape style="position:absolute;left:525;top:5700;width:255;height:300" type="#_x0000_t75" id="docshape10" stroked="false">
                  <v:imagedata r:id="rId8" o:title=""/>
                </v:shape>
                <v:rect style="position:absolute;left:3870;top:4200;width:8049;height:12090" id="docshape11" filled="true" fillcolor="#b08150" stroked="false">
                  <v:fill opacity="32899f" type="solid"/>
                </v:rect>
                <v:shape style="position:absolute;left:4169;top:4560;width:7749;height:5970" id="docshape12" coordorigin="4170,4560" coordsize="7749,5970" path="m11918,9960l4170,9960,4170,10530,11918,10530,11918,9960xm11918,4560l4170,4560,4170,5115,11918,5115,11918,4560xe" filled="true" fillcolor="#b0815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Prepped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ingredients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high-volume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service,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prep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25% through efﬁcient organization</w:t>
      </w:r>
    </w:p>
    <w:p>
      <w:pPr>
        <w:pStyle w:val="ListParagraph"/>
        <w:numPr>
          <w:ilvl w:val="2"/>
          <w:numId w:val="1"/>
        </w:numPr>
        <w:tabs>
          <w:tab w:pos="4567" w:val="left" w:leader="none"/>
        </w:tabs>
        <w:spacing w:line="240" w:lineRule="auto" w:before="46" w:after="0"/>
        <w:ind w:left="4567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plating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dishes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busy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shifts,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timely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service</w:t>
      </w:r>
    </w:p>
    <w:p>
      <w:pPr>
        <w:pStyle w:val="Heading1"/>
        <w:spacing w:before="258"/>
        <w:ind w:left="4271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82" w:val="left" w:leader="none"/>
        </w:tabs>
        <w:spacing w:line="343" w:lineRule="exact" w:before="154" w:after="0"/>
        <w:ind w:left="4382" w:right="0" w:hanging="296"/>
        <w:jc w:val="left"/>
        <w:rPr>
          <w:sz w:val="20"/>
        </w:rPr>
      </w:pPr>
      <w:r>
        <w:rPr>
          <w:sz w:val="20"/>
        </w:rPr>
        <w:t>Certiﬁcate</w:t>
      </w:r>
      <w:r>
        <w:rPr>
          <w:spacing w:val="13"/>
          <w:sz w:val="20"/>
        </w:rPr>
        <w:t> </w:t>
      </w:r>
      <w:r>
        <w:rPr>
          <w:sz w:val="20"/>
        </w:rPr>
        <w:t>in</w:t>
      </w:r>
      <w:r>
        <w:rPr>
          <w:spacing w:val="14"/>
          <w:sz w:val="20"/>
        </w:rPr>
        <w:t> </w:t>
      </w:r>
      <w:r>
        <w:rPr>
          <w:sz w:val="20"/>
        </w:rPr>
        <w:t>Culinary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Arts</w:t>
      </w:r>
    </w:p>
    <w:p>
      <w:pPr>
        <w:pStyle w:val="BodyText"/>
        <w:spacing w:line="247" w:lineRule="exact"/>
        <w:ind w:left="4383"/>
      </w:pPr>
      <w:r>
        <w:rPr/>
        <w:t>State</w:t>
      </w:r>
      <w:r>
        <w:rPr>
          <w:spacing w:val="-3"/>
        </w:rPr>
        <w:t> </w:t>
      </w:r>
      <w:r>
        <w:rPr/>
        <w:t>Culinary</w:t>
      </w:r>
      <w:r>
        <w:rPr>
          <w:spacing w:val="-2"/>
        </w:rPr>
        <w:t> </w:t>
      </w:r>
      <w:r>
        <w:rPr/>
        <w:t>Institute,</w:t>
      </w:r>
      <w:r>
        <w:rPr>
          <w:spacing w:val="-2"/>
        </w:rPr>
        <w:t> </w:t>
      </w:r>
      <w:r>
        <w:rPr/>
        <w:t>City,</w:t>
      </w:r>
      <w:r>
        <w:rPr>
          <w:spacing w:val="-3"/>
        </w:rPr>
        <w:t> </w:t>
      </w:r>
      <w:r>
        <w:rPr/>
        <w:t>ST</w:t>
      </w:r>
      <w:r>
        <w:rPr>
          <w:spacing w:val="-3"/>
        </w:rPr>
        <w:t> </w:t>
      </w:r>
      <w:r>
        <w:rPr>
          <w:position w:val="3"/>
        </w:rPr>
        <w:t>|</w:t>
      </w:r>
      <w:r>
        <w:rPr>
          <w:spacing w:val="-3"/>
          <w:position w:val="3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80" w:bottom="280" w:left="8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6"/>
      <w:ind w:left="4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2025-11-27T08:55:04Z</dcterms:created>
  <dcterms:modified xsi:type="dcterms:W3CDTF">2025-11-27T08:55:04Z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