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Morgan</w:t>
      </w:r>
    </w:p>
    <w:p>
      <w:pPr>
        <w:pStyle w:val="Title"/>
      </w:pPr>
      <w:r>
        <w:rPr>
          <w:color w:val="FFFFFF"/>
        </w:rPr>
        <w:t>Undergraduate</w:t>
      </w:r>
      <w:r>
        <w:rPr>
          <w:color w:val="FFFFFF"/>
          <w:spacing w:val="6"/>
        </w:rPr>
        <w:t> </w:t>
      </w:r>
      <w:r>
        <w:rPr>
          <w:color w:val="FFFFFF"/>
        </w:rPr>
        <w:t>Research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Assistant</w:t>
      </w:r>
    </w:p>
    <w:p>
      <w:pPr>
        <w:spacing w:before="164"/>
        <w:ind w:left="52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Dedicated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undergraduate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research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passion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laboratory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techniques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analysis</w:t>
      </w:r>
    </w:p>
    <w:p>
      <w:pPr>
        <w:spacing w:line="273" w:lineRule="auto" w:before="26"/>
        <w:ind w:left="528" w:right="178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Proactive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majoring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biology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research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molecular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biology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techniques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statistical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data analysis. Adept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experiments,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analyzing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datasets,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writing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reports.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4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spacing w:before="1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spacing w:before="219"/>
        <w:ind w:left="119" w:right="0" w:firstLine="0"/>
        <w:jc w:val="left"/>
        <w:rPr>
          <w:sz w:val="18"/>
        </w:rPr>
      </w:pPr>
      <w:r>
        <w:rPr>
          <w:w w:val="105"/>
          <w:sz w:val="18"/>
        </w:rPr>
        <w:t>RESEARCH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INTERN</w:t>
      </w:r>
      <w:r>
        <w:rPr>
          <w:spacing w:val="4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4"/>
          <w:w w:val="105"/>
          <w:position w:val="2"/>
          <w:sz w:val="18"/>
        </w:rPr>
        <w:t> </w:t>
      </w:r>
      <w:r>
        <w:rPr>
          <w:w w:val="105"/>
          <w:sz w:val="18"/>
        </w:rPr>
        <w:t>UNIVERSITY BIOLOGY LAB,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4"/>
          <w:w w:val="105"/>
          <w:sz w:val="18"/>
        </w:rPr>
        <w:t> </w:t>
      </w:r>
      <w:r>
        <w:rPr>
          <w:spacing w:val="-7"/>
          <w:w w:val="105"/>
          <w:sz w:val="18"/>
        </w:rPr>
        <w:t>ST</w:t>
      </w:r>
    </w:p>
    <w:p>
      <w:pPr>
        <w:spacing w:before="16"/>
        <w:ind w:left="119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7"/>
          <w:sz w:val="18"/>
        </w:rPr>
        <w:t> </w:t>
      </w:r>
      <w:r>
        <w:rPr>
          <w:sz w:val="18"/>
        </w:rPr>
        <w:t>2022</w:t>
      </w:r>
      <w:r>
        <w:rPr>
          <w:spacing w:val="17"/>
          <w:sz w:val="18"/>
        </w:rPr>
        <w:t> </w:t>
      </w:r>
      <w:r>
        <w:rPr>
          <w:sz w:val="18"/>
        </w:rPr>
        <w:t>–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240"/>
          <w:cols w:num="2" w:equalWidth="0">
            <w:col w:w="2242" w:space="1515"/>
            <w:col w:w="7503"/>
          </w:cols>
        </w:sectPr>
      </w:pPr>
    </w:p>
    <w:p>
      <w:pPr>
        <w:pStyle w:val="BodyText"/>
        <w:spacing w:before="20"/>
      </w:pPr>
    </w:p>
    <w:p>
      <w:pPr>
        <w:pStyle w:val="BodyText"/>
        <w:spacing w:line="626" w:lineRule="auto" w:before="1"/>
        <w:ind w:left="88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881"/>
      </w:pP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1" w:after="0"/>
        <w:ind w:left="1179" w:right="14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DNA extraction experiments, improving accuracy by 15% 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meticulous sample preparation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95" w:after="0"/>
        <w:ind w:left="1179" w:right="100" w:hanging="298"/>
        <w:jc w:val="left"/>
        <w:rPr>
          <w:sz w:val="18"/>
        </w:rPr>
      </w:pPr>
      <w:r>
        <w:rPr>
          <w:w w:val="105"/>
          <w:sz w:val="18"/>
        </w:rPr>
        <w:t>Analyzed 100+ datasets using SPSS, identifying patterns that contributed to a publication in a peer-reviewed journal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10" w:after="0"/>
        <w:ind w:left="1179" w:right="190" w:hanging="298"/>
        <w:jc w:val="left"/>
        <w:rPr>
          <w:sz w:val="18"/>
        </w:rPr>
      </w:pPr>
      <w:r>
        <w:rPr>
          <w:w w:val="105"/>
          <w:sz w:val="18"/>
        </w:rPr>
        <w:t>Maintained and calibrated laboratory equipment, ensuring 100% compliance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 safety standards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40"/>
          <w:cols w:num="2" w:equalWidth="0">
            <w:col w:w="2720" w:space="516"/>
            <w:col w:w="8024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580" w:bottom="280" w:left="420" w:right="240"/>
        </w:sectPr>
      </w:pPr>
    </w:p>
    <w:p>
      <w:pPr>
        <w:pStyle w:val="Heading1"/>
        <w:spacing w:before="97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spacing w:before="188"/>
        <w:ind w:left="119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TEACHING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3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2"/>
          <w:w w:val="105"/>
          <w:position w:val="2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SCIENCE,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2"/>
          <w:w w:val="105"/>
          <w:sz w:val="18"/>
        </w:rPr>
        <w:t> </w:t>
      </w:r>
      <w:r>
        <w:rPr>
          <w:spacing w:val="-5"/>
          <w:w w:val="105"/>
          <w:sz w:val="18"/>
        </w:rPr>
        <w:t>ST</w:t>
      </w:r>
    </w:p>
    <w:p>
      <w:pPr>
        <w:spacing w:before="16"/>
        <w:ind w:left="119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14"/>
          <w:sz w:val="18"/>
        </w:rPr>
        <w:t> </w:t>
      </w:r>
      <w:r>
        <w:rPr>
          <w:sz w:val="18"/>
        </w:rPr>
        <w:t>2021</w:t>
      </w:r>
      <w:r>
        <w:rPr>
          <w:spacing w:val="14"/>
          <w:sz w:val="18"/>
        </w:rPr>
        <w:t> </w:t>
      </w:r>
      <w:r>
        <w:rPr>
          <w:sz w:val="18"/>
        </w:rPr>
        <w:t>–</w:t>
      </w:r>
      <w:r>
        <w:rPr>
          <w:spacing w:val="14"/>
          <w:sz w:val="18"/>
        </w:rPr>
        <w:t> </w:t>
      </w:r>
      <w:r>
        <w:rPr>
          <w:sz w:val="18"/>
        </w:rPr>
        <w:t>MAY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2022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240"/>
          <w:cols w:num="2" w:equalWidth="0">
            <w:col w:w="1733" w:space="2024"/>
            <w:col w:w="7503"/>
          </w:cols>
        </w:sectPr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72" w:after="0"/>
        <w:ind w:left="732" w:right="26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Data collection and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47" w:after="0"/>
        <w:ind w:left="732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Laboratory equipment </w:t>
      </w:r>
      <w:r>
        <w:rPr>
          <w:color w:val="FFFFFF"/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165" w:after="0"/>
        <w:ind w:left="732" w:right="9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 professors with grading and tutoring for advanced molecular biology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classes, supporting over 150 students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40"/>
          <w:cols w:num="2" w:equalWidth="0">
            <w:col w:w="2652" w:space="1030"/>
            <w:col w:w="7578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79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Research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documentation</w:t>
      </w:r>
    </w:p>
    <w:p>
      <w:pPr>
        <w:pStyle w:val="Heading1"/>
        <w:spacing w:line="319" w:lineRule="exact"/>
        <w:ind w:left="435"/>
      </w:pPr>
      <w:r>
        <w:rPr>
          <w:b w:val="0"/>
        </w:rPr>
        <w:br w:type="column"/>
      </w:r>
      <w:r>
        <w:rPr>
          <w:color w:val="0C0C0C"/>
          <w:spacing w:val="-2"/>
        </w:rPr>
        <w:t>EDUCATION</w:t>
      </w:r>
    </w:p>
    <w:p>
      <w:pPr>
        <w:spacing w:after="0" w:line="319" w:lineRule="exact"/>
        <w:sectPr>
          <w:type w:val="continuous"/>
          <w:pgSz w:w="11920" w:h="16860"/>
          <w:pgMar w:top="580" w:bottom="280" w:left="420" w:right="240"/>
          <w:cols w:num="2" w:equalWidth="0">
            <w:col w:w="2918" w:space="523"/>
            <w:col w:w="7819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534149"/>
                            <a:ext cx="2400300" cy="417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171950">
                                <a:moveTo>
                                  <a:pt x="0" y="4171949"/>
                                </a:moveTo>
                                <a:lnTo>
                                  <a:pt x="2400299" y="41719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7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426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267200">
                                <a:moveTo>
                                  <a:pt x="2400299" y="4267199"/>
                                </a:moveTo>
                                <a:lnTo>
                                  <a:pt x="0" y="42671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26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5911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9147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409837"/>
                            <a:ext cx="4968240" cy="318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181350">
                                <a:moveTo>
                                  <a:pt x="4967859" y="2867012"/>
                                </a:moveTo>
                                <a:lnTo>
                                  <a:pt x="0" y="2867012"/>
                                </a:lnTo>
                                <a:lnTo>
                                  <a:pt x="0" y="3181337"/>
                                </a:lnTo>
                                <a:lnTo>
                                  <a:pt x="4967859" y="3181337"/>
                                </a:lnTo>
                                <a:lnTo>
                                  <a:pt x="4967859" y="2867012"/>
                                </a:lnTo>
                                <a:close/>
                              </a:path>
                              <a:path w="4968240" h="318135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315;top:10290;width:3780;height:6570" id="docshape2" filled="true" fillcolor="#094d73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6720" id="docshape4" filled="true" fillcolor="#094d73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070;width:255;height:300" type="#_x0000_t75" id="docshape6" stroked="false">
                  <v:imagedata r:id="rId7" o:title=""/>
                </v:shape>
                <v:shape style="position:absolute;left:855;top:5655;width:256;height:226" type="#_x0000_t75" id="docshape7" stroked="false">
                  <v:imagedata r:id="rId8" o:title=""/>
                </v:shape>
                <v:shape style="position:absolute;left:855;top:6165;width:255;height:263" type="#_x0000_t75" id="docshape8" stroked="false">
                  <v:imagedata r:id="rId9" o:title=""/>
                </v:shape>
                <v:shape style="position:absolute;left:4094;top:3795;width:7824;height:5010" id="docshape9" coordorigin="4095,3795" coordsize="7824,5010" path="m11918,8310l4095,8310,4095,8805,11918,8805,11918,8310xm11918,3795l4095,3795,4095,4290,11918,4290,11918,3795xe" filled="true" fillcolor="#094d73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PCR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ELISA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5" w:lineRule="exact" w:before="75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Bachelor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(B.S.)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Biology</w:t>
      </w:r>
    </w:p>
    <w:p>
      <w:pPr>
        <w:pStyle w:val="BodyText"/>
        <w:spacing w:line="196" w:lineRule="exact"/>
        <w:ind w:left="732"/>
      </w:pPr>
      <w:r>
        <w:rPr/>
        <w:t>State</w:t>
      </w:r>
      <w:r>
        <w:rPr>
          <w:spacing w:val="18"/>
        </w:rPr>
        <w:t> </w:t>
      </w:r>
      <w:r>
        <w:rPr/>
        <w:t>University,</w:t>
      </w:r>
      <w:r>
        <w:rPr>
          <w:spacing w:val="19"/>
        </w:rPr>
        <w:t> </w:t>
      </w:r>
      <w:r>
        <w:rPr/>
        <w:t>City,</w:t>
      </w:r>
      <w:r>
        <w:rPr>
          <w:spacing w:val="18"/>
        </w:rPr>
        <w:t> </w:t>
      </w:r>
      <w:r>
        <w:rPr/>
        <w:t>ST</w:t>
      </w:r>
      <w:r>
        <w:rPr>
          <w:spacing w:val="19"/>
        </w:rPr>
        <w:t> </w:t>
      </w:r>
      <w:r>
        <w:rPr>
          <w:position w:val="2"/>
        </w:rPr>
        <w:t>|</w:t>
      </w:r>
      <w:r>
        <w:rPr>
          <w:spacing w:val="19"/>
          <w:position w:val="2"/>
        </w:rPr>
        <w:t> </w:t>
      </w:r>
      <w:r>
        <w:rPr/>
        <w:t>May</w:t>
      </w:r>
      <w:r>
        <w:rPr>
          <w:spacing w:val="18"/>
        </w:rPr>
        <w:t> </w:t>
      </w:r>
      <w:r>
        <w:rPr/>
        <w:t>2024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/>
        <w:t>May</w:t>
      </w:r>
      <w:r>
        <w:rPr>
          <w:spacing w:val="18"/>
        </w:rPr>
        <w:t> </w:t>
      </w:r>
      <w:r>
        <w:rPr>
          <w:spacing w:val="-4"/>
        </w:rPr>
        <w:t>2024</w:t>
      </w:r>
    </w:p>
    <w:sectPr>
      <w:type w:val="continuous"/>
      <w:pgSz w:w="11920" w:h="16860"/>
      <w:pgMar w:top="580" w:bottom="280" w:left="420" w:right="240"/>
      <w:cols w:num="2" w:equalWidth="0">
        <w:col w:w="2151" w:space="1290"/>
        <w:col w:w="78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2025-11-07T08:33:51Z</dcterms:created>
  <dcterms:modified xsi:type="dcterms:W3CDTF">2025-11-07T08:33:51Z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