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spacing w:before="86"/>
        <w:rPr>
          <w:rFonts w:ascii="Times New Roman"/>
          <w:sz w:val="16"/>
        </w:rPr>
      </w:pPr>
    </w:p>
    <w:p>
      <w:pPr>
        <w:spacing w:line="302" w:lineRule="auto" w:before="0"/>
        <w:ind w:left="945" w:right="734" w:firstLine="0"/>
        <w:jc w:val="center"/>
        <w:rPr>
          <w:sz w:val="16"/>
        </w:rPr>
      </w:pPr>
      <w:r>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ragraph">
                  <wp:posOffset>-2285557</wp:posOffset>
                </wp:positionV>
                <wp:extent cx="7568565" cy="21621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2162175"/>
                          <a:chExt cx="7568565" cy="2162175"/>
                        </a:xfrm>
                      </wpg:grpSpPr>
                      <wps:wsp>
                        <wps:cNvPr id="2" name="Graphic 2"/>
                        <wps:cNvSpPr/>
                        <wps:spPr>
                          <a:xfrm>
                            <a:off x="0" y="257174"/>
                            <a:ext cx="7568565" cy="1905000"/>
                          </a:xfrm>
                          <a:custGeom>
                            <a:avLst/>
                            <a:gdLst/>
                            <a:ahLst/>
                            <a:cxnLst/>
                            <a:rect l="l" t="t" r="r" b="b"/>
                            <a:pathLst>
                              <a:path w="7568565" h="1905000">
                                <a:moveTo>
                                  <a:pt x="0" y="1904999"/>
                                </a:moveTo>
                                <a:lnTo>
                                  <a:pt x="7568183" y="1904999"/>
                                </a:lnTo>
                                <a:lnTo>
                                  <a:pt x="7568183" y="0"/>
                                </a:lnTo>
                                <a:lnTo>
                                  <a:pt x="0" y="0"/>
                                </a:lnTo>
                                <a:lnTo>
                                  <a:pt x="0" y="1904999"/>
                                </a:lnTo>
                                <a:close/>
                              </a:path>
                            </a:pathLst>
                          </a:custGeom>
                          <a:solidFill>
                            <a:srgbClr val="D9D9D9">
                              <a:alpha val="43919"/>
                            </a:srgbClr>
                          </a:solidFill>
                        </wps:spPr>
                        <wps:bodyPr wrap="square" lIns="0" tIns="0" rIns="0" bIns="0" rtlCol="0">
                          <a:prstTxWarp prst="textNoShape">
                            <a:avLst/>
                          </a:prstTxWarp>
                          <a:noAutofit/>
                        </wps:bodyPr>
                      </wps:wsp>
                      <wps:wsp>
                        <wps:cNvPr id="3" name="Graphic 3"/>
                        <wps:cNvSpPr/>
                        <wps:spPr>
                          <a:xfrm>
                            <a:off x="0" y="0"/>
                            <a:ext cx="7568565" cy="257175"/>
                          </a:xfrm>
                          <a:custGeom>
                            <a:avLst/>
                            <a:gdLst/>
                            <a:ahLst/>
                            <a:cxnLst/>
                            <a:rect l="l" t="t" r="r" b="b"/>
                            <a:pathLst>
                              <a:path w="7568565" h="257175">
                                <a:moveTo>
                                  <a:pt x="7568183" y="257174"/>
                                </a:moveTo>
                                <a:lnTo>
                                  <a:pt x="0" y="257174"/>
                                </a:lnTo>
                                <a:lnTo>
                                  <a:pt x="0" y="0"/>
                                </a:lnTo>
                                <a:lnTo>
                                  <a:pt x="7568183" y="0"/>
                                </a:lnTo>
                                <a:lnTo>
                                  <a:pt x="7568183" y="257174"/>
                                </a:lnTo>
                                <a:close/>
                              </a:path>
                            </a:pathLst>
                          </a:custGeom>
                          <a:solidFill>
                            <a:srgbClr val="094D73"/>
                          </a:solidFill>
                        </wps:spPr>
                        <wps:bodyPr wrap="square" lIns="0" tIns="0" rIns="0" bIns="0" rtlCol="0">
                          <a:prstTxWarp prst="textNoShape">
                            <a:avLst/>
                          </a:prstTxWarp>
                          <a:noAutofit/>
                        </wps:bodyPr>
                      </wps:wsp>
                      <wps:wsp>
                        <wps:cNvPr id="4" name="Graphic 4"/>
                        <wps:cNvSpPr/>
                        <wps:spPr>
                          <a:xfrm>
                            <a:off x="657224" y="2152649"/>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43919"/>
                            </a:srgbClr>
                          </a:solidFill>
                        </wps:spPr>
                        <wps:bodyPr wrap="square" lIns="0" tIns="0" rIns="0" bIns="0" rtlCol="0">
                          <a:prstTxWarp prst="textNoShape">
                            <a:avLst/>
                          </a:prstTxWarp>
                          <a:noAutofit/>
                        </wps:bodyPr>
                      </wps:wsp>
                      <wps:wsp>
                        <wps:cNvPr id="5" name="Textbox 5"/>
                        <wps:cNvSpPr txBox="1"/>
                        <wps:spPr>
                          <a:xfrm>
                            <a:off x="0" y="0"/>
                            <a:ext cx="7568565" cy="2162175"/>
                          </a:xfrm>
                          <a:prstGeom prst="rect">
                            <a:avLst/>
                          </a:prstGeom>
                        </wps:spPr>
                        <wps:txbx>
                          <w:txbxContent>
                            <w:p>
                              <w:pPr>
                                <w:spacing w:line="240" w:lineRule="auto" w:before="614"/>
                                <w:rPr>
                                  <w:b/>
                                  <w:sz w:val="74"/>
                                </w:rPr>
                              </w:pPr>
                            </w:p>
                            <w:p>
                              <w:pPr>
                                <w:spacing w:before="1"/>
                                <w:ind w:left="3" w:right="0" w:firstLine="0"/>
                                <w:jc w:val="center"/>
                                <w:rPr>
                                  <w:rFonts w:ascii="Microsoft Sans Serif"/>
                                  <w:sz w:val="74"/>
                                </w:rPr>
                              </w:pPr>
                              <w:r>
                                <w:rPr>
                                  <w:b/>
                                  <w:sz w:val="74"/>
                                </w:rPr>
                                <w:t>Morgan</w:t>
                              </w:r>
                              <w:r>
                                <w:rPr>
                                  <w:b/>
                                  <w:spacing w:val="-5"/>
                                  <w:sz w:val="74"/>
                                </w:rPr>
                                <w:t> </w:t>
                              </w:r>
                              <w:r>
                                <w:rPr>
                                  <w:rFonts w:ascii="Microsoft Sans Serif"/>
                                  <w:spacing w:val="-2"/>
                                  <w:sz w:val="74"/>
                                </w:rPr>
                                <w:t>Johnson</w:t>
                              </w:r>
                            </w:p>
                            <w:p>
                              <w:pPr>
                                <w:spacing w:before="176"/>
                                <w:ind w:left="4409" w:right="0" w:firstLine="0"/>
                                <w:jc w:val="left"/>
                                <w:rPr>
                                  <w:rFonts w:ascii="Microsoft Sans Serif"/>
                                  <w:sz w:val="29"/>
                                </w:rPr>
                              </w:pPr>
                              <w:r>
                                <w:rPr>
                                  <w:rFonts w:ascii="Microsoft Sans Serif"/>
                                  <w:sz w:val="29"/>
                                </w:rPr>
                                <w:t>Fashion</w:t>
                              </w:r>
                              <w:r>
                                <w:rPr>
                                  <w:rFonts w:ascii="Microsoft Sans Serif"/>
                                  <w:spacing w:val="-16"/>
                                  <w:sz w:val="29"/>
                                </w:rPr>
                                <w:t> </w:t>
                              </w:r>
                              <w:r>
                                <w:rPr>
                                  <w:rFonts w:ascii="Microsoft Sans Serif"/>
                                  <w:sz w:val="29"/>
                                </w:rPr>
                                <w:t>Visual</w:t>
                              </w:r>
                              <w:r>
                                <w:rPr>
                                  <w:rFonts w:ascii="Microsoft Sans Serif"/>
                                  <w:spacing w:val="-16"/>
                                  <w:sz w:val="29"/>
                                </w:rPr>
                                <w:t> </w:t>
                              </w:r>
                              <w:r>
                                <w:rPr>
                                  <w:rFonts w:ascii="Microsoft Sans Serif"/>
                                  <w:spacing w:val="-2"/>
                                  <w:sz w:val="29"/>
                                </w:rPr>
                                <w:t>Merchandiser</w:t>
                              </w:r>
                            </w:p>
                            <w:p>
                              <w:pPr>
                                <w:spacing w:before="179"/>
                                <w:ind w:left="2777" w:right="0" w:firstLine="0"/>
                                <w:jc w:val="left"/>
                                <w:rPr>
                                  <w:sz w:val="16"/>
                                </w:rPr>
                              </w:pPr>
                              <w:r>
                                <w:rPr>
                                  <w:sz w:val="16"/>
                                </w:rPr>
                                <w:t>(000)</w:t>
                              </w:r>
                              <w:r>
                                <w:rPr>
                                  <w:spacing w:val="13"/>
                                  <w:sz w:val="16"/>
                                </w:rPr>
                                <w:t> </w:t>
                              </w:r>
                              <w:r>
                                <w:rPr>
                                  <w:sz w:val="16"/>
                                </w:rPr>
                                <w:t>000-0000</w:t>
                              </w:r>
                              <w:r>
                                <w:rPr>
                                  <w:spacing w:val="30"/>
                                  <w:sz w:val="16"/>
                                </w:rPr>
                                <w:t>  </w:t>
                              </w:r>
                              <w:r>
                                <w:rPr>
                                  <w:sz w:val="11"/>
                                </w:rPr>
                                <w:t>•</w:t>
                              </w:r>
                              <w:r>
                                <w:rPr>
                                  <w:spacing w:val="61"/>
                                  <w:sz w:val="11"/>
                                </w:rPr>
                                <w:t> </w:t>
                              </w:r>
                              <w:r>
                                <w:rPr>
                                  <w:sz w:val="16"/>
                                </w:rPr>
                                <w:t>Los</w:t>
                              </w:r>
                              <w:r>
                                <w:rPr>
                                  <w:spacing w:val="14"/>
                                  <w:sz w:val="16"/>
                                </w:rPr>
                                <w:t> </w:t>
                              </w:r>
                              <w:r>
                                <w:rPr>
                                  <w:sz w:val="16"/>
                                </w:rPr>
                                <w:t>Angeles,</w:t>
                              </w:r>
                              <w:r>
                                <w:rPr>
                                  <w:spacing w:val="13"/>
                                  <w:sz w:val="16"/>
                                </w:rPr>
                                <w:t> </w:t>
                              </w:r>
                              <w:r>
                                <w:rPr>
                                  <w:sz w:val="16"/>
                                </w:rPr>
                                <w:t>CA</w:t>
                              </w:r>
                              <w:r>
                                <w:rPr>
                                  <w:spacing w:val="14"/>
                                  <w:sz w:val="16"/>
                                </w:rPr>
                                <w:t> </w:t>
                              </w:r>
                              <w:r>
                                <w:rPr>
                                  <w:sz w:val="16"/>
                                </w:rPr>
                                <w:t>90015</w:t>
                              </w:r>
                              <w:r>
                                <w:rPr>
                                  <w:spacing w:val="47"/>
                                  <w:sz w:val="16"/>
                                </w:rPr>
                                <w:t> </w:t>
                              </w:r>
                              <w:r>
                                <w:rPr>
                                  <w:sz w:val="11"/>
                                </w:rPr>
                                <w:t>•</w:t>
                              </w:r>
                              <w:r>
                                <w:rPr>
                                  <w:spacing w:val="61"/>
                                  <w:sz w:val="11"/>
                                </w:rPr>
                                <w:t> </w:t>
                              </w:r>
                              <w:hyperlink r:id="rId5">
                                <w:r>
                                  <w:rPr>
                                    <w:sz w:val="16"/>
                                  </w:rPr>
                                  <w:t>mjohnson@email.com</w:t>
                                </w:r>
                              </w:hyperlink>
                              <w:r>
                                <w:rPr>
                                  <w:spacing w:val="47"/>
                                  <w:sz w:val="16"/>
                                </w:rPr>
                                <w:t> </w:t>
                              </w:r>
                              <w:r>
                                <w:rPr>
                                  <w:sz w:val="11"/>
                                </w:rPr>
                                <w:t>•</w:t>
                              </w:r>
                              <w:r>
                                <w:rPr>
                                  <w:spacing w:val="62"/>
                                  <w:sz w:val="11"/>
                                </w:rPr>
                                <w:t> </w:t>
                              </w:r>
                              <w:r>
                                <w:rPr>
                                  <w:sz w:val="16"/>
                                </w:rPr>
                                <w:t>LinkedIn</w:t>
                              </w:r>
                              <w:r>
                                <w:rPr>
                                  <w:spacing w:val="13"/>
                                  <w:sz w:val="16"/>
                                </w:rPr>
                                <w:t> </w:t>
                              </w:r>
                              <w:r>
                                <w:rPr>
                                  <w:sz w:val="16"/>
                                </w:rPr>
                                <w:t>|</w:t>
                              </w:r>
                              <w:r>
                                <w:rPr>
                                  <w:spacing w:val="14"/>
                                  <w:sz w:val="16"/>
                                </w:rPr>
                                <w:t> </w:t>
                              </w:r>
                              <w:r>
                                <w:rPr>
                                  <w:spacing w:val="-2"/>
                                  <w:sz w:val="16"/>
                                </w:rPr>
                                <w:t>Portfolio</w:t>
                              </w:r>
                            </w:p>
                          </w:txbxContent>
                        </wps:txbx>
                        <wps:bodyPr wrap="square" lIns="0" tIns="0" rIns="0" bIns="0" rtlCol="0">
                          <a:noAutofit/>
                        </wps:bodyPr>
                      </wps:wsp>
                    </wpg:wgp>
                  </a:graphicData>
                </a:graphic>
              </wp:anchor>
            </w:drawing>
          </mc:Choice>
          <mc:Fallback>
            <w:pict>
              <v:group style="position:absolute;margin-left:0pt;margin-top:-179.965134pt;width:595.950pt;height:170.25pt;mso-position-horizontal-relative:page;mso-position-vertical-relative:paragraph;z-index:15730176" id="docshapegroup1" coordorigin="0,-3599" coordsize="11919,3405">
                <v:rect style="position:absolute;left:0;top:-3195;width:11919;height:3000" id="docshape2" filled="true" fillcolor="#d9d9d9" stroked="false">
                  <v:fill opacity="28783f" type="solid"/>
                </v:rect>
                <v:rect style="position:absolute;left:0;top:-3600;width:11919;height:405" id="docshape3" filled="true" fillcolor="#094d73" stroked="false">
                  <v:fill type="solid"/>
                </v:rect>
                <v:rect style="position:absolute;left:1035;top:-210;width:10155;height:15" id="docshape4" filled="true" fillcolor="#000000" stroked="false">
                  <v:fill opacity="28783f" type="solid"/>
                </v:rect>
                <v:shapetype id="_x0000_t202" o:spt="202" coordsize="21600,21600" path="m,l,21600r21600,l21600,xe">
                  <v:stroke joinstyle="miter"/>
                  <v:path gradientshapeok="t" o:connecttype="rect"/>
                </v:shapetype>
                <v:shape style="position:absolute;left:0;top:-3600;width:11919;height:3405" type="#_x0000_t202" id="docshape5" filled="false" stroked="false">
                  <v:textbox inset="0,0,0,0">
                    <w:txbxContent>
                      <w:p>
                        <w:pPr>
                          <w:spacing w:line="240" w:lineRule="auto" w:before="614"/>
                          <w:rPr>
                            <w:b/>
                            <w:sz w:val="74"/>
                          </w:rPr>
                        </w:pPr>
                      </w:p>
                      <w:p>
                        <w:pPr>
                          <w:spacing w:before="1"/>
                          <w:ind w:left="3" w:right="0" w:firstLine="0"/>
                          <w:jc w:val="center"/>
                          <w:rPr>
                            <w:rFonts w:ascii="Microsoft Sans Serif"/>
                            <w:sz w:val="74"/>
                          </w:rPr>
                        </w:pPr>
                        <w:r>
                          <w:rPr>
                            <w:b/>
                            <w:sz w:val="74"/>
                          </w:rPr>
                          <w:t>Morgan</w:t>
                        </w:r>
                        <w:r>
                          <w:rPr>
                            <w:b/>
                            <w:spacing w:val="-5"/>
                            <w:sz w:val="74"/>
                          </w:rPr>
                          <w:t> </w:t>
                        </w:r>
                        <w:r>
                          <w:rPr>
                            <w:rFonts w:ascii="Microsoft Sans Serif"/>
                            <w:spacing w:val="-2"/>
                            <w:sz w:val="74"/>
                          </w:rPr>
                          <w:t>Johnson</w:t>
                        </w:r>
                      </w:p>
                      <w:p>
                        <w:pPr>
                          <w:spacing w:before="176"/>
                          <w:ind w:left="4409" w:right="0" w:firstLine="0"/>
                          <w:jc w:val="left"/>
                          <w:rPr>
                            <w:rFonts w:ascii="Microsoft Sans Serif"/>
                            <w:sz w:val="29"/>
                          </w:rPr>
                        </w:pPr>
                        <w:r>
                          <w:rPr>
                            <w:rFonts w:ascii="Microsoft Sans Serif"/>
                            <w:sz w:val="29"/>
                          </w:rPr>
                          <w:t>Fashion</w:t>
                        </w:r>
                        <w:r>
                          <w:rPr>
                            <w:rFonts w:ascii="Microsoft Sans Serif"/>
                            <w:spacing w:val="-16"/>
                            <w:sz w:val="29"/>
                          </w:rPr>
                          <w:t> </w:t>
                        </w:r>
                        <w:r>
                          <w:rPr>
                            <w:rFonts w:ascii="Microsoft Sans Serif"/>
                            <w:sz w:val="29"/>
                          </w:rPr>
                          <w:t>Visual</w:t>
                        </w:r>
                        <w:r>
                          <w:rPr>
                            <w:rFonts w:ascii="Microsoft Sans Serif"/>
                            <w:spacing w:val="-16"/>
                            <w:sz w:val="29"/>
                          </w:rPr>
                          <w:t> </w:t>
                        </w:r>
                        <w:r>
                          <w:rPr>
                            <w:rFonts w:ascii="Microsoft Sans Serif"/>
                            <w:spacing w:val="-2"/>
                            <w:sz w:val="29"/>
                          </w:rPr>
                          <w:t>Merchandiser</w:t>
                        </w:r>
                      </w:p>
                      <w:p>
                        <w:pPr>
                          <w:spacing w:before="179"/>
                          <w:ind w:left="2777" w:right="0" w:firstLine="0"/>
                          <w:jc w:val="left"/>
                          <w:rPr>
                            <w:sz w:val="16"/>
                          </w:rPr>
                        </w:pPr>
                        <w:r>
                          <w:rPr>
                            <w:sz w:val="16"/>
                          </w:rPr>
                          <w:t>(000)</w:t>
                        </w:r>
                        <w:r>
                          <w:rPr>
                            <w:spacing w:val="13"/>
                            <w:sz w:val="16"/>
                          </w:rPr>
                          <w:t> </w:t>
                        </w:r>
                        <w:r>
                          <w:rPr>
                            <w:sz w:val="16"/>
                          </w:rPr>
                          <w:t>000-0000</w:t>
                        </w:r>
                        <w:r>
                          <w:rPr>
                            <w:spacing w:val="30"/>
                            <w:sz w:val="16"/>
                          </w:rPr>
                          <w:t>  </w:t>
                        </w:r>
                        <w:r>
                          <w:rPr>
                            <w:sz w:val="11"/>
                          </w:rPr>
                          <w:t>•</w:t>
                        </w:r>
                        <w:r>
                          <w:rPr>
                            <w:spacing w:val="61"/>
                            <w:sz w:val="11"/>
                          </w:rPr>
                          <w:t> </w:t>
                        </w:r>
                        <w:r>
                          <w:rPr>
                            <w:sz w:val="16"/>
                          </w:rPr>
                          <w:t>Los</w:t>
                        </w:r>
                        <w:r>
                          <w:rPr>
                            <w:spacing w:val="14"/>
                            <w:sz w:val="16"/>
                          </w:rPr>
                          <w:t> </w:t>
                        </w:r>
                        <w:r>
                          <w:rPr>
                            <w:sz w:val="16"/>
                          </w:rPr>
                          <w:t>Angeles,</w:t>
                        </w:r>
                        <w:r>
                          <w:rPr>
                            <w:spacing w:val="13"/>
                            <w:sz w:val="16"/>
                          </w:rPr>
                          <w:t> </w:t>
                        </w:r>
                        <w:r>
                          <w:rPr>
                            <w:sz w:val="16"/>
                          </w:rPr>
                          <w:t>CA</w:t>
                        </w:r>
                        <w:r>
                          <w:rPr>
                            <w:spacing w:val="14"/>
                            <w:sz w:val="16"/>
                          </w:rPr>
                          <w:t> </w:t>
                        </w:r>
                        <w:r>
                          <w:rPr>
                            <w:sz w:val="16"/>
                          </w:rPr>
                          <w:t>90015</w:t>
                        </w:r>
                        <w:r>
                          <w:rPr>
                            <w:spacing w:val="47"/>
                            <w:sz w:val="16"/>
                          </w:rPr>
                          <w:t> </w:t>
                        </w:r>
                        <w:r>
                          <w:rPr>
                            <w:sz w:val="11"/>
                          </w:rPr>
                          <w:t>•</w:t>
                        </w:r>
                        <w:r>
                          <w:rPr>
                            <w:spacing w:val="61"/>
                            <w:sz w:val="11"/>
                          </w:rPr>
                          <w:t> </w:t>
                        </w:r>
                        <w:hyperlink r:id="rId5">
                          <w:r>
                            <w:rPr>
                              <w:sz w:val="16"/>
                            </w:rPr>
                            <w:t>mjohnson@email.com</w:t>
                          </w:r>
                        </w:hyperlink>
                        <w:r>
                          <w:rPr>
                            <w:spacing w:val="47"/>
                            <w:sz w:val="16"/>
                          </w:rPr>
                          <w:t> </w:t>
                        </w:r>
                        <w:r>
                          <w:rPr>
                            <w:sz w:val="11"/>
                          </w:rPr>
                          <w:t>•</w:t>
                        </w:r>
                        <w:r>
                          <w:rPr>
                            <w:spacing w:val="62"/>
                            <w:sz w:val="11"/>
                          </w:rPr>
                          <w:t> </w:t>
                        </w:r>
                        <w:r>
                          <w:rPr>
                            <w:sz w:val="16"/>
                          </w:rPr>
                          <w:t>LinkedIn</w:t>
                        </w:r>
                        <w:r>
                          <w:rPr>
                            <w:spacing w:val="13"/>
                            <w:sz w:val="16"/>
                          </w:rPr>
                          <w:t> </w:t>
                        </w:r>
                        <w:r>
                          <w:rPr>
                            <w:sz w:val="16"/>
                          </w:rPr>
                          <w:t>|</w:t>
                        </w:r>
                        <w:r>
                          <w:rPr>
                            <w:spacing w:val="14"/>
                            <w:sz w:val="16"/>
                          </w:rPr>
                          <w:t> </w:t>
                        </w:r>
                        <w:r>
                          <w:rPr>
                            <w:spacing w:val="-2"/>
                            <w:sz w:val="16"/>
                          </w:rPr>
                          <w:t>Portfolio</w:t>
                        </w:r>
                      </w:p>
                    </w:txbxContent>
                  </v:textbox>
                  <w10:wrap type="none"/>
                </v:shape>
                <w10:wrap type="none"/>
              </v:group>
            </w:pict>
          </mc:Fallback>
        </mc:AlternateContent>
      </w:r>
      <w:r>
        <w:rPr>
          <w:w w:val="105"/>
          <w:sz w:val="16"/>
        </w:rPr>
        <w:t>Fashion visual merchandiser with six years of experience designing trend-forward displays and styling in-store campaigns for major retail brands. Brings expertise in fashion presentation, color coordination, and styling to maximize impact in competitive retail markets. Known for driving seasonal sales and creating compelling window visuals that attract high foot trafﬁc.</w:t>
      </w:r>
    </w:p>
    <w:p>
      <w:pPr>
        <w:pStyle w:val="BodyText"/>
        <w:spacing w:before="163"/>
        <w:rPr>
          <w:sz w:val="16"/>
        </w:rPr>
      </w:pPr>
    </w:p>
    <w:p>
      <w:pPr>
        <w:pStyle w:val="Heading1"/>
      </w:pPr>
      <w:r>
        <w:rPr>
          <w:spacing w:val="-2"/>
        </w:rPr>
        <w:t>Professional</w:t>
      </w:r>
      <w:r>
        <w:rPr>
          <w:spacing w:val="-14"/>
        </w:rPr>
        <w:t> </w:t>
      </w:r>
      <w:r>
        <w:rPr>
          <w:spacing w:val="-2"/>
        </w:rPr>
        <w:t>Experience</w:t>
      </w:r>
    </w:p>
    <w:p>
      <w:pPr>
        <w:pStyle w:val="BodyText"/>
        <w:spacing w:before="290"/>
        <w:ind w:left="1004"/>
      </w:pPr>
      <w:r>
        <w:rPr/>
        <w:t>Fashion</w:t>
      </w:r>
      <w:r>
        <w:rPr>
          <w:spacing w:val="6"/>
        </w:rPr>
        <w:t> </w:t>
      </w:r>
      <w:r>
        <w:rPr/>
        <w:t>Visual</w:t>
      </w:r>
      <w:r>
        <w:rPr>
          <w:spacing w:val="7"/>
        </w:rPr>
        <w:t> </w:t>
      </w:r>
      <w:r>
        <w:rPr/>
        <w:t>Merchandiser</w:t>
      </w:r>
      <w:r>
        <w:rPr>
          <w:spacing w:val="66"/>
          <w:w w:val="150"/>
        </w:rPr>
        <w:t> </w:t>
      </w:r>
      <w:r>
        <w:rPr>
          <w:sz w:val="22"/>
        </w:rPr>
        <w:t>|</w:t>
      </w:r>
      <w:r>
        <w:rPr>
          <w:spacing w:val="22"/>
          <w:sz w:val="22"/>
        </w:rPr>
        <w:t> </w:t>
      </w:r>
      <w:r>
        <w:rPr/>
        <w:t>Moda</w:t>
      </w:r>
      <w:r>
        <w:rPr>
          <w:spacing w:val="7"/>
        </w:rPr>
        <w:t> </w:t>
      </w:r>
      <w:r>
        <w:rPr/>
        <w:t>Femme</w:t>
      </w:r>
      <w:r>
        <w:rPr>
          <w:spacing w:val="7"/>
        </w:rPr>
        <w:t> </w:t>
      </w:r>
      <w:r>
        <w:rPr/>
        <w:t>,</w:t>
      </w:r>
      <w:r>
        <w:rPr>
          <w:spacing w:val="7"/>
        </w:rPr>
        <w:t> </w:t>
      </w:r>
      <w:r>
        <w:rPr/>
        <w:t>Los</w:t>
      </w:r>
      <w:r>
        <w:rPr>
          <w:spacing w:val="-4"/>
        </w:rPr>
        <w:t> </w:t>
      </w:r>
      <w:r>
        <w:rPr/>
        <w:t>Angeles,</w:t>
      </w:r>
      <w:r>
        <w:rPr>
          <w:spacing w:val="7"/>
        </w:rPr>
        <w:t> </w:t>
      </w:r>
      <w:r>
        <w:rPr/>
        <w:t>CA</w:t>
      </w:r>
      <w:r>
        <w:rPr>
          <w:spacing w:val="78"/>
        </w:rPr>
        <w:t> </w:t>
      </w:r>
      <w:r>
        <w:rPr>
          <w:sz w:val="22"/>
        </w:rPr>
        <w:t>|</w:t>
      </w:r>
      <w:r>
        <w:rPr>
          <w:spacing w:val="22"/>
          <w:sz w:val="22"/>
        </w:rPr>
        <w:t> </w:t>
      </w:r>
      <w:r>
        <w:rPr/>
        <w:t>January</w:t>
      </w:r>
      <w:r>
        <w:rPr>
          <w:spacing w:val="7"/>
        </w:rPr>
        <w:t> </w:t>
      </w:r>
      <w:r>
        <w:rPr/>
        <w:t>2020</w:t>
      </w:r>
      <w:r>
        <w:rPr>
          <w:spacing w:val="7"/>
        </w:rPr>
        <w:t> </w:t>
      </w:r>
      <w:r>
        <w:rPr/>
        <w:t>–</w:t>
      </w:r>
      <w:r>
        <w:rPr>
          <w:spacing w:val="7"/>
        </w:rPr>
        <w:t> </w:t>
      </w:r>
      <w:r>
        <w:rPr>
          <w:spacing w:val="-2"/>
        </w:rPr>
        <w:t>Present</w:t>
      </w:r>
    </w:p>
    <w:p>
      <w:pPr>
        <w:pStyle w:val="ListParagraph"/>
        <w:numPr>
          <w:ilvl w:val="0"/>
          <w:numId w:val="1"/>
        </w:numPr>
        <w:tabs>
          <w:tab w:pos="1652" w:val="left" w:leader="none"/>
          <w:tab w:pos="1654" w:val="left" w:leader="none"/>
        </w:tabs>
        <w:spacing w:line="216" w:lineRule="auto" w:before="171" w:after="0"/>
        <w:ind w:left="1654" w:right="879" w:hanging="298"/>
        <w:jc w:val="left"/>
        <w:rPr>
          <w:sz w:val="18"/>
        </w:rPr>
      </w:pPr>
      <w:r>
        <w:rPr>
          <w:w w:val="105"/>
          <w:sz w:val="18"/>
        </w:rPr>
        <w:t>Styled</w:t>
      </w:r>
      <w:r>
        <w:rPr>
          <w:spacing w:val="-5"/>
          <w:w w:val="105"/>
          <w:sz w:val="18"/>
        </w:rPr>
        <w:t> </w:t>
      </w:r>
      <w:r>
        <w:rPr>
          <w:w w:val="105"/>
          <w:sz w:val="18"/>
        </w:rPr>
        <w:t>weekly</w:t>
      </w:r>
      <w:r>
        <w:rPr>
          <w:spacing w:val="-5"/>
          <w:w w:val="105"/>
          <w:sz w:val="18"/>
        </w:rPr>
        <w:t> </w:t>
      </w:r>
      <w:r>
        <w:rPr>
          <w:w w:val="105"/>
          <w:sz w:val="18"/>
        </w:rPr>
        <w:t>mannequin</w:t>
      </w:r>
      <w:r>
        <w:rPr>
          <w:spacing w:val="-5"/>
          <w:w w:val="105"/>
          <w:sz w:val="18"/>
        </w:rPr>
        <w:t> </w:t>
      </w:r>
      <w:r>
        <w:rPr>
          <w:w w:val="105"/>
          <w:sz w:val="18"/>
        </w:rPr>
        <w:t>looks</w:t>
      </w:r>
      <w:r>
        <w:rPr>
          <w:spacing w:val="-5"/>
          <w:w w:val="105"/>
          <w:sz w:val="18"/>
        </w:rPr>
        <w:t> </w:t>
      </w:r>
      <w:r>
        <w:rPr>
          <w:w w:val="105"/>
          <w:sz w:val="18"/>
        </w:rPr>
        <w:t>and</w:t>
      </w:r>
      <w:r>
        <w:rPr>
          <w:spacing w:val="-5"/>
          <w:w w:val="105"/>
          <w:sz w:val="18"/>
        </w:rPr>
        <w:t> </w:t>
      </w:r>
      <w:r>
        <w:rPr>
          <w:w w:val="105"/>
          <w:sz w:val="18"/>
        </w:rPr>
        <w:t>outﬁt</w:t>
      </w:r>
      <w:r>
        <w:rPr>
          <w:spacing w:val="-5"/>
          <w:w w:val="105"/>
          <w:sz w:val="18"/>
        </w:rPr>
        <w:t> </w:t>
      </w:r>
      <w:r>
        <w:rPr>
          <w:w w:val="105"/>
          <w:sz w:val="18"/>
        </w:rPr>
        <w:t>pairings</w:t>
      </w:r>
      <w:r>
        <w:rPr>
          <w:spacing w:val="-5"/>
          <w:w w:val="105"/>
          <w:sz w:val="18"/>
        </w:rPr>
        <w:t> </w:t>
      </w:r>
      <w:r>
        <w:rPr>
          <w:w w:val="105"/>
          <w:sz w:val="18"/>
        </w:rPr>
        <w:t>aligned</w:t>
      </w:r>
      <w:r>
        <w:rPr>
          <w:spacing w:val="-5"/>
          <w:w w:val="105"/>
          <w:sz w:val="18"/>
        </w:rPr>
        <w:t> </w:t>
      </w:r>
      <w:r>
        <w:rPr>
          <w:w w:val="105"/>
          <w:sz w:val="18"/>
        </w:rPr>
        <w:t>with</w:t>
      </w:r>
      <w:r>
        <w:rPr>
          <w:spacing w:val="-5"/>
          <w:w w:val="105"/>
          <w:sz w:val="18"/>
        </w:rPr>
        <w:t> </w:t>
      </w:r>
      <w:r>
        <w:rPr>
          <w:w w:val="105"/>
          <w:sz w:val="18"/>
        </w:rPr>
        <w:t>trend</w:t>
      </w:r>
      <w:r>
        <w:rPr>
          <w:spacing w:val="-5"/>
          <w:w w:val="105"/>
          <w:sz w:val="18"/>
        </w:rPr>
        <w:t> </w:t>
      </w:r>
      <w:r>
        <w:rPr>
          <w:w w:val="105"/>
          <w:sz w:val="18"/>
        </w:rPr>
        <w:t>reports,</w:t>
      </w:r>
      <w:r>
        <w:rPr>
          <w:spacing w:val="-5"/>
          <w:w w:val="105"/>
          <w:sz w:val="18"/>
        </w:rPr>
        <w:t> </w:t>
      </w:r>
      <w:r>
        <w:rPr>
          <w:w w:val="105"/>
          <w:sz w:val="18"/>
        </w:rPr>
        <w:t>boosting</w:t>
      </w:r>
      <w:r>
        <w:rPr>
          <w:spacing w:val="-5"/>
          <w:w w:val="105"/>
          <w:sz w:val="18"/>
        </w:rPr>
        <w:t> </w:t>
      </w:r>
      <w:r>
        <w:rPr>
          <w:w w:val="105"/>
          <w:sz w:val="18"/>
        </w:rPr>
        <w:t>seasonal</w:t>
      </w:r>
      <w:r>
        <w:rPr>
          <w:spacing w:val="-5"/>
          <w:w w:val="105"/>
          <w:sz w:val="18"/>
        </w:rPr>
        <w:t> </w:t>
      </w:r>
      <w:r>
        <w:rPr>
          <w:w w:val="105"/>
          <w:sz w:val="18"/>
        </w:rPr>
        <w:t>apparel</w:t>
      </w:r>
      <w:r>
        <w:rPr>
          <w:spacing w:val="-5"/>
          <w:w w:val="105"/>
          <w:sz w:val="18"/>
        </w:rPr>
        <w:t> </w:t>
      </w:r>
      <w:r>
        <w:rPr>
          <w:w w:val="105"/>
          <w:sz w:val="18"/>
        </w:rPr>
        <w:t>sales</w:t>
      </w:r>
      <w:r>
        <w:rPr>
          <w:spacing w:val="-5"/>
          <w:w w:val="105"/>
          <w:sz w:val="18"/>
        </w:rPr>
        <w:t> </w:t>
      </w:r>
      <w:r>
        <w:rPr>
          <w:w w:val="105"/>
          <w:sz w:val="18"/>
        </w:rPr>
        <w:t>by 21% year over year</w:t>
      </w:r>
    </w:p>
    <w:p>
      <w:pPr>
        <w:pStyle w:val="ListParagraph"/>
        <w:numPr>
          <w:ilvl w:val="0"/>
          <w:numId w:val="1"/>
        </w:numPr>
        <w:tabs>
          <w:tab w:pos="1652" w:val="left" w:leader="none"/>
          <w:tab w:pos="1654" w:val="left" w:leader="none"/>
        </w:tabs>
        <w:spacing w:line="201" w:lineRule="auto" w:before="108" w:after="0"/>
        <w:ind w:left="1654" w:right="775" w:hanging="298"/>
        <w:jc w:val="left"/>
        <w:rPr>
          <w:sz w:val="18"/>
        </w:rPr>
      </w:pPr>
      <w:r>
        <w:rPr>
          <w:w w:val="105"/>
          <w:sz w:val="18"/>
        </w:rPr>
        <w:t>Led</w:t>
      </w:r>
      <w:r>
        <w:rPr>
          <w:spacing w:val="-5"/>
          <w:w w:val="105"/>
          <w:sz w:val="18"/>
        </w:rPr>
        <w:t> </w:t>
      </w:r>
      <w:r>
        <w:rPr>
          <w:w w:val="105"/>
          <w:sz w:val="18"/>
        </w:rPr>
        <w:t>visual</w:t>
      </w:r>
      <w:r>
        <w:rPr>
          <w:spacing w:val="-5"/>
          <w:w w:val="105"/>
          <w:sz w:val="18"/>
        </w:rPr>
        <w:t> </w:t>
      </w:r>
      <w:r>
        <w:rPr>
          <w:w w:val="105"/>
          <w:sz w:val="18"/>
        </w:rPr>
        <w:t>execution</w:t>
      </w:r>
      <w:r>
        <w:rPr>
          <w:spacing w:val="-5"/>
          <w:w w:val="105"/>
          <w:sz w:val="18"/>
        </w:rPr>
        <w:t> </w:t>
      </w:r>
      <w:r>
        <w:rPr>
          <w:w w:val="105"/>
          <w:sz w:val="18"/>
        </w:rPr>
        <w:t>of</w:t>
      </w:r>
      <w:r>
        <w:rPr>
          <w:spacing w:val="-5"/>
          <w:w w:val="105"/>
          <w:sz w:val="18"/>
        </w:rPr>
        <w:t> </w:t>
      </w:r>
      <w:r>
        <w:rPr>
          <w:w w:val="105"/>
          <w:sz w:val="18"/>
        </w:rPr>
        <w:t>four</w:t>
      </w:r>
      <w:r>
        <w:rPr>
          <w:spacing w:val="-5"/>
          <w:w w:val="105"/>
          <w:sz w:val="18"/>
        </w:rPr>
        <w:t> </w:t>
      </w:r>
      <w:r>
        <w:rPr>
          <w:w w:val="105"/>
          <w:sz w:val="18"/>
        </w:rPr>
        <w:t>ﬂagship</w:t>
      </w:r>
      <w:r>
        <w:rPr>
          <w:spacing w:val="-5"/>
          <w:w w:val="105"/>
          <w:sz w:val="18"/>
        </w:rPr>
        <w:t> </w:t>
      </w:r>
      <w:r>
        <w:rPr>
          <w:w w:val="105"/>
          <w:sz w:val="18"/>
        </w:rPr>
        <w:t>store</w:t>
      </w:r>
      <w:r>
        <w:rPr>
          <w:spacing w:val="-5"/>
          <w:w w:val="105"/>
          <w:sz w:val="18"/>
        </w:rPr>
        <w:t> </w:t>
      </w:r>
      <w:r>
        <w:rPr>
          <w:w w:val="105"/>
          <w:sz w:val="18"/>
        </w:rPr>
        <w:t>fashion</w:t>
      </w:r>
      <w:r>
        <w:rPr>
          <w:spacing w:val="-5"/>
          <w:w w:val="105"/>
          <w:sz w:val="18"/>
        </w:rPr>
        <w:t> </w:t>
      </w:r>
      <w:r>
        <w:rPr>
          <w:w w:val="105"/>
          <w:sz w:val="18"/>
        </w:rPr>
        <w:t>events,</w:t>
      </w:r>
      <w:r>
        <w:rPr>
          <w:spacing w:val="-5"/>
          <w:w w:val="105"/>
          <w:sz w:val="18"/>
        </w:rPr>
        <w:t> </w:t>
      </w:r>
      <w:r>
        <w:rPr>
          <w:w w:val="105"/>
          <w:sz w:val="18"/>
        </w:rPr>
        <w:t>increasing</w:t>
      </w:r>
      <w:r>
        <w:rPr>
          <w:spacing w:val="-5"/>
          <w:w w:val="105"/>
          <w:sz w:val="18"/>
        </w:rPr>
        <w:t> </w:t>
      </w:r>
      <w:r>
        <w:rPr>
          <w:w w:val="105"/>
          <w:sz w:val="18"/>
        </w:rPr>
        <w:t>customer</w:t>
      </w:r>
      <w:r>
        <w:rPr>
          <w:spacing w:val="-5"/>
          <w:w w:val="105"/>
          <w:sz w:val="18"/>
        </w:rPr>
        <w:t> </w:t>
      </w:r>
      <w:r>
        <w:rPr>
          <w:w w:val="105"/>
          <w:sz w:val="18"/>
        </w:rPr>
        <w:t>engagement</w:t>
      </w:r>
      <w:r>
        <w:rPr>
          <w:spacing w:val="-5"/>
          <w:w w:val="105"/>
          <w:sz w:val="18"/>
        </w:rPr>
        <w:t> </w:t>
      </w:r>
      <w:r>
        <w:rPr>
          <w:w w:val="105"/>
          <w:sz w:val="18"/>
        </w:rPr>
        <w:t>by</w:t>
      </w:r>
      <w:r>
        <w:rPr>
          <w:spacing w:val="-5"/>
          <w:w w:val="105"/>
          <w:sz w:val="18"/>
        </w:rPr>
        <w:t> </w:t>
      </w:r>
      <w:r>
        <w:rPr>
          <w:w w:val="105"/>
          <w:sz w:val="18"/>
        </w:rPr>
        <w:t>30%</w:t>
      </w:r>
      <w:r>
        <w:rPr>
          <w:spacing w:val="-5"/>
          <w:w w:val="105"/>
          <w:sz w:val="18"/>
        </w:rPr>
        <w:t> </w:t>
      </w:r>
      <w:r>
        <w:rPr>
          <w:w w:val="105"/>
          <w:sz w:val="18"/>
        </w:rPr>
        <w:t>during</w:t>
      </w:r>
      <w:r>
        <w:rPr>
          <w:spacing w:val="-5"/>
          <w:w w:val="105"/>
          <w:sz w:val="18"/>
        </w:rPr>
        <w:t> </w:t>
      </w:r>
      <w:r>
        <w:rPr>
          <w:w w:val="105"/>
          <w:sz w:val="18"/>
        </w:rPr>
        <w:t>launch </w:t>
      </w:r>
      <w:r>
        <w:rPr>
          <w:spacing w:val="-2"/>
          <w:w w:val="105"/>
          <w:sz w:val="18"/>
        </w:rPr>
        <w:t>weeks</w:t>
      </w:r>
    </w:p>
    <w:p>
      <w:pPr>
        <w:pStyle w:val="ListParagraph"/>
        <w:numPr>
          <w:ilvl w:val="0"/>
          <w:numId w:val="1"/>
        </w:numPr>
        <w:tabs>
          <w:tab w:pos="1653" w:val="left" w:leader="none"/>
        </w:tabs>
        <w:spacing w:line="240" w:lineRule="auto" w:before="73" w:after="0"/>
        <w:ind w:left="1653" w:right="0" w:hanging="296"/>
        <w:jc w:val="left"/>
        <w:rPr>
          <w:sz w:val="18"/>
        </w:rPr>
      </w:pPr>
      <w:r>
        <w:rPr>
          <w:w w:val="105"/>
          <w:sz w:val="18"/>
        </w:rPr>
        <w:t>Created</w:t>
      </w:r>
      <w:r>
        <w:rPr>
          <w:spacing w:val="-12"/>
          <w:w w:val="105"/>
          <w:sz w:val="18"/>
        </w:rPr>
        <w:t> </w:t>
      </w:r>
      <w:r>
        <w:rPr>
          <w:w w:val="105"/>
          <w:sz w:val="18"/>
        </w:rPr>
        <w:t>weekly</w:t>
      </w:r>
      <w:r>
        <w:rPr>
          <w:spacing w:val="-11"/>
          <w:w w:val="105"/>
          <w:sz w:val="18"/>
        </w:rPr>
        <w:t> </w:t>
      </w:r>
      <w:r>
        <w:rPr>
          <w:w w:val="105"/>
          <w:sz w:val="18"/>
        </w:rPr>
        <w:t>trend</w:t>
      </w:r>
      <w:r>
        <w:rPr>
          <w:spacing w:val="-11"/>
          <w:w w:val="105"/>
          <w:sz w:val="18"/>
        </w:rPr>
        <w:t> </w:t>
      </w:r>
      <w:r>
        <w:rPr>
          <w:w w:val="105"/>
          <w:sz w:val="18"/>
        </w:rPr>
        <w:t>zones</w:t>
      </w:r>
      <w:r>
        <w:rPr>
          <w:spacing w:val="-11"/>
          <w:w w:val="105"/>
          <w:sz w:val="18"/>
        </w:rPr>
        <w:t> </w:t>
      </w:r>
      <w:r>
        <w:rPr>
          <w:w w:val="105"/>
          <w:sz w:val="18"/>
        </w:rPr>
        <w:t>and</w:t>
      </w:r>
      <w:r>
        <w:rPr>
          <w:spacing w:val="-11"/>
          <w:w w:val="105"/>
          <w:sz w:val="18"/>
        </w:rPr>
        <w:t> </w:t>
      </w:r>
      <w:r>
        <w:rPr>
          <w:w w:val="105"/>
          <w:sz w:val="18"/>
        </w:rPr>
        <w:t>feature</w:t>
      </w:r>
      <w:r>
        <w:rPr>
          <w:spacing w:val="-11"/>
          <w:w w:val="105"/>
          <w:sz w:val="18"/>
        </w:rPr>
        <w:t> </w:t>
      </w:r>
      <w:r>
        <w:rPr>
          <w:w w:val="105"/>
          <w:sz w:val="18"/>
        </w:rPr>
        <w:t>walls</w:t>
      </w:r>
      <w:r>
        <w:rPr>
          <w:spacing w:val="-11"/>
          <w:w w:val="105"/>
          <w:sz w:val="18"/>
        </w:rPr>
        <w:t> </w:t>
      </w:r>
      <w:r>
        <w:rPr>
          <w:w w:val="105"/>
          <w:sz w:val="18"/>
        </w:rPr>
        <w:t>across</w:t>
      </w:r>
      <w:r>
        <w:rPr>
          <w:spacing w:val="-11"/>
          <w:w w:val="105"/>
          <w:sz w:val="18"/>
        </w:rPr>
        <w:t> </w:t>
      </w:r>
      <w:r>
        <w:rPr>
          <w:w w:val="105"/>
          <w:sz w:val="18"/>
        </w:rPr>
        <w:t>ﬁve</w:t>
      </w:r>
      <w:r>
        <w:rPr>
          <w:spacing w:val="-11"/>
          <w:w w:val="105"/>
          <w:sz w:val="18"/>
        </w:rPr>
        <w:t> </w:t>
      </w:r>
      <w:r>
        <w:rPr>
          <w:w w:val="105"/>
          <w:sz w:val="18"/>
        </w:rPr>
        <w:t>locations,</w:t>
      </w:r>
      <w:r>
        <w:rPr>
          <w:spacing w:val="-11"/>
          <w:w w:val="105"/>
          <w:sz w:val="18"/>
        </w:rPr>
        <w:t> </w:t>
      </w:r>
      <w:r>
        <w:rPr>
          <w:w w:val="105"/>
          <w:sz w:val="18"/>
        </w:rPr>
        <w:t>reducing</w:t>
      </w:r>
      <w:r>
        <w:rPr>
          <w:spacing w:val="-11"/>
          <w:w w:val="105"/>
          <w:sz w:val="18"/>
        </w:rPr>
        <w:t> </w:t>
      </w:r>
      <w:r>
        <w:rPr>
          <w:w w:val="105"/>
          <w:sz w:val="18"/>
        </w:rPr>
        <w:t>inventory</w:t>
      </w:r>
      <w:r>
        <w:rPr>
          <w:spacing w:val="-11"/>
          <w:w w:val="105"/>
          <w:sz w:val="18"/>
        </w:rPr>
        <w:t> </w:t>
      </w:r>
      <w:r>
        <w:rPr>
          <w:w w:val="105"/>
          <w:sz w:val="18"/>
        </w:rPr>
        <w:t>turnover</w:t>
      </w:r>
      <w:r>
        <w:rPr>
          <w:spacing w:val="-11"/>
          <w:w w:val="105"/>
          <w:sz w:val="18"/>
        </w:rPr>
        <w:t> </w:t>
      </w:r>
      <w:r>
        <w:rPr>
          <w:w w:val="105"/>
          <w:sz w:val="18"/>
        </w:rPr>
        <w:t>times</w:t>
      </w:r>
      <w:r>
        <w:rPr>
          <w:spacing w:val="-11"/>
          <w:w w:val="105"/>
          <w:sz w:val="18"/>
        </w:rPr>
        <w:t> </w:t>
      </w:r>
      <w:r>
        <w:rPr>
          <w:w w:val="105"/>
          <w:sz w:val="18"/>
        </w:rPr>
        <w:t>by</w:t>
      </w:r>
      <w:r>
        <w:rPr>
          <w:spacing w:val="-12"/>
          <w:w w:val="105"/>
          <w:sz w:val="18"/>
        </w:rPr>
        <w:t> </w:t>
      </w:r>
      <w:r>
        <w:rPr>
          <w:spacing w:val="-5"/>
          <w:w w:val="105"/>
          <w:sz w:val="18"/>
        </w:rPr>
        <w:t>18%</w:t>
      </w:r>
    </w:p>
    <w:p>
      <w:pPr>
        <w:pStyle w:val="BodyText"/>
        <w:spacing w:before="71"/>
      </w:pPr>
    </w:p>
    <w:p>
      <w:pPr>
        <w:pStyle w:val="BodyText"/>
        <w:ind w:left="1004"/>
      </w:pPr>
      <w:r>
        <w:rPr>
          <w:w w:val="105"/>
        </w:rPr>
        <w:t>Visual</w:t>
      </w:r>
      <w:r>
        <w:rPr>
          <w:spacing w:val="-14"/>
          <w:w w:val="105"/>
        </w:rPr>
        <w:t> </w:t>
      </w:r>
      <w:r>
        <w:rPr>
          <w:w w:val="105"/>
        </w:rPr>
        <w:t>Merchandising</w:t>
      </w:r>
      <w:r>
        <w:rPr>
          <w:spacing w:val="-13"/>
          <w:w w:val="105"/>
        </w:rPr>
        <w:t> </w:t>
      </w:r>
      <w:r>
        <w:rPr>
          <w:w w:val="105"/>
        </w:rPr>
        <w:t>Associate</w:t>
      </w:r>
      <w:r>
        <w:rPr>
          <w:spacing w:val="29"/>
          <w:w w:val="105"/>
        </w:rPr>
        <w:t> </w:t>
      </w:r>
      <w:r>
        <w:rPr>
          <w:w w:val="105"/>
          <w:sz w:val="22"/>
        </w:rPr>
        <w:t>|</w:t>
      </w:r>
      <w:r>
        <w:rPr>
          <w:spacing w:val="-7"/>
          <w:w w:val="105"/>
          <w:sz w:val="22"/>
        </w:rPr>
        <w:t> </w:t>
      </w:r>
      <w:r>
        <w:rPr>
          <w:w w:val="105"/>
        </w:rPr>
        <w:t>Vibe</w:t>
      </w:r>
      <w:r>
        <w:rPr>
          <w:spacing w:val="-13"/>
          <w:w w:val="105"/>
        </w:rPr>
        <w:t> </w:t>
      </w:r>
      <w:r>
        <w:rPr>
          <w:w w:val="105"/>
        </w:rPr>
        <w:t>Apparel</w:t>
      </w:r>
      <w:r>
        <w:rPr>
          <w:spacing w:val="-13"/>
          <w:w w:val="105"/>
        </w:rPr>
        <w:t> </w:t>
      </w:r>
      <w:r>
        <w:rPr>
          <w:w w:val="105"/>
        </w:rPr>
        <w:t>Co.</w:t>
      </w:r>
      <w:r>
        <w:rPr>
          <w:spacing w:val="-13"/>
          <w:w w:val="105"/>
        </w:rPr>
        <w:t> </w:t>
      </w:r>
      <w:r>
        <w:rPr>
          <w:w w:val="105"/>
        </w:rPr>
        <w:t>,</w:t>
      </w:r>
      <w:r>
        <w:rPr>
          <w:spacing w:val="-13"/>
          <w:w w:val="105"/>
        </w:rPr>
        <w:t> </w:t>
      </w:r>
      <w:r>
        <w:rPr>
          <w:w w:val="105"/>
        </w:rPr>
        <w:t>Santa</w:t>
      </w:r>
      <w:r>
        <w:rPr>
          <w:spacing w:val="-13"/>
          <w:w w:val="105"/>
        </w:rPr>
        <w:t> </w:t>
      </w:r>
      <w:r>
        <w:rPr>
          <w:w w:val="105"/>
        </w:rPr>
        <w:t>Monica,</w:t>
      </w:r>
      <w:r>
        <w:rPr>
          <w:spacing w:val="-13"/>
          <w:w w:val="105"/>
        </w:rPr>
        <w:t> </w:t>
      </w:r>
      <w:r>
        <w:rPr>
          <w:w w:val="105"/>
        </w:rPr>
        <w:t>CA</w:t>
      </w:r>
      <w:r>
        <w:rPr>
          <w:spacing w:val="36"/>
          <w:w w:val="105"/>
        </w:rPr>
        <w:t> </w:t>
      </w:r>
      <w:r>
        <w:rPr>
          <w:w w:val="105"/>
          <w:sz w:val="22"/>
        </w:rPr>
        <w:t>|</w:t>
      </w:r>
      <w:r>
        <w:rPr>
          <w:spacing w:val="-7"/>
          <w:w w:val="105"/>
          <w:sz w:val="22"/>
        </w:rPr>
        <w:t> </w:t>
      </w:r>
      <w:r>
        <w:rPr>
          <w:w w:val="105"/>
        </w:rPr>
        <w:t>July</w:t>
      </w:r>
      <w:r>
        <w:rPr>
          <w:spacing w:val="-13"/>
          <w:w w:val="105"/>
        </w:rPr>
        <w:t> </w:t>
      </w:r>
      <w:r>
        <w:rPr>
          <w:w w:val="105"/>
        </w:rPr>
        <w:t>2017</w:t>
      </w:r>
      <w:r>
        <w:rPr>
          <w:spacing w:val="-13"/>
          <w:w w:val="105"/>
        </w:rPr>
        <w:t> </w:t>
      </w:r>
      <w:r>
        <w:rPr>
          <w:w w:val="105"/>
        </w:rPr>
        <w:t>–</w:t>
      </w:r>
      <w:r>
        <w:rPr>
          <w:spacing w:val="-13"/>
          <w:w w:val="105"/>
        </w:rPr>
        <w:t> </w:t>
      </w:r>
      <w:r>
        <w:rPr>
          <w:w w:val="105"/>
        </w:rPr>
        <w:t>December</w:t>
      </w:r>
      <w:r>
        <w:rPr>
          <w:spacing w:val="-13"/>
          <w:w w:val="105"/>
        </w:rPr>
        <w:t> </w:t>
      </w:r>
      <w:r>
        <w:rPr>
          <w:spacing w:val="-4"/>
          <w:w w:val="105"/>
        </w:rPr>
        <w:t>2019</w:t>
      </w:r>
    </w:p>
    <w:p>
      <w:pPr>
        <w:pStyle w:val="ListParagraph"/>
        <w:numPr>
          <w:ilvl w:val="0"/>
          <w:numId w:val="1"/>
        </w:numPr>
        <w:tabs>
          <w:tab w:pos="1652" w:val="left" w:leader="none"/>
          <w:tab w:pos="1654" w:val="left" w:leader="none"/>
        </w:tabs>
        <w:spacing w:line="216" w:lineRule="auto" w:before="156" w:after="0"/>
        <w:ind w:left="1654" w:right="972" w:hanging="298"/>
        <w:jc w:val="left"/>
        <w:rPr>
          <w:sz w:val="18"/>
        </w:rPr>
      </w:pPr>
      <w:r>
        <w:rPr>
          <w:w w:val="105"/>
          <w:sz w:val="18"/>
        </w:rPr>
        <w:t>Installed</w:t>
      </w:r>
      <w:r>
        <w:rPr>
          <w:spacing w:val="-3"/>
          <w:w w:val="105"/>
          <w:sz w:val="18"/>
        </w:rPr>
        <w:t> </w:t>
      </w:r>
      <w:r>
        <w:rPr>
          <w:w w:val="105"/>
          <w:sz w:val="18"/>
        </w:rPr>
        <w:t>ﬂoor</w:t>
      </w:r>
      <w:r>
        <w:rPr>
          <w:spacing w:val="-3"/>
          <w:w w:val="105"/>
          <w:sz w:val="18"/>
        </w:rPr>
        <w:t> </w:t>
      </w:r>
      <w:r>
        <w:rPr>
          <w:w w:val="105"/>
          <w:sz w:val="18"/>
        </w:rPr>
        <w:t>layouts</w:t>
      </w:r>
      <w:r>
        <w:rPr>
          <w:spacing w:val="-3"/>
          <w:w w:val="105"/>
          <w:sz w:val="18"/>
        </w:rPr>
        <w:t> </w:t>
      </w:r>
      <w:r>
        <w:rPr>
          <w:w w:val="105"/>
          <w:sz w:val="18"/>
        </w:rPr>
        <w:t>and</w:t>
      </w:r>
      <w:r>
        <w:rPr>
          <w:spacing w:val="-3"/>
          <w:w w:val="105"/>
          <w:sz w:val="18"/>
        </w:rPr>
        <w:t> </w:t>
      </w:r>
      <w:r>
        <w:rPr>
          <w:w w:val="105"/>
          <w:sz w:val="18"/>
        </w:rPr>
        <w:t>window</w:t>
      </w:r>
      <w:r>
        <w:rPr>
          <w:spacing w:val="-3"/>
          <w:w w:val="105"/>
          <w:sz w:val="18"/>
        </w:rPr>
        <w:t> </w:t>
      </w:r>
      <w:r>
        <w:rPr>
          <w:w w:val="105"/>
          <w:sz w:val="18"/>
        </w:rPr>
        <w:t>concepts</w:t>
      </w:r>
      <w:r>
        <w:rPr>
          <w:spacing w:val="-3"/>
          <w:w w:val="105"/>
          <w:sz w:val="18"/>
        </w:rPr>
        <w:t> </w:t>
      </w:r>
      <w:r>
        <w:rPr>
          <w:w w:val="105"/>
          <w:sz w:val="18"/>
        </w:rPr>
        <w:t>using</w:t>
      </w:r>
      <w:r>
        <w:rPr>
          <w:spacing w:val="-3"/>
          <w:w w:val="105"/>
          <w:sz w:val="18"/>
        </w:rPr>
        <w:t> </w:t>
      </w:r>
      <w:r>
        <w:rPr>
          <w:w w:val="105"/>
          <w:sz w:val="18"/>
        </w:rPr>
        <w:t>seasonal</w:t>
      </w:r>
      <w:r>
        <w:rPr>
          <w:spacing w:val="-3"/>
          <w:w w:val="105"/>
          <w:sz w:val="18"/>
        </w:rPr>
        <w:t> </w:t>
      </w:r>
      <w:r>
        <w:rPr>
          <w:w w:val="105"/>
          <w:sz w:val="18"/>
        </w:rPr>
        <w:t>lookbooks,</w:t>
      </w:r>
      <w:r>
        <w:rPr>
          <w:spacing w:val="-3"/>
          <w:w w:val="105"/>
          <w:sz w:val="18"/>
        </w:rPr>
        <w:t> </w:t>
      </w:r>
      <w:r>
        <w:rPr>
          <w:w w:val="105"/>
          <w:sz w:val="18"/>
        </w:rPr>
        <w:t>increasing</w:t>
      </w:r>
      <w:r>
        <w:rPr>
          <w:spacing w:val="-3"/>
          <w:w w:val="105"/>
          <w:sz w:val="18"/>
        </w:rPr>
        <w:t> </w:t>
      </w:r>
      <w:r>
        <w:rPr>
          <w:w w:val="105"/>
          <w:sz w:val="18"/>
        </w:rPr>
        <w:t>display</w:t>
      </w:r>
      <w:r>
        <w:rPr>
          <w:spacing w:val="-3"/>
          <w:w w:val="105"/>
          <w:sz w:val="18"/>
        </w:rPr>
        <w:t> </w:t>
      </w:r>
      <w:r>
        <w:rPr>
          <w:w w:val="105"/>
          <w:sz w:val="18"/>
        </w:rPr>
        <w:t>compliance</w:t>
      </w:r>
      <w:r>
        <w:rPr>
          <w:spacing w:val="-3"/>
          <w:w w:val="105"/>
          <w:sz w:val="18"/>
        </w:rPr>
        <w:t> </w:t>
      </w:r>
      <w:r>
        <w:rPr>
          <w:w w:val="105"/>
          <w:sz w:val="18"/>
        </w:rPr>
        <w:t>scores</w:t>
      </w:r>
      <w:r>
        <w:rPr>
          <w:spacing w:val="-3"/>
          <w:w w:val="105"/>
          <w:sz w:val="18"/>
        </w:rPr>
        <w:t> </w:t>
      </w:r>
      <w:r>
        <w:rPr>
          <w:w w:val="105"/>
          <w:sz w:val="18"/>
        </w:rPr>
        <w:t>to 95% company-wide</w:t>
      </w:r>
    </w:p>
    <w:p>
      <w:pPr>
        <w:pStyle w:val="ListParagraph"/>
        <w:numPr>
          <w:ilvl w:val="0"/>
          <w:numId w:val="1"/>
        </w:numPr>
        <w:tabs>
          <w:tab w:pos="1652" w:val="left" w:leader="none"/>
          <w:tab w:pos="1654" w:val="left" w:leader="none"/>
        </w:tabs>
        <w:spacing w:line="216" w:lineRule="auto" w:before="93" w:after="0"/>
        <w:ind w:left="1654" w:right="1912" w:hanging="298"/>
        <w:jc w:val="left"/>
        <w:rPr>
          <w:sz w:val="18"/>
        </w:rPr>
      </w:pPr>
      <w:r>
        <w:rPr>
          <w:w w:val="105"/>
          <w:sz w:val="18"/>
        </w:rPr>
        <w:t>Contributed</w:t>
      </w:r>
      <w:r>
        <w:rPr>
          <w:spacing w:val="-4"/>
          <w:w w:val="105"/>
          <w:sz w:val="18"/>
        </w:rPr>
        <w:t> </w:t>
      </w:r>
      <w:r>
        <w:rPr>
          <w:w w:val="105"/>
          <w:sz w:val="18"/>
        </w:rPr>
        <w:t>to</w:t>
      </w:r>
      <w:r>
        <w:rPr>
          <w:spacing w:val="-4"/>
          <w:w w:val="105"/>
          <w:sz w:val="18"/>
        </w:rPr>
        <w:t> </w:t>
      </w:r>
      <w:r>
        <w:rPr>
          <w:w w:val="105"/>
          <w:sz w:val="18"/>
        </w:rPr>
        <w:t>denim</w:t>
      </w:r>
      <w:r>
        <w:rPr>
          <w:spacing w:val="-4"/>
          <w:w w:val="105"/>
          <w:sz w:val="18"/>
        </w:rPr>
        <w:t> </w:t>
      </w:r>
      <w:r>
        <w:rPr>
          <w:w w:val="105"/>
          <w:sz w:val="18"/>
        </w:rPr>
        <w:t>campaign</w:t>
      </w:r>
      <w:r>
        <w:rPr>
          <w:spacing w:val="-4"/>
          <w:w w:val="105"/>
          <w:sz w:val="18"/>
        </w:rPr>
        <w:t> </w:t>
      </w:r>
      <w:r>
        <w:rPr>
          <w:w w:val="105"/>
          <w:sz w:val="18"/>
        </w:rPr>
        <w:t>rollout,</w:t>
      </w:r>
      <w:r>
        <w:rPr>
          <w:spacing w:val="-4"/>
          <w:w w:val="105"/>
          <w:sz w:val="18"/>
        </w:rPr>
        <w:t> </w:t>
      </w:r>
      <w:r>
        <w:rPr>
          <w:w w:val="105"/>
          <w:sz w:val="18"/>
        </w:rPr>
        <w:t>driving</w:t>
      </w:r>
      <w:r>
        <w:rPr>
          <w:spacing w:val="-4"/>
          <w:w w:val="105"/>
          <w:sz w:val="18"/>
        </w:rPr>
        <w:t> </w:t>
      </w:r>
      <w:r>
        <w:rPr>
          <w:w w:val="105"/>
          <w:sz w:val="18"/>
        </w:rPr>
        <w:t>a</w:t>
      </w:r>
      <w:r>
        <w:rPr>
          <w:spacing w:val="-4"/>
          <w:w w:val="105"/>
          <w:sz w:val="18"/>
        </w:rPr>
        <w:t> </w:t>
      </w:r>
      <w:r>
        <w:rPr>
          <w:w w:val="105"/>
          <w:sz w:val="18"/>
        </w:rPr>
        <w:t>25%</w:t>
      </w:r>
      <w:r>
        <w:rPr>
          <w:spacing w:val="-4"/>
          <w:w w:val="105"/>
          <w:sz w:val="18"/>
        </w:rPr>
        <w:t> </w:t>
      </w:r>
      <w:r>
        <w:rPr>
          <w:w w:val="105"/>
          <w:sz w:val="18"/>
        </w:rPr>
        <w:t>spike</w:t>
      </w:r>
      <w:r>
        <w:rPr>
          <w:spacing w:val="-4"/>
          <w:w w:val="105"/>
          <w:sz w:val="18"/>
        </w:rPr>
        <w:t> </w:t>
      </w:r>
      <w:r>
        <w:rPr>
          <w:w w:val="105"/>
          <w:sz w:val="18"/>
        </w:rPr>
        <w:t>in</w:t>
      </w:r>
      <w:r>
        <w:rPr>
          <w:spacing w:val="-4"/>
          <w:w w:val="105"/>
          <w:sz w:val="18"/>
        </w:rPr>
        <w:t> </w:t>
      </w:r>
      <w:r>
        <w:rPr>
          <w:w w:val="105"/>
          <w:sz w:val="18"/>
        </w:rPr>
        <w:t>sales</w:t>
      </w:r>
      <w:r>
        <w:rPr>
          <w:spacing w:val="-4"/>
          <w:w w:val="105"/>
          <w:sz w:val="18"/>
        </w:rPr>
        <w:t> </w:t>
      </w:r>
      <w:r>
        <w:rPr>
          <w:w w:val="105"/>
          <w:sz w:val="18"/>
        </w:rPr>
        <w:t>through</w:t>
      </w:r>
      <w:r>
        <w:rPr>
          <w:spacing w:val="-4"/>
          <w:w w:val="105"/>
          <w:sz w:val="18"/>
        </w:rPr>
        <w:t> </w:t>
      </w:r>
      <w:r>
        <w:rPr>
          <w:w w:val="105"/>
          <w:sz w:val="18"/>
        </w:rPr>
        <w:t>storytelling</w:t>
      </w:r>
      <w:r>
        <w:rPr>
          <w:spacing w:val="-4"/>
          <w:w w:val="105"/>
          <w:sz w:val="18"/>
        </w:rPr>
        <w:t> </w:t>
      </w:r>
      <w:r>
        <w:rPr>
          <w:w w:val="105"/>
          <w:sz w:val="18"/>
        </w:rPr>
        <w:t>and</w:t>
      </w:r>
      <w:r>
        <w:rPr>
          <w:spacing w:val="-4"/>
          <w:w w:val="105"/>
          <w:sz w:val="18"/>
        </w:rPr>
        <w:t> </w:t>
      </w:r>
      <w:r>
        <w:rPr>
          <w:w w:val="105"/>
          <w:sz w:val="18"/>
        </w:rPr>
        <w:t>creative </w:t>
      </w:r>
      <w:r>
        <w:rPr>
          <w:spacing w:val="-2"/>
          <w:w w:val="105"/>
          <w:sz w:val="18"/>
        </w:rPr>
        <w:t>merchandising</w:t>
      </w:r>
    </w:p>
    <w:p>
      <w:pPr>
        <w:pStyle w:val="ListParagraph"/>
        <w:numPr>
          <w:ilvl w:val="0"/>
          <w:numId w:val="1"/>
        </w:numPr>
        <w:tabs>
          <w:tab w:pos="1653" w:val="left" w:leader="none"/>
        </w:tabs>
        <w:spacing w:line="240" w:lineRule="auto" w:before="69" w:after="0"/>
        <w:ind w:left="1653" w:right="0" w:hanging="296"/>
        <w:jc w:val="left"/>
        <w:rPr>
          <w:sz w:val="18"/>
        </w:rPr>
      </w:pPr>
      <w:r>
        <w:rPr>
          <w:w w:val="105"/>
          <w:sz w:val="18"/>
        </w:rPr>
        <w:t>Built</w:t>
      </w:r>
      <w:r>
        <w:rPr>
          <w:spacing w:val="-9"/>
          <w:w w:val="105"/>
          <w:sz w:val="18"/>
        </w:rPr>
        <w:t> </w:t>
      </w:r>
      <w:r>
        <w:rPr>
          <w:w w:val="105"/>
          <w:sz w:val="18"/>
        </w:rPr>
        <w:t>styling</w:t>
      </w:r>
      <w:r>
        <w:rPr>
          <w:spacing w:val="-9"/>
          <w:w w:val="105"/>
          <w:sz w:val="18"/>
        </w:rPr>
        <w:t> </w:t>
      </w:r>
      <w:r>
        <w:rPr>
          <w:w w:val="105"/>
          <w:sz w:val="18"/>
        </w:rPr>
        <w:t>guides</w:t>
      </w:r>
      <w:r>
        <w:rPr>
          <w:spacing w:val="-8"/>
          <w:w w:val="105"/>
          <w:sz w:val="18"/>
        </w:rPr>
        <w:t> </w:t>
      </w:r>
      <w:r>
        <w:rPr>
          <w:w w:val="105"/>
          <w:sz w:val="18"/>
        </w:rPr>
        <w:t>for</w:t>
      </w:r>
      <w:r>
        <w:rPr>
          <w:spacing w:val="-9"/>
          <w:w w:val="105"/>
          <w:sz w:val="18"/>
        </w:rPr>
        <w:t> </w:t>
      </w:r>
      <w:r>
        <w:rPr>
          <w:w w:val="105"/>
          <w:sz w:val="18"/>
        </w:rPr>
        <w:t>in-store</w:t>
      </w:r>
      <w:r>
        <w:rPr>
          <w:spacing w:val="-8"/>
          <w:w w:val="105"/>
          <w:sz w:val="18"/>
        </w:rPr>
        <w:t> </w:t>
      </w:r>
      <w:r>
        <w:rPr>
          <w:w w:val="105"/>
          <w:sz w:val="18"/>
        </w:rPr>
        <w:t>teams,</w:t>
      </w:r>
      <w:r>
        <w:rPr>
          <w:spacing w:val="-9"/>
          <w:w w:val="105"/>
          <w:sz w:val="18"/>
        </w:rPr>
        <w:t> </w:t>
      </w:r>
      <w:r>
        <w:rPr>
          <w:w w:val="105"/>
          <w:sz w:val="18"/>
        </w:rPr>
        <w:t>improving</w:t>
      </w:r>
      <w:r>
        <w:rPr>
          <w:spacing w:val="-9"/>
          <w:w w:val="105"/>
          <w:sz w:val="18"/>
        </w:rPr>
        <w:t> </w:t>
      </w:r>
      <w:r>
        <w:rPr>
          <w:w w:val="105"/>
          <w:sz w:val="18"/>
        </w:rPr>
        <w:t>consistency</w:t>
      </w:r>
      <w:r>
        <w:rPr>
          <w:spacing w:val="-8"/>
          <w:w w:val="105"/>
          <w:sz w:val="18"/>
        </w:rPr>
        <w:t> </w:t>
      </w:r>
      <w:r>
        <w:rPr>
          <w:w w:val="105"/>
          <w:sz w:val="18"/>
        </w:rPr>
        <w:t>and</w:t>
      </w:r>
      <w:r>
        <w:rPr>
          <w:spacing w:val="-9"/>
          <w:w w:val="105"/>
          <w:sz w:val="18"/>
        </w:rPr>
        <w:t> </w:t>
      </w:r>
      <w:r>
        <w:rPr>
          <w:w w:val="105"/>
          <w:sz w:val="18"/>
        </w:rPr>
        <w:t>reducing</w:t>
      </w:r>
      <w:r>
        <w:rPr>
          <w:spacing w:val="-8"/>
          <w:w w:val="105"/>
          <w:sz w:val="18"/>
        </w:rPr>
        <w:t> </w:t>
      </w:r>
      <w:r>
        <w:rPr>
          <w:w w:val="105"/>
          <w:sz w:val="18"/>
        </w:rPr>
        <w:t>mannequin</w:t>
      </w:r>
      <w:r>
        <w:rPr>
          <w:spacing w:val="-9"/>
          <w:w w:val="105"/>
          <w:sz w:val="18"/>
        </w:rPr>
        <w:t> </w:t>
      </w:r>
      <w:r>
        <w:rPr>
          <w:w w:val="105"/>
          <w:sz w:val="18"/>
        </w:rPr>
        <w:t>errors</w:t>
      </w:r>
      <w:r>
        <w:rPr>
          <w:spacing w:val="-9"/>
          <w:w w:val="105"/>
          <w:sz w:val="18"/>
        </w:rPr>
        <w:t> </w:t>
      </w:r>
      <w:r>
        <w:rPr>
          <w:w w:val="105"/>
          <w:sz w:val="18"/>
        </w:rPr>
        <w:t>by</w:t>
      </w:r>
      <w:r>
        <w:rPr>
          <w:spacing w:val="-8"/>
          <w:w w:val="105"/>
          <w:sz w:val="18"/>
        </w:rPr>
        <w:t> </w:t>
      </w:r>
      <w:r>
        <w:rPr>
          <w:spacing w:val="-5"/>
          <w:w w:val="105"/>
          <w:sz w:val="18"/>
        </w:rPr>
        <w:t>35%</w:t>
      </w:r>
    </w:p>
    <w:p>
      <w:pPr>
        <w:pStyle w:val="BodyText"/>
        <w:spacing w:before="10"/>
        <w:rPr>
          <w:sz w:val="17"/>
        </w:rPr>
      </w:pPr>
      <w:r>
        <w:rPr/>
        <mc:AlternateContent>
          <mc:Choice Requires="wps">
            <w:drawing>
              <wp:anchor distT="0" distB="0" distL="0" distR="0" allowOverlap="1" layoutInCell="1" locked="0" behindDoc="1" simplePos="0" relativeHeight="487587840">
                <wp:simplePos x="0" y="0"/>
                <wp:positionH relativeFrom="page">
                  <wp:posOffset>552449</wp:posOffset>
                </wp:positionH>
                <wp:positionV relativeFrom="paragraph">
                  <wp:posOffset>145909</wp:posOffset>
                </wp:positionV>
                <wp:extent cx="6591300" cy="9525"/>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6591300" cy="9525"/>
                        </a:xfrm>
                        <a:custGeom>
                          <a:avLst/>
                          <a:gdLst/>
                          <a:ahLst/>
                          <a:cxnLst/>
                          <a:rect l="l" t="t" r="r" b="b"/>
                          <a:pathLst>
                            <a:path w="6591300" h="9525">
                              <a:moveTo>
                                <a:pt x="6591299" y="9524"/>
                              </a:moveTo>
                              <a:lnTo>
                                <a:pt x="0" y="9524"/>
                              </a:lnTo>
                              <a:lnTo>
                                <a:pt x="0" y="0"/>
                              </a:lnTo>
                              <a:lnTo>
                                <a:pt x="6591299" y="0"/>
                              </a:lnTo>
                              <a:lnTo>
                                <a:pt x="659129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3.499996pt;margin-top:11.488932pt;width:518.999959pt;height:.75pt;mso-position-horizontal-relative:page;mso-position-vertical-relative:paragraph;z-index:-15728640;mso-wrap-distance-left:0;mso-wrap-distance-right:0" id="docshape6" filled="true" fillcolor="#000000" stroked="false">
                <v:fill opacity="28783f" type="solid"/>
                <w10:wrap type="topAndBottom"/>
              </v:rect>
            </w:pict>
          </mc:Fallback>
        </mc:AlternateContent>
      </w:r>
    </w:p>
    <w:p>
      <w:pPr>
        <w:pStyle w:val="Heading1"/>
        <w:spacing w:before="232"/>
      </w:pPr>
      <w:r>
        <w:rPr>
          <w:spacing w:val="-2"/>
        </w:rPr>
        <w:t>Education</w:t>
      </w:r>
    </w:p>
    <w:p>
      <w:pPr>
        <w:pStyle w:val="BodyText"/>
        <w:spacing w:before="289"/>
        <w:ind w:left="1004"/>
      </w:pPr>
      <w:r>
        <w:rPr>
          <w:spacing w:val="-2"/>
          <w:w w:val="105"/>
        </w:rPr>
        <w:t>Bachelor</w:t>
      </w:r>
      <w:r>
        <w:rPr>
          <w:spacing w:val="-8"/>
          <w:w w:val="105"/>
        </w:rPr>
        <w:t> </w:t>
      </w:r>
      <w:r>
        <w:rPr>
          <w:spacing w:val="-2"/>
          <w:w w:val="105"/>
        </w:rPr>
        <w:t>of</w:t>
      </w:r>
      <w:r>
        <w:rPr>
          <w:spacing w:val="-11"/>
          <w:w w:val="105"/>
        </w:rPr>
        <w:t> </w:t>
      </w:r>
      <w:r>
        <w:rPr>
          <w:spacing w:val="-2"/>
          <w:w w:val="105"/>
        </w:rPr>
        <w:t>Arts</w:t>
      </w:r>
      <w:r>
        <w:rPr>
          <w:spacing w:val="-5"/>
          <w:w w:val="105"/>
        </w:rPr>
        <w:t> </w:t>
      </w:r>
      <w:r>
        <w:rPr>
          <w:spacing w:val="-2"/>
          <w:w w:val="105"/>
        </w:rPr>
        <w:t>(B.A.)</w:t>
      </w:r>
      <w:r>
        <w:rPr>
          <w:spacing w:val="-5"/>
          <w:w w:val="105"/>
        </w:rPr>
        <w:t> </w:t>
      </w:r>
      <w:r>
        <w:rPr>
          <w:spacing w:val="-2"/>
          <w:w w:val="105"/>
        </w:rPr>
        <w:t>Fashion</w:t>
      </w:r>
      <w:r>
        <w:rPr>
          <w:spacing w:val="-4"/>
          <w:w w:val="105"/>
        </w:rPr>
        <w:t> </w:t>
      </w:r>
      <w:r>
        <w:rPr>
          <w:spacing w:val="-2"/>
          <w:w w:val="105"/>
        </w:rPr>
        <w:t>Styling</w:t>
      </w:r>
      <w:r>
        <w:rPr>
          <w:spacing w:val="-5"/>
          <w:w w:val="105"/>
        </w:rPr>
        <w:t> </w:t>
      </w:r>
      <w:r>
        <w:rPr>
          <w:spacing w:val="-2"/>
          <w:w w:val="105"/>
        </w:rPr>
        <w:t>and</w:t>
      </w:r>
      <w:r>
        <w:rPr>
          <w:spacing w:val="-5"/>
          <w:w w:val="105"/>
        </w:rPr>
        <w:t> </w:t>
      </w:r>
      <w:r>
        <w:rPr>
          <w:spacing w:val="-2"/>
          <w:w w:val="105"/>
        </w:rPr>
        <w:t>Merchandising</w:t>
      </w:r>
      <w:r>
        <w:rPr>
          <w:spacing w:val="-4"/>
          <w:w w:val="105"/>
        </w:rPr>
        <w:t> </w:t>
      </w:r>
      <w:r>
        <w:rPr>
          <w:spacing w:val="-2"/>
          <w:w w:val="105"/>
        </w:rPr>
        <w:t>,</w:t>
      </w:r>
      <w:r>
        <w:rPr>
          <w:spacing w:val="-5"/>
          <w:w w:val="105"/>
        </w:rPr>
        <w:t> </w:t>
      </w:r>
      <w:r>
        <w:rPr>
          <w:spacing w:val="-2"/>
          <w:w w:val="105"/>
        </w:rPr>
        <w:t>May</w:t>
      </w:r>
      <w:r>
        <w:rPr>
          <w:spacing w:val="-4"/>
          <w:w w:val="105"/>
        </w:rPr>
        <w:t> </w:t>
      </w:r>
      <w:r>
        <w:rPr>
          <w:spacing w:val="-2"/>
          <w:w w:val="105"/>
        </w:rPr>
        <w:t>2017</w:t>
      </w:r>
      <w:r>
        <w:rPr>
          <w:spacing w:val="16"/>
          <w:w w:val="105"/>
        </w:rPr>
        <w:t> </w:t>
      </w:r>
      <w:r>
        <w:rPr>
          <w:spacing w:val="-2"/>
          <w:w w:val="105"/>
          <w:sz w:val="22"/>
        </w:rPr>
        <w:t>|</w:t>
      </w:r>
      <w:r>
        <w:rPr>
          <w:spacing w:val="6"/>
          <w:w w:val="105"/>
          <w:sz w:val="22"/>
        </w:rPr>
        <w:t> </w:t>
      </w:r>
      <w:r>
        <w:rPr>
          <w:spacing w:val="-2"/>
          <w:w w:val="105"/>
        </w:rPr>
        <w:t>California</w:t>
      </w:r>
      <w:r>
        <w:rPr>
          <w:spacing w:val="-5"/>
          <w:w w:val="105"/>
        </w:rPr>
        <w:t> </w:t>
      </w:r>
      <w:r>
        <w:rPr>
          <w:spacing w:val="-2"/>
          <w:w w:val="105"/>
        </w:rPr>
        <w:t>State</w:t>
      </w:r>
      <w:r>
        <w:rPr>
          <w:spacing w:val="-5"/>
          <w:w w:val="105"/>
        </w:rPr>
        <w:t> </w:t>
      </w:r>
      <w:r>
        <w:rPr>
          <w:spacing w:val="-2"/>
          <w:w w:val="105"/>
        </w:rPr>
        <w:t>University</w:t>
      </w:r>
      <w:r>
        <w:rPr>
          <w:spacing w:val="-4"/>
          <w:w w:val="105"/>
        </w:rPr>
        <w:t> </w:t>
      </w:r>
      <w:r>
        <w:rPr>
          <w:spacing w:val="-2"/>
          <w:w w:val="105"/>
        </w:rPr>
        <w:t>,</w:t>
      </w:r>
      <w:r>
        <w:rPr>
          <w:spacing w:val="-5"/>
          <w:w w:val="105"/>
        </w:rPr>
        <w:t> </w:t>
      </w:r>
      <w:r>
        <w:rPr>
          <w:spacing w:val="-2"/>
          <w:w w:val="105"/>
        </w:rPr>
        <w:t>Long</w:t>
      </w:r>
      <w:r>
        <w:rPr>
          <w:spacing w:val="-5"/>
          <w:w w:val="105"/>
        </w:rPr>
        <w:t> </w:t>
      </w:r>
      <w:r>
        <w:rPr>
          <w:spacing w:val="-2"/>
          <w:w w:val="105"/>
        </w:rPr>
        <w:t>Beach,</w:t>
      </w:r>
      <w:r>
        <w:rPr>
          <w:spacing w:val="-4"/>
          <w:w w:val="105"/>
        </w:rPr>
        <w:t> </w:t>
      </w:r>
      <w:r>
        <w:rPr>
          <w:spacing w:val="-5"/>
          <w:w w:val="105"/>
        </w:rPr>
        <w:t>CA</w:t>
      </w:r>
    </w:p>
    <w:p>
      <w:pPr>
        <w:pStyle w:val="BodyText"/>
        <w:spacing w:before="225"/>
        <w:rPr>
          <w:sz w:val="20"/>
        </w:rPr>
      </w:pPr>
      <w:r>
        <w:rPr/>
        <mc:AlternateContent>
          <mc:Choice Requires="wps">
            <w:drawing>
              <wp:anchor distT="0" distB="0" distL="0" distR="0" allowOverlap="1" layoutInCell="1" locked="0" behindDoc="1" simplePos="0" relativeHeight="487588352">
                <wp:simplePos x="0" y="0"/>
                <wp:positionH relativeFrom="page">
                  <wp:posOffset>552449</wp:posOffset>
                </wp:positionH>
                <wp:positionV relativeFrom="paragraph">
                  <wp:posOffset>304195</wp:posOffset>
                </wp:positionV>
                <wp:extent cx="6591300" cy="9525"/>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6591300" cy="9525"/>
                        </a:xfrm>
                        <a:custGeom>
                          <a:avLst/>
                          <a:gdLst/>
                          <a:ahLst/>
                          <a:cxnLst/>
                          <a:rect l="l" t="t" r="r" b="b"/>
                          <a:pathLst>
                            <a:path w="6591300" h="9525">
                              <a:moveTo>
                                <a:pt x="6591299" y="9524"/>
                              </a:moveTo>
                              <a:lnTo>
                                <a:pt x="0" y="9524"/>
                              </a:lnTo>
                              <a:lnTo>
                                <a:pt x="0" y="0"/>
                              </a:lnTo>
                              <a:lnTo>
                                <a:pt x="6591299" y="0"/>
                              </a:lnTo>
                              <a:lnTo>
                                <a:pt x="659129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3.499996pt;margin-top:23.952435pt;width:518.999959pt;height:.75pt;mso-position-horizontal-relative:page;mso-position-vertical-relative:paragraph;z-index:-15728128;mso-wrap-distance-left:0;mso-wrap-distance-right:0" id="docshape7" filled="true" fillcolor="#000000" stroked="false">
                <v:fill opacity="28783f" type="solid"/>
                <w10:wrap type="topAndBottom"/>
              </v:rect>
            </w:pict>
          </mc:Fallback>
        </mc:AlternateContent>
      </w:r>
    </w:p>
    <w:p>
      <w:pPr>
        <w:pStyle w:val="BodyText"/>
        <w:spacing w:before="10"/>
      </w:pPr>
    </w:p>
    <w:p>
      <w:pPr>
        <w:pStyle w:val="Heading1"/>
      </w:pPr>
      <w:r>
        <w:rPr>
          <w:spacing w:val="-8"/>
        </w:rPr>
        <w:t>Key</w:t>
      </w:r>
      <w:r>
        <w:rPr>
          <w:spacing w:val="-10"/>
        </w:rPr>
        <w:t> </w:t>
      </w:r>
      <w:r>
        <w:rPr>
          <w:spacing w:val="-2"/>
        </w:rPr>
        <w:t>Skills</w:t>
      </w:r>
    </w:p>
    <w:p>
      <w:pPr>
        <w:pStyle w:val="BodyText"/>
        <w:spacing w:before="18"/>
        <w:rPr>
          <w:b/>
        </w:rPr>
      </w:pPr>
    </w:p>
    <w:p>
      <w:pPr>
        <w:pStyle w:val="ListParagraph"/>
        <w:numPr>
          <w:ilvl w:val="0"/>
          <w:numId w:val="2"/>
        </w:numPr>
        <w:tabs>
          <w:tab w:pos="1300" w:val="left" w:leader="none"/>
        </w:tabs>
        <w:spacing w:line="351" w:lineRule="exact" w:before="0" w:after="0"/>
        <w:ind w:left="1300" w:right="0" w:hanging="296"/>
        <w:jc w:val="left"/>
        <w:rPr>
          <w:position w:val="-4"/>
          <w:sz w:val="31"/>
        </w:rPr>
      </w:pPr>
      <w:r>
        <w:rPr>
          <w:w w:val="105"/>
          <w:sz w:val="18"/>
        </w:rPr>
        <w:t>Apparel</w:t>
      </w:r>
      <w:r>
        <w:rPr>
          <w:spacing w:val="-3"/>
          <w:w w:val="105"/>
          <w:sz w:val="18"/>
        </w:rPr>
        <w:t> </w:t>
      </w:r>
      <w:r>
        <w:rPr>
          <w:spacing w:val="-2"/>
          <w:w w:val="105"/>
          <w:sz w:val="18"/>
        </w:rPr>
        <w:t>styling</w:t>
      </w:r>
    </w:p>
    <w:p>
      <w:pPr>
        <w:pStyle w:val="ListParagraph"/>
        <w:numPr>
          <w:ilvl w:val="0"/>
          <w:numId w:val="2"/>
        </w:numPr>
        <w:tabs>
          <w:tab w:pos="1300" w:val="left" w:leader="none"/>
        </w:tabs>
        <w:spacing w:line="345" w:lineRule="exact" w:before="0" w:after="0"/>
        <w:ind w:left="1300" w:right="0" w:hanging="296"/>
        <w:jc w:val="left"/>
        <w:rPr>
          <w:position w:val="-4"/>
          <w:sz w:val="31"/>
        </w:rPr>
      </w:pPr>
      <w:r>
        <w:rPr>
          <w:spacing w:val="-2"/>
          <w:w w:val="105"/>
          <w:sz w:val="18"/>
        </w:rPr>
        <w:t>Color</w:t>
      </w:r>
      <w:r>
        <w:rPr>
          <w:spacing w:val="-5"/>
          <w:w w:val="105"/>
          <w:sz w:val="18"/>
        </w:rPr>
        <w:t> </w:t>
      </w:r>
      <w:r>
        <w:rPr>
          <w:spacing w:val="-2"/>
          <w:w w:val="105"/>
          <w:sz w:val="18"/>
        </w:rPr>
        <w:t>coordination</w:t>
      </w:r>
    </w:p>
    <w:p>
      <w:pPr>
        <w:pStyle w:val="ListParagraph"/>
        <w:numPr>
          <w:ilvl w:val="0"/>
          <w:numId w:val="2"/>
        </w:numPr>
        <w:tabs>
          <w:tab w:pos="1300" w:val="left" w:leader="none"/>
        </w:tabs>
        <w:spacing w:line="340" w:lineRule="exact" w:before="0" w:after="0"/>
        <w:ind w:left="1300" w:right="0" w:hanging="296"/>
        <w:jc w:val="left"/>
        <w:rPr>
          <w:position w:val="-4"/>
          <w:sz w:val="31"/>
        </w:rPr>
      </w:pPr>
      <w:r>
        <w:rPr>
          <w:w w:val="105"/>
          <w:sz w:val="18"/>
        </w:rPr>
        <w:t>Display</w:t>
      </w:r>
      <w:r>
        <w:rPr>
          <w:spacing w:val="-10"/>
          <w:w w:val="105"/>
          <w:sz w:val="18"/>
        </w:rPr>
        <w:t> </w:t>
      </w:r>
      <w:r>
        <w:rPr>
          <w:spacing w:val="-2"/>
          <w:w w:val="105"/>
          <w:sz w:val="18"/>
        </w:rPr>
        <w:t>concepting</w:t>
      </w:r>
    </w:p>
    <w:p>
      <w:pPr>
        <w:pStyle w:val="ListParagraph"/>
        <w:numPr>
          <w:ilvl w:val="0"/>
          <w:numId w:val="2"/>
        </w:numPr>
        <w:tabs>
          <w:tab w:pos="1300" w:val="left" w:leader="none"/>
        </w:tabs>
        <w:spacing w:line="345" w:lineRule="exact" w:before="0" w:after="0"/>
        <w:ind w:left="1300" w:right="0" w:hanging="296"/>
        <w:jc w:val="left"/>
        <w:rPr>
          <w:position w:val="-3"/>
          <w:sz w:val="31"/>
        </w:rPr>
      </w:pPr>
      <w:r>
        <w:rPr>
          <w:sz w:val="18"/>
        </w:rPr>
        <w:t>Event </w:t>
      </w:r>
      <w:r>
        <w:rPr>
          <w:spacing w:val="-2"/>
          <w:sz w:val="18"/>
        </w:rPr>
        <w:t>merchandising</w:t>
      </w:r>
    </w:p>
    <w:p>
      <w:pPr>
        <w:pStyle w:val="ListParagraph"/>
        <w:numPr>
          <w:ilvl w:val="0"/>
          <w:numId w:val="2"/>
        </w:numPr>
        <w:tabs>
          <w:tab w:pos="1300" w:val="left" w:leader="none"/>
        </w:tabs>
        <w:spacing w:line="350" w:lineRule="exact" w:before="0" w:after="0"/>
        <w:ind w:left="1300" w:right="0" w:hanging="296"/>
        <w:jc w:val="left"/>
        <w:rPr>
          <w:position w:val="-4"/>
          <w:sz w:val="31"/>
        </w:rPr>
      </w:pPr>
      <w:r>
        <w:rPr>
          <w:sz w:val="18"/>
        </w:rPr>
        <w:t>Fashion</w:t>
      </w:r>
      <w:r>
        <w:rPr>
          <w:spacing w:val="11"/>
          <w:sz w:val="18"/>
        </w:rPr>
        <w:t> </w:t>
      </w:r>
      <w:r>
        <w:rPr>
          <w:sz w:val="18"/>
        </w:rPr>
        <w:t>trends</w:t>
      </w:r>
      <w:r>
        <w:rPr>
          <w:spacing w:val="11"/>
          <w:sz w:val="18"/>
        </w:rPr>
        <w:t> </w:t>
      </w:r>
      <w:r>
        <w:rPr>
          <w:spacing w:val="-2"/>
          <w:sz w:val="18"/>
        </w:rPr>
        <w:t>forecasting</w:t>
      </w:r>
    </w:p>
    <w:p>
      <w:pPr>
        <w:pStyle w:val="ListParagraph"/>
        <w:numPr>
          <w:ilvl w:val="0"/>
          <w:numId w:val="2"/>
        </w:numPr>
        <w:tabs>
          <w:tab w:pos="1300" w:val="left" w:leader="none"/>
        </w:tabs>
        <w:spacing w:line="345" w:lineRule="exact" w:before="0" w:after="0"/>
        <w:ind w:left="1300" w:right="0" w:hanging="296"/>
        <w:jc w:val="left"/>
        <w:rPr>
          <w:position w:val="-4"/>
          <w:sz w:val="31"/>
        </w:rPr>
      </w:pPr>
      <w:r>
        <w:rPr>
          <w:sz w:val="18"/>
        </w:rPr>
        <w:t>Fixture</w:t>
      </w:r>
      <w:r>
        <w:rPr>
          <w:spacing w:val="-2"/>
          <w:sz w:val="18"/>
        </w:rPr>
        <w:t> planning</w:t>
      </w:r>
    </w:p>
    <w:p>
      <w:pPr>
        <w:pStyle w:val="ListParagraph"/>
        <w:numPr>
          <w:ilvl w:val="0"/>
          <w:numId w:val="2"/>
        </w:numPr>
        <w:tabs>
          <w:tab w:pos="1300" w:val="left" w:leader="none"/>
        </w:tabs>
        <w:spacing w:line="345" w:lineRule="exact" w:before="0" w:after="0"/>
        <w:ind w:left="1300" w:right="0" w:hanging="296"/>
        <w:jc w:val="left"/>
        <w:rPr>
          <w:position w:val="-4"/>
          <w:sz w:val="31"/>
        </w:rPr>
      </w:pPr>
      <w:r>
        <w:rPr>
          <w:spacing w:val="-2"/>
          <w:w w:val="105"/>
          <w:sz w:val="18"/>
        </w:rPr>
        <w:t>Mannequin</w:t>
      </w:r>
      <w:r>
        <w:rPr>
          <w:w w:val="105"/>
          <w:sz w:val="18"/>
        </w:rPr>
        <w:t> </w:t>
      </w:r>
      <w:r>
        <w:rPr>
          <w:spacing w:val="-2"/>
          <w:w w:val="105"/>
          <w:sz w:val="18"/>
        </w:rPr>
        <w:t>presentation</w:t>
      </w:r>
    </w:p>
    <w:p>
      <w:pPr>
        <w:pStyle w:val="ListParagraph"/>
        <w:numPr>
          <w:ilvl w:val="0"/>
          <w:numId w:val="2"/>
        </w:numPr>
        <w:tabs>
          <w:tab w:pos="1300" w:val="left" w:leader="none"/>
        </w:tabs>
        <w:spacing w:line="345" w:lineRule="exact" w:before="0" w:after="0"/>
        <w:ind w:left="1300" w:right="0" w:hanging="296"/>
        <w:jc w:val="left"/>
        <w:rPr>
          <w:position w:val="-4"/>
          <w:sz w:val="31"/>
        </w:rPr>
      </w:pPr>
      <w:r>
        <w:rPr>
          <w:sz w:val="18"/>
        </w:rPr>
        <w:t>Retail</w:t>
      </w:r>
      <w:r>
        <w:rPr>
          <w:spacing w:val="-1"/>
          <w:sz w:val="18"/>
        </w:rPr>
        <w:t> </w:t>
      </w:r>
      <w:r>
        <w:rPr>
          <w:spacing w:val="-2"/>
          <w:sz w:val="18"/>
        </w:rPr>
        <w:t>promotions</w:t>
      </w:r>
    </w:p>
    <w:p>
      <w:pPr>
        <w:pStyle w:val="ListParagraph"/>
        <w:numPr>
          <w:ilvl w:val="0"/>
          <w:numId w:val="2"/>
        </w:numPr>
        <w:tabs>
          <w:tab w:pos="1300" w:val="left" w:leader="none"/>
        </w:tabs>
        <w:spacing w:line="345" w:lineRule="exact" w:before="0" w:after="0"/>
        <w:ind w:left="1300" w:right="0" w:hanging="296"/>
        <w:jc w:val="left"/>
        <w:rPr>
          <w:position w:val="-4"/>
          <w:sz w:val="31"/>
        </w:rPr>
      </w:pPr>
      <w:r>
        <w:rPr>
          <w:sz w:val="18"/>
        </w:rPr>
        <w:t>Seasonal</w:t>
      </w:r>
      <w:r>
        <w:rPr>
          <w:spacing w:val="7"/>
          <w:sz w:val="18"/>
        </w:rPr>
        <w:t> </w:t>
      </w:r>
      <w:r>
        <w:rPr>
          <w:sz w:val="18"/>
        </w:rPr>
        <w:t>visual</w:t>
      </w:r>
      <w:r>
        <w:rPr>
          <w:spacing w:val="8"/>
          <w:sz w:val="18"/>
        </w:rPr>
        <w:t> </w:t>
      </w:r>
      <w:r>
        <w:rPr>
          <w:spacing w:val="-2"/>
          <w:sz w:val="18"/>
        </w:rPr>
        <w:t>themes</w:t>
      </w:r>
    </w:p>
    <w:p>
      <w:pPr>
        <w:pStyle w:val="ListParagraph"/>
        <w:numPr>
          <w:ilvl w:val="0"/>
          <w:numId w:val="2"/>
        </w:numPr>
        <w:tabs>
          <w:tab w:pos="1300" w:val="left" w:leader="none"/>
        </w:tabs>
        <w:spacing w:line="351" w:lineRule="exact" w:before="0" w:after="0"/>
        <w:ind w:left="1300" w:right="0" w:hanging="296"/>
        <w:jc w:val="left"/>
        <w:rPr>
          <w:position w:val="-4"/>
          <w:sz w:val="31"/>
        </w:rPr>
      </w:pPr>
      <w:r>
        <w:rPr>
          <w:sz w:val="18"/>
        </w:rPr>
        <w:t>Visual</w:t>
      </w:r>
      <w:r>
        <w:rPr>
          <w:spacing w:val="-4"/>
          <w:sz w:val="18"/>
        </w:rPr>
        <w:t> </w:t>
      </w:r>
      <w:r>
        <w:rPr>
          <w:spacing w:val="-2"/>
          <w:sz w:val="18"/>
        </w:rPr>
        <w:t>storytelling</w:t>
      </w:r>
    </w:p>
    <w:p>
      <w:pPr>
        <w:pStyle w:val="BodyText"/>
        <w:spacing w:before="10"/>
        <w:rPr>
          <w:sz w:val="17"/>
        </w:rPr>
      </w:pPr>
      <w:r>
        <w:rPr/>
        <mc:AlternateContent>
          <mc:Choice Requires="wps">
            <w:drawing>
              <wp:anchor distT="0" distB="0" distL="0" distR="0" allowOverlap="1" layoutInCell="1" locked="0" behindDoc="1" simplePos="0" relativeHeight="487588864">
                <wp:simplePos x="0" y="0"/>
                <wp:positionH relativeFrom="page">
                  <wp:posOffset>552449</wp:posOffset>
                </wp:positionH>
                <wp:positionV relativeFrom="paragraph">
                  <wp:posOffset>145791</wp:posOffset>
                </wp:positionV>
                <wp:extent cx="6591300" cy="9525"/>
                <wp:effectExtent l="0" t="0" r="0" b="0"/>
                <wp:wrapTopAndBottom/>
                <wp:docPr id="8" name="Graphic 8"/>
                <wp:cNvGraphicFramePr>
                  <a:graphicFrameLocks/>
                </wp:cNvGraphicFramePr>
                <a:graphic>
                  <a:graphicData uri="http://schemas.microsoft.com/office/word/2010/wordprocessingShape">
                    <wps:wsp>
                      <wps:cNvPr id="8" name="Graphic 8"/>
                      <wps:cNvSpPr/>
                      <wps:spPr>
                        <a:xfrm>
                          <a:off x="0" y="0"/>
                          <a:ext cx="6591300" cy="9525"/>
                        </a:xfrm>
                        <a:custGeom>
                          <a:avLst/>
                          <a:gdLst/>
                          <a:ahLst/>
                          <a:cxnLst/>
                          <a:rect l="l" t="t" r="r" b="b"/>
                          <a:pathLst>
                            <a:path w="6591300" h="9525">
                              <a:moveTo>
                                <a:pt x="6591299" y="9524"/>
                              </a:moveTo>
                              <a:lnTo>
                                <a:pt x="0" y="9524"/>
                              </a:lnTo>
                              <a:lnTo>
                                <a:pt x="0" y="0"/>
                              </a:lnTo>
                              <a:lnTo>
                                <a:pt x="6591299" y="0"/>
                              </a:lnTo>
                              <a:lnTo>
                                <a:pt x="6591299"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3.499996pt;margin-top:11.479636pt;width:518.999959pt;height:.75pt;mso-position-horizontal-relative:page;mso-position-vertical-relative:paragraph;z-index:-15727616;mso-wrap-distance-left:0;mso-wrap-distance-right:0" id="docshape8" filled="true" fillcolor="#000000" stroked="false">
                <v:fill opacity="28783f" type="solid"/>
                <w10:wrap type="topAndBottom"/>
              </v:rect>
            </w:pict>
          </mc:Fallback>
        </mc:AlternateContent>
      </w:r>
    </w:p>
    <w:p>
      <w:pPr>
        <w:pStyle w:val="Heading1"/>
        <w:spacing w:before="232"/>
      </w:pPr>
      <w:r>
        <w:rPr>
          <w:spacing w:val="-2"/>
          <w:w w:val="115"/>
        </w:rPr>
        <w:t>Certiications</w:t>
      </w:r>
    </w:p>
    <w:p>
      <w:pPr>
        <w:spacing w:after="0"/>
        <w:sectPr>
          <w:type w:val="continuous"/>
          <w:pgSz w:w="11920" w:h="16860"/>
          <w:pgMar w:top="0" w:bottom="280" w:left="0" w:right="0"/>
        </w:sectPr>
      </w:pPr>
    </w:p>
    <w:p>
      <w:pPr>
        <w:pStyle w:val="ListParagraph"/>
        <w:numPr>
          <w:ilvl w:val="0"/>
          <w:numId w:val="2"/>
        </w:numPr>
        <w:tabs>
          <w:tab w:pos="1300" w:val="left" w:leader="none"/>
        </w:tabs>
        <w:spacing w:line="240" w:lineRule="auto" w:before="76" w:after="0"/>
        <w:ind w:left="1300" w:right="0" w:hanging="296"/>
        <w:jc w:val="left"/>
        <w:rPr>
          <w:position w:val="-4"/>
          <w:sz w:val="31"/>
        </w:rPr>
      </w:pPr>
      <w:r>
        <w:rPr>
          <w:rFonts w:ascii="Trebuchet MS" w:hAnsi="Trebuchet MS"/>
          <w:sz w:val="18"/>
        </w:rPr>
        <w:t>Fashion</w:t>
      </w:r>
      <w:r>
        <w:rPr>
          <w:rFonts w:ascii="Trebuchet MS" w:hAnsi="Trebuchet MS"/>
          <w:spacing w:val="13"/>
          <w:sz w:val="18"/>
        </w:rPr>
        <w:t> </w:t>
      </w:r>
      <w:r>
        <w:rPr>
          <w:rFonts w:ascii="Trebuchet MS" w:hAnsi="Trebuchet MS"/>
          <w:sz w:val="18"/>
        </w:rPr>
        <w:t>Display</w:t>
      </w:r>
      <w:r>
        <w:rPr>
          <w:rFonts w:ascii="Trebuchet MS" w:hAnsi="Trebuchet MS"/>
          <w:spacing w:val="13"/>
          <w:sz w:val="18"/>
        </w:rPr>
        <w:t> </w:t>
      </w:r>
      <w:r>
        <w:rPr>
          <w:rFonts w:ascii="Trebuchet MS" w:hAnsi="Trebuchet MS"/>
          <w:sz w:val="18"/>
        </w:rPr>
        <w:t>&amp;</w:t>
      </w:r>
      <w:r>
        <w:rPr>
          <w:rFonts w:ascii="Trebuchet MS" w:hAnsi="Trebuchet MS"/>
          <w:spacing w:val="14"/>
          <w:sz w:val="18"/>
        </w:rPr>
        <w:t> </w:t>
      </w:r>
      <w:r>
        <w:rPr>
          <w:rFonts w:ascii="Trebuchet MS" w:hAnsi="Trebuchet MS"/>
          <w:sz w:val="18"/>
        </w:rPr>
        <w:t>Styling</w:t>
      </w:r>
      <w:r>
        <w:rPr>
          <w:rFonts w:ascii="Trebuchet MS" w:hAnsi="Trebuchet MS"/>
          <w:spacing w:val="13"/>
          <w:sz w:val="18"/>
        </w:rPr>
        <w:t> </w:t>
      </w:r>
      <w:r>
        <w:rPr>
          <w:rFonts w:ascii="Trebuchet MS" w:hAnsi="Trebuchet MS"/>
          <w:sz w:val="18"/>
        </w:rPr>
        <w:t>Certiﬁcate</w:t>
      </w:r>
      <w:r>
        <w:rPr>
          <w:rFonts w:ascii="Trebuchet MS" w:hAnsi="Trebuchet MS"/>
          <w:spacing w:val="14"/>
          <w:sz w:val="18"/>
        </w:rPr>
        <w:t> </w:t>
      </w:r>
      <w:r>
        <w:rPr>
          <w:rFonts w:ascii="Trebuchet MS" w:hAnsi="Trebuchet MS"/>
          <w:sz w:val="18"/>
        </w:rPr>
        <w:t>,</w:t>
      </w:r>
      <w:r>
        <w:rPr>
          <w:rFonts w:ascii="Trebuchet MS" w:hAnsi="Trebuchet MS"/>
          <w:spacing w:val="13"/>
          <w:sz w:val="18"/>
        </w:rPr>
        <w:t> </w:t>
      </w:r>
      <w:r>
        <w:rPr>
          <w:rFonts w:ascii="Trebuchet MS" w:hAnsi="Trebuchet MS"/>
          <w:sz w:val="18"/>
        </w:rPr>
        <w:t>Fashion</w:t>
      </w:r>
      <w:r>
        <w:rPr>
          <w:rFonts w:ascii="Trebuchet MS" w:hAnsi="Trebuchet MS"/>
          <w:spacing w:val="14"/>
          <w:sz w:val="18"/>
        </w:rPr>
        <w:t> </w:t>
      </w:r>
      <w:r>
        <w:rPr>
          <w:rFonts w:ascii="Trebuchet MS" w:hAnsi="Trebuchet MS"/>
          <w:sz w:val="18"/>
        </w:rPr>
        <w:t>Institute</w:t>
      </w:r>
      <w:r>
        <w:rPr>
          <w:rFonts w:ascii="Trebuchet MS" w:hAnsi="Trebuchet MS"/>
          <w:spacing w:val="13"/>
          <w:sz w:val="18"/>
        </w:rPr>
        <w:t> </w:t>
      </w:r>
      <w:r>
        <w:rPr>
          <w:rFonts w:ascii="Trebuchet MS" w:hAnsi="Trebuchet MS"/>
          <w:sz w:val="18"/>
        </w:rPr>
        <w:t>of</w:t>
      </w:r>
      <w:r>
        <w:rPr>
          <w:rFonts w:ascii="Trebuchet MS" w:hAnsi="Trebuchet MS"/>
          <w:spacing w:val="14"/>
          <w:sz w:val="18"/>
        </w:rPr>
        <w:t> </w:t>
      </w:r>
      <w:r>
        <w:rPr>
          <w:rFonts w:ascii="Trebuchet MS" w:hAnsi="Trebuchet MS"/>
          <w:sz w:val="18"/>
        </w:rPr>
        <w:t>Design</w:t>
      </w:r>
      <w:r>
        <w:rPr>
          <w:rFonts w:ascii="Trebuchet MS" w:hAnsi="Trebuchet MS"/>
          <w:spacing w:val="13"/>
          <w:sz w:val="18"/>
        </w:rPr>
        <w:t> </w:t>
      </w:r>
      <w:r>
        <w:rPr>
          <w:rFonts w:ascii="Trebuchet MS" w:hAnsi="Trebuchet MS"/>
          <w:sz w:val="18"/>
        </w:rPr>
        <w:t>&amp;</w:t>
      </w:r>
      <w:r>
        <w:rPr>
          <w:rFonts w:ascii="Trebuchet MS" w:hAnsi="Trebuchet MS"/>
          <w:spacing w:val="14"/>
          <w:sz w:val="18"/>
        </w:rPr>
        <w:t> </w:t>
      </w:r>
      <w:r>
        <w:rPr>
          <w:rFonts w:ascii="Trebuchet MS" w:hAnsi="Trebuchet MS"/>
          <w:sz w:val="18"/>
        </w:rPr>
        <w:t>Merchandising</w:t>
      </w:r>
      <w:r>
        <w:rPr>
          <w:rFonts w:ascii="Trebuchet MS" w:hAnsi="Trebuchet MS"/>
          <w:spacing w:val="13"/>
          <w:sz w:val="18"/>
        </w:rPr>
        <w:t> </w:t>
      </w:r>
      <w:r>
        <w:rPr>
          <w:rFonts w:ascii="Trebuchet MS" w:hAnsi="Trebuchet MS"/>
          <w:sz w:val="18"/>
        </w:rPr>
        <w:t>(FIDM),</w:t>
      </w:r>
      <w:r>
        <w:rPr>
          <w:rFonts w:ascii="Trebuchet MS" w:hAnsi="Trebuchet MS"/>
          <w:spacing w:val="14"/>
          <w:sz w:val="18"/>
        </w:rPr>
        <w:t> </w:t>
      </w:r>
      <w:r>
        <w:rPr>
          <w:rFonts w:ascii="Trebuchet MS" w:hAnsi="Trebuchet MS"/>
          <w:sz w:val="18"/>
        </w:rPr>
        <w:t>October</w:t>
      </w:r>
      <w:r>
        <w:rPr>
          <w:rFonts w:ascii="Trebuchet MS" w:hAnsi="Trebuchet MS"/>
          <w:spacing w:val="13"/>
          <w:sz w:val="18"/>
        </w:rPr>
        <w:t> </w:t>
      </w:r>
      <w:r>
        <w:rPr>
          <w:rFonts w:ascii="Trebuchet MS" w:hAnsi="Trebuchet MS"/>
          <w:spacing w:val="-4"/>
          <w:sz w:val="18"/>
        </w:rPr>
        <w:t>2018</w:t>
      </w:r>
    </w:p>
    <w:sectPr>
      <w:pgSz w:w="11920" w:h="16860"/>
      <w:pgMar w:top="34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1301" w:hanging="298"/>
      </w:pPr>
      <w:rPr>
        <w:rFonts w:hint="default" w:ascii="Arial" w:hAnsi="Arial" w:eastAsia="Arial" w:cs="Arial"/>
        <w:spacing w:val="0"/>
        <w:w w:val="102"/>
        <w:lang w:val="en-US" w:eastAsia="en-US" w:bidi="ar-SA"/>
      </w:rPr>
    </w:lvl>
    <w:lvl w:ilvl="1">
      <w:start w:val="0"/>
      <w:numFmt w:val="bullet"/>
      <w:lvlText w:val="•"/>
      <w:lvlJc w:val="left"/>
      <w:pPr>
        <w:ind w:left="2361" w:hanging="298"/>
      </w:pPr>
      <w:rPr>
        <w:rFonts w:hint="default"/>
        <w:lang w:val="en-US" w:eastAsia="en-US" w:bidi="ar-SA"/>
      </w:rPr>
    </w:lvl>
    <w:lvl w:ilvl="2">
      <w:start w:val="0"/>
      <w:numFmt w:val="bullet"/>
      <w:lvlText w:val="•"/>
      <w:lvlJc w:val="left"/>
      <w:pPr>
        <w:ind w:left="3423" w:hanging="298"/>
      </w:pPr>
      <w:rPr>
        <w:rFonts w:hint="default"/>
        <w:lang w:val="en-US" w:eastAsia="en-US" w:bidi="ar-SA"/>
      </w:rPr>
    </w:lvl>
    <w:lvl w:ilvl="3">
      <w:start w:val="0"/>
      <w:numFmt w:val="bullet"/>
      <w:lvlText w:val="•"/>
      <w:lvlJc w:val="left"/>
      <w:pPr>
        <w:ind w:left="4485" w:hanging="298"/>
      </w:pPr>
      <w:rPr>
        <w:rFonts w:hint="default"/>
        <w:lang w:val="en-US" w:eastAsia="en-US" w:bidi="ar-SA"/>
      </w:rPr>
    </w:lvl>
    <w:lvl w:ilvl="4">
      <w:start w:val="0"/>
      <w:numFmt w:val="bullet"/>
      <w:lvlText w:val="•"/>
      <w:lvlJc w:val="left"/>
      <w:pPr>
        <w:ind w:left="5547" w:hanging="298"/>
      </w:pPr>
      <w:rPr>
        <w:rFonts w:hint="default"/>
        <w:lang w:val="en-US" w:eastAsia="en-US" w:bidi="ar-SA"/>
      </w:rPr>
    </w:lvl>
    <w:lvl w:ilvl="5">
      <w:start w:val="0"/>
      <w:numFmt w:val="bullet"/>
      <w:lvlText w:val="•"/>
      <w:lvlJc w:val="left"/>
      <w:pPr>
        <w:ind w:left="6609" w:hanging="298"/>
      </w:pPr>
      <w:rPr>
        <w:rFonts w:hint="default"/>
        <w:lang w:val="en-US" w:eastAsia="en-US" w:bidi="ar-SA"/>
      </w:rPr>
    </w:lvl>
    <w:lvl w:ilvl="6">
      <w:start w:val="0"/>
      <w:numFmt w:val="bullet"/>
      <w:lvlText w:val="•"/>
      <w:lvlJc w:val="left"/>
      <w:pPr>
        <w:ind w:left="7671" w:hanging="298"/>
      </w:pPr>
      <w:rPr>
        <w:rFonts w:hint="default"/>
        <w:lang w:val="en-US" w:eastAsia="en-US" w:bidi="ar-SA"/>
      </w:rPr>
    </w:lvl>
    <w:lvl w:ilvl="7">
      <w:start w:val="0"/>
      <w:numFmt w:val="bullet"/>
      <w:lvlText w:val="•"/>
      <w:lvlJc w:val="left"/>
      <w:pPr>
        <w:ind w:left="8732" w:hanging="298"/>
      </w:pPr>
      <w:rPr>
        <w:rFonts w:hint="default"/>
        <w:lang w:val="en-US" w:eastAsia="en-US" w:bidi="ar-SA"/>
      </w:rPr>
    </w:lvl>
    <w:lvl w:ilvl="8">
      <w:start w:val="0"/>
      <w:numFmt w:val="bullet"/>
      <w:lvlText w:val="•"/>
      <w:lvlJc w:val="left"/>
      <w:pPr>
        <w:ind w:left="9794" w:hanging="298"/>
      </w:pPr>
      <w:rPr>
        <w:rFonts w:hint="default"/>
        <w:lang w:val="en-US" w:eastAsia="en-US" w:bidi="ar-SA"/>
      </w:rPr>
    </w:lvl>
  </w:abstractNum>
  <w:abstractNum w:abstractNumId="0">
    <w:multiLevelType w:val="hybridMultilevel"/>
    <w:lvl w:ilvl="0">
      <w:start w:val="0"/>
      <w:numFmt w:val="bullet"/>
      <w:lvlText w:val="•"/>
      <w:lvlJc w:val="left"/>
      <w:pPr>
        <w:ind w:left="1654"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2685" w:hanging="298"/>
      </w:pPr>
      <w:rPr>
        <w:rFonts w:hint="default"/>
        <w:lang w:val="en-US" w:eastAsia="en-US" w:bidi="ar-SA"/>
      </w:rPr>
    </w:lvl>
    <w:lvl w:ilvl="2">
      <w:start w:val="0"/>
      <w:numFmt w:val="bullet"/>
      <w:lvlText w:val="•"/>
      <w:lvlJc w:val="left"/>
      <w:pPr>
        <w:ind w:left="3711" w:hanging="298"/>
      </w:pPr>
      <w:rPr>
        <w:rFonts w:hint="default"/>
        <w:lang w:val="en-US" w:eastAsia="en-US" w:bidi="ar-SA"/>
      </w:rPr>
    </w:lvl>
    <w:lvl w:ilvl="3">
      <w:start w:val="0"/>
      <w:numFmt w:val="bullet"/>
      <w:lvlText w:val="•"/>
      <w:lvlJc w:val="left"/>
      <w:pPr>
        <w:ind w:left="4737" w:hanging="298"/>
      </w:pPr>
      <w:rPr>
        <w:rFonts w:hint="default"/>
        <w:lang w:val="en-US" w:eastAsia="en-US" w:bidi="ar-SA"/>
      </w:rPr>
    </w:lvl>
    <w:lvl w:ilvl="4">
      <w:start w:val="0"/>
      <w:numFmt w:val="bullet"/>
      <w:lvlText w:val="•"/>
      <w:lvlJc w:val="left"/>
      <w:pPr>
        <w:ind w:left="5763" w:hanging="298"/>
      </w:pPr>
      <w:rPr>
        <w:rFonts w:hint="default"/>
        <w:lang w:val="en-US" w:eastAsia="en-US" w:bidi="ar-SA"/>
      </w:rPr>
    </w:lvl>
    <w:lvl w:ilvl="5">
      <w:start w:val="0"/>
      <w:numFmt w:val="bullet"/>
      <w:lvlText w:val="•"/>
      <w:lvlJc w:val="left"/>
      <w:pPr>
        <w:ind w:left="6789" w:hanging="298"/>
      </w:pPr>
      <w:rPr>
        <w:rFonts w:hint="default"/>
        <w:lang w:val="en-US" w:eastAsia="en-US" w:bidi="ar-SA"/>
      </w:rPr>
    </w:lvl>
    <w:lvl w:ilvl="6">
      <w:start w:val="0"/>
      <w:numFmt w:val="bullet"/>
      <w:lvlText w:val="•"/>
      <w:lvlJc w:val="left"/>
      <w:pPr>
        <w:ind w:left="7815" w:hanging="298"/>
      </w:pPr>
      <w:rPr>
        <w:rFonts w:hint="default"/>
        <w:lang w:val="en-US" w:eastAsia="en-US" w:bidi="ar-SA"/>
      </w:rPr>
    </w:lvl>
    <w:lvl w:ilvl="7">
      <w:start w:val="0"/>
      <w:numFmt w:val="bullet"/>
      <w:lvlText w:val="•"/>
      <w:lvlJc w:val="left"/>
      <w:pPr>
        <w:ind w:left="8840" w:hanging="298"/>
      </w:pPr>
      <w:rPr>
        <w:rFonts w:hint="default"/>
        <w:lang w:val="en-US" w:eastAsia="en-US" w:bidi="ar-SA"/>
      </w:rPr>
    </w:lvl>
    <w:lvl w:ilvl="8">
      <w:start w:val="0"/>
      <w:numFmt w:val="bullet"/>
      <w:lvlText w:val="•"/>
      <w:lvlJc w:val="left"/>
      <w:pPr>
        <w:ind w:left="9866"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873"/>
      <w:outlineLvl w:val="1"/>
    </w:pPr>
    <w:rPr>
      <w:rFonts w:ascii="Arial" w:hAnsi="Arial" w:eastAsia="Arial" w:cs="Arial"/>
      <w:b/>
      <w:bCs/>
      <w:sz w:val="28"/>
      <w:szCs w:val="28"/>
      <w:lang w:val="en-US" w:eastAsia="en-US" w:bidi="ar-SA"/>
    </w:rPr>
  </w:style>
  <w:style w:styleId="ListParagraph" w:type="paragraph">
    <w:name w:val="List Paragraph"/>
    <w:basedOn w:val="Normal"/>
    <w:uiPriority w:val="1"/>
    <w:qFormat/>
    <w:pPr>
      <w:spacing w:line="345" w:lineRule="exact"/>
      <w:ind w:left="1300"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mjohnson@email.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2025-11-03T14:51:21Z</dcterms:created>
  <dcterms:modified xsi:type="dcterms:W3CDTF">2025-11-03T14:51:21Z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2025-11-03T00:00:00Z</vt:filetime>
  </property>
  <property fmtid="{D5CDD505-2E9C-101B-9397-08002B2CF9AE}" pid="3" name="Creator">
    <vt:lpwstr>pdf-lib (https://github.com/Hopding/pdf-lib)</vt:lpwstr>
  </property>
  <property fmtid="{D5CDD505-2E9C-101B-9397-08002B2CF9AE}" pid="4" name="LastSaved">
    <vt:filetime>2025-11-03T00:00:00Z</vt:filetime>
  </property>
  <property fmtid="{D5CDD505-2E9C-101B-9397-08002B2CF9AE}" pid="5" name="Producer">
    <vt:lpwstr>pdf-merger-js</vt:lpwstr>
  </property>
</Properties>
</file>