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993" w:right="15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w w:val="105"/>
          <w:sz w:val="82"/>
        </w:rPr>
        <w:t>Mark</w:t>
      </w:r>
      <w:r>
        <w:rPr>
          <w:b/>
          <w:color w:val="FFFFFF"/>
          <w:spacing w:val="-25"/>
          <w:w w:val="105"/>
          <w:sz w:val="82"/>
        </w:rPr>
        <w:t> </w:t>
      </w:r>
      <w:r>
        <w:rPr>
          <w:rFonts w:ascii="Microsoft Sans Serif"/>
          <w:color w:val="FFFFFF"/>
          <w:spacing w:val="10"/>
          <w:w w:val="105"/>
          <w:sz w:val="82"/>
        </w:rPr>
        <w:t>Jefferson</w:t>
      </w:r>
    </w:p>
    <w:p>
      <w:pPr>
        <w:pStyle w:val="Heading1"/>
        <w:spacing w:before="169"/>
        <w:ind w:left="3993"/>
        <w:jc w:val="center"/>
      </w:pPr>
      <w:r>
        <w:rPr>
          <w:color w:val="FFFFFF"/>
        </w:rPr>
        <w:t>Senior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Pastor</w:t>
      </w:r>
    </w:p>
    <w:p>
      <w:pPr>
        <w:spacing w:line="249" w:lineRule="auto" w:before="141"/>
        <w:ind w:left="4071" w:right="222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Senior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pastor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with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a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lifelong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commitment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to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spiritual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leadership</w:t>
      </w:r>
      <w:r>
        <w:rPr>
          <w:b/>
          <w:color w:val="FFFFFF"/>
          <w:sz w:val="20"/>
        </w:rPr>
        <w:t> Senior pastor with 19 years of experience guiding large congregations</w:t>
      </w:r>
    </w:p>
    <w:p>
      <w:pPr>
        <w:spacing w:line="249" w:lineRule="auto" w:before="2"/>
        <w:ind w:left="4071" w:right="222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through growth, discipleship, and mission work. Recognized for strong biblical teaching, church expansion strategies, and mentoring church </w:t>
      </w:r>
      <w:r>
        <w:rPr>
          <w:b/>
          <w:color w:val="FFFFFF"/>
          <w:spacing w:val="-2"/>
          <w:sz w:val="20"/>
        </w:rPr>
        <w:t>leaders.</w:t>
      </w:r>
    </w:p>
    <w:p>
      <w:pPr>
        <w:pStyle w:val="BodyText"/>
        <w:rPr>
          <w:b/>
        </w:rPr>
      </w:pPr>
    </w:p>
    <w:p>
      <w:pPr>
        <w:pStyle w:val="BodyText"/>
        <w:spacing w:before="180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160"/>
        </w:sectPr>
      </w:pPr>
    </w:p>
    <w:p>
      <w:pPr>
        <w:spacing w:before="161"/>
        <w:ind w:left="927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spacing w:before="97"/>
        <w:ind w:left="1150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color w:val="030303"/>
          <w:spacing w:val="-5"/>
          <w:sz w:val="28"/>
        </w:rPr>
        <w:t>PROFESSIONAL</w:t>
      </w:r>
      <w:r>
        <w:rPr>
          <w:b/>
          <w:color w:val="030303"/>
          <w:spacing w:val="-6"/>
          <w:sz w:val="28"/>
        </w:rPr>
        <w:t> </w:t>
      </w:r>
      <w:r>
        <w:rPr>
          <w:b/>
          <w:color w:val="030303"/>
          <w:spacing w:val="-2"/>
          <w:sz w:val="28"/>
        </w:rPr>
        <w:t>EXPERIENCE</w:t>
      </w:r>
    </w:p>
    <w:p>
      <w:pPr>
        <w:pStyle w:val="BodyText"/>
        <w:spacing w:before="36"/>
        <w:rPr>
          <w:b/>
          <w:sz w:val="28"/>
        </w:rPr>
      </w:pPr>
    </w:p>
    <w:p>
      <w:pPr>
        <w:spacing w:before="0"/>
        <w:ind w:left="927" w:right="0" w:firstLine="0"/>
        <w:jc w:val="left"/>
        <w:rPr>
          <w:sz w:val="20"/>
        </w:rPr>
      </w:pPr>
      <w:r>
        <w:rPr>
          <w:sz w:val="20"/>
        </w:rPr>
        <w:t>SENIOR</w:t>
      </w:r>
      <w:r>
        <w:rPr>
          <w:spacing w:val="34"/>
          <w:sz w:val="20"/>
        </w:rPr>
        <w:t> </w:t>
      </w:r>
      <w:r>
        <w:rPr>
          <w:sz w:val="20"/>
        </w:rPr>
        <w:t>PASTOR</w:t>
      </w:r>
      <w:r>
        <w:rPr>
          <w:spacing w:val="28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8"/>
          <w:position w:val="2"/>
          <w:sz w:val="20"/>
        </w:rPr>
        <w:t> </w:t>
      </w:r>
      <w:r>
        <w:rPr>
          <w:sz w:val="20"/>
        </w:rPr>
        <w:t>HARVEST</w:t>
      </w:r>
      <w:r>
        <w:rPr>
          <w:spacing w:val="29"/>
          <w:sz w:val="20"/>
        </w:rPr>
        <w:t> </w:t>
      </w:r>
      <w:r>
        <w:rPr>
          <w:sz w:val="20"/>
        </w:rPr>
        <w:t>COMMUNITY</w:t>
      </w:r>
      <w:r>
        <w:rPr>
          <w:spacing w:val="29"/>
          <w:sz w:val="20"/>
        </w:rPr>
        <w:t> </w:t>
      </w:r>
      <w:r>
        <w:rPr>
          <w:spacing w:val="-2"/>
          <w:sz w:val="20"/>
        </w:rPr>
        <w:t>CHURCH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CITY,</w:t>
      </w:r>
      <w:r>
        <w:rPr>
          <w:spacing w:val="3"/>
          <w:sz w:val="20"/>
        </w:rPr>
        <w:t> </w:t>
      </w:r>
      <w:r>
        <w:rPr>
          <w:sz w:val="20"/>
        </w:rPr>
        <w:t>ST </w:t>
      </w:r>
      <w:r>
        <w:rPr>
          <w:position w:val="2"/>
          <w:sz w:val="20"/>
        </w:rPr>
        <w:t>|</w:t>
      </w:r>
      <w:r>
        <w:rPr>
          <w:spacing w:val="-1"/>
          <w:position w:val="2"/>
          <w:sz w:val="20"/>
        </w:rPr>
        <w:t> </w:t>
      </w:r>
      <w:r>
        <w:rPr>
          <w:sz w:val="20"/>
        </w:rPr>
        <w:t>JANUARY</w:t>
      </w:r>
      <w:r>
        <w:rPr>
          <w:spacing w:val="4"/>
          <w:sz w:val="20"/>
        </w:rPr>
        <w:t> </w:t>
      </w:r>
      <w:r>
        <w:rPr>
          <w:sz w:val="20"/>
        </w:rPr>
        <w:t>2011</w:t>
      </w:r>
      <w:r>
        <w:rPr>
          <w:spacing w:val="4"/>
          <w:sz w:val="20"/>
        </w:rPr>
        <w:t> </w:t>
      </w:r>
      <w:r>
        <w:rPr>
          <w:sz w:val="20"/>
        </w:rPr>
        <w:t>–</w:t>
      </w:r>
      <w:r>
        <w:rPr>
          <w:spacing w:val="4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160"/>
          <w:cols w:num="2" w:equalWidth="0">
            <w:col w:w="2287" w:space="856"/>
            <w:col w:w="8057"/>
          </w:cols>
        </w:sectPr>
      </w:pPr>
    </w:p>
    <w:p>
      <w:pPr>
        <w:spacing w:before="139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101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178" w:after="0"/>
        <w:ind w:left="406" w:right="102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Increased weekly attendance from 300 to over 700 through strategic growth initiatives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04" w:lineRule="auto" w:before="85" w:after="0"/>
        <w:ind w:left="406" w:right="349" w:hanging="298"/>
        <w:jc w:val="left"/>
        <w:rPr>
          <w:sz w:val="20"/>
        </w:rPr>
      </w:pPr>
      <w:r>
        <w:rPr>
          <w:w w:val="105"/>
          <w:sz w:val="20"/>
        </w:rPr>
        <w:t>Mentored 10 associate pastors, three of whom now lead their own </w:t>
      </w:r>
      <w:r>
        <w:rPr>
          <w:spacing w:val="-2"/>
          <w:w w:val="105"/>
          <w:sz w:val="20"/>
        </w:rPr>
        <w:t>churches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74" w:after="0"/>
        <w:ind w:left="406" w:right="481" w:hanging="298"/>
        <w:jc w:val="left"/>
        <w:rPr>
          <w:sz w:val="20"/>
        </w:rPr>
      </w:pPr>
      <w:r>
        <w:rPr>
          <w:w w:val="105"/>
          <w:sz w:val="20"/>
        </w:rPr>
        <w:t>Partner with international missions, resulting in three new church plants abroad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840" w:bottom="280" w:left="560" w:right="160"/>
          <w:cols w:num="2" w:equalWidth="0">
            <w:col w:w="2746" w:space="1439"/>
            <w:col w:w="7015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141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Church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15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Biblical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preaching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279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Strategic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spacing w:line="240" w:lineRule="auto" w:before="164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spacing w:before="0"/>
        <w:ind w:left="369" w:right="0" w:firstLine="0"/>
        <w:jc w:val="left"/>
        <w:rPr>
          <w:sz w:val="20"/>
        </w:rPr>
      </w:pPr>
      <w:r>
        <w:rPr>
          <w:sz w:val="20"/>
        </w:rPr>
        <w:t>LEAD</w:t>
      </w:r>
      <w:r>
        <w:rPr>
          <w:spacing w:val="25"/>
          <w:sz w:val="20"/>
        </w:rPr>
        <w:t> </w:t>
      </w:r>
      <w:r>
        <w:rPr>
          <w:sz w:val="20"/>
        </w:rPr>
        <w:t>PASTOR</w:t>
      </w:r>
      <w:r>
        <w:rPr>
          <w:spacing w:val="19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19"/>
          <w:position w:val="2"/>
          <w:sz w:val="20"/>
        </w:rPr>
        <w:t> </w:t>
      </w:r>
      <w:r>
        <w:rPr>
          <w:sz w:val="20"/>
        </w:rPr>
        <w:t>TRINITY</w:t>
      </w:r>
      <w:r>
        <w:rPr>
          <w:spacing w:val="20"/>
          <w:sz w:val="20"/>
        </w:rPr>
        <w:t> </w:t>
      </w:r>
      <w:r>
        <w:rPr>
          <w:spacing w:val="-2"/>
          <w:sz w:val="20"/>
        </w:rPr>
        <w:t>FELLOWSHIP</w:t>
      </w:r>
    </w:p>
    <w:p>
      <w:pPr>
        <w:spacing w:before="20"/>
        <w:ind w:left="369" w:right="0" w:firstLine="0"/>
        <w:jc w:val="left"/>
        <w:rPr>
          <w:sz w:val="20"/>
        </w:rPr>
      </w:pPr>
      <w:r>
        <w:rPr>
          <w:sz w:val="20"/>
        </w:rPr>
        <w:t>CITY,</w:t>
      </w:r>
      <w:r>
        <w:rPr>
          <w:spacing w:val="4"/>
          <w:sz w:val="20"/>
        </w:rPr>
        <w:t> </w:t>
      </w:r>
      <w:r>
        <w:rPr>
          <w:sz w:val="20"/>
        </w:rPr>
        <w:t>ST </w:t>
      </w:r>
      <w:r>
        <w:rPr>
          <w:position w:val="2"/>
          <w:sz w:val="20"/>
        </w:rPr>
        <w:t>|</w:t>
      </w:r>
      <w:r>
        <w:rPr>
          <w:spacing w:val="-1"/>
          <w:position w:val="2"/>
          <w:sz w:val="20"/>
        </w:rPr>
        <w:t> </w:t>
      </w:r>
      <w:r>
        <w:rPr>
          <w:sz w:val="20"/>
        </w:rPr>
        <w:t>JUNE</w:t>
      </w:r>
      <w:r>
        <w:rPr>
          <w:spacing w:val="5"/>
          <w:sz w:val="20"/>
        </w:rPr>
        <w:t> </w:t>
      </w:r>
      <w:r>
        <w:rPr>
          <w:sz w:val="20"/>
        </w:rPr>
        <w:t>2006</w:t>
      </w:r>
      <w:r>
        <w:rPr>
          <w:spacing w:val="4"/>
          <w:sz w:val="20"/>
        </w:rPr>
        <w:t> </w:t>
      </w:r>
      <w:r>
        <w:rPr>
          <w:sz w:val="20"/>
        </w:rPr>
        <w:t>–</w:t>
      </w:r>
      <w:r>
        <w:rPr>
          <w:spacing w:val="4"/>
          <w:sz w:val="20"/>
        </w:rPr>
        <w:t> </w:t>
      </w:r>
      <w:r>
        <w:rPr>
          <w:sz w:val="20"/>
        </w:rPr>
        <w:t>DECEMBER</w:t>
      </w:r>
      <w:r>
        <w:rPr>
          <w:spacing w:val="5"/>
          <w:sz w:val="20"/>
        </w:rPr>
        <w:t> </w:t>
      </w:r>
      <w:r>
        <w:rPr>
          <w:spacing w:val="-4"/>
          <w:sz w:val="20"/>
        </w:rPr>
        <w:t>2010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160"/>
          <w:cols w:num="2" w:equalWidth="0">
            <w:col w:w="2303" w:space="1398"/>
            <w:col w:w="7499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31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Staff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mentoring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Mission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oversight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47" w:lineRule="exact" w:before="0" w:after="0"/>
        <w:ind w:left="665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Guided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church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through</w:t>
      </w:r>
      <w:r>
        <w:rPr>
          <w:spacing w:val="22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successful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building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expansion</w:t>
      </w:r>
      <w:r>
        <w:rPr>
          <w:spacing w:val="22"/>
          <w:w w:val="105"/>
          <w:sz w:val="20"/>
        </w:rPr>
        <w:t> </w:t>
      </w:r>
      <w:r>
        <w:rPr>
          <w:spacing w:val="-2"/>
          <w:w w:val="105"/>
          <w:sz w:val="20"/>
        </w:rPr>
        <w:t>project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16" w:lineRule="auto" w:before="20" w:after="0"/>
        <w:ind w:left="667" w:right="148" w:hanging="298"/>
        <w:jc w:val="left"/>
        <w:rPr>
          <w:position w:val="-2"/>
          <w:sz w:val="31"/>
        </w:rPr>
      </w:pPr>
      <w:r>
        <w:rPr>
          <w:w w:val="105"/>
          <w:sz w:val="20"/>
        </w:rPr>
        <w:t>Initiated “Equip the Saints” discipleship curriculum used by multiple partner churches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240" w:lineRule="auto" w:before="46" w:after="0"/>
        <w:ind w:left="665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Strengthened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volunteer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base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50%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through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leadership</w:t>
      </w:r>
      <w:r>
        <w:rPr>
          <w:spacing w:val="13"/>
          <w:w w:val="105"/>
          <w:sz w:val="20"/>
        </w:rPr>
        <w:t> </w:t>
      </w:r>
      <w:r>
        <w:rPr>
          <w:spacing w:val="-2"/>
          <w:w w:val="105"/>
          <w:sz w:val="20"/>
        </w:rPr>
        <w:t>workshops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840" w:bottom="280" w:left="560" w:right="160"/>
          <w:cols w:num="2" w:equalWidth="0">
            <w:col w:w="2213" w:space="1711"/>
            <w:col w:w="7276"/>
          </w:cols>
        </w:sectPr>
      </w:pPr>
    </w:p>
    <w:p>
      <w:pPr>
        <w:pStyle w:val="BodyText"/>
        <w:spacing w:before="10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791200"/>
                                </a:moveTo>
                                <a:lnTo>
                                  <a:pt x="247637" y="579120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79120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623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623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38200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8382000"/>
                                </a:lnTo>
                                <a:lnTo>
                                  <a:pt x="2466975" y="838200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83820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623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3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401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010025">
                                <a:moveTo>
                                  <a:pt x="4767834" y="3667125"/>
                                </a:moveTo>
                                <a:lnTo>
                                  <a:pt x="171450" y="3667125"/>
                                </a:lnTo>
                                <a:lnTo>
                                  <a:pt x="163029" y="3667341"/>
                                </a:lnTo>
                                <a:lnTo>
                                  <a:pt x="121691" y="3674516"/>
                                </a:lnTo>
                                <a:lnTo>
                                  <a:pt x="83324" y="3691521"/>
                                </a:lnTo>
                                <a:lnTo>
                                  <a:pt x="50228" y="3717340"/>
                                </a:lnTo>
                                <a:lnTo>
                                  <a:pt x="24396" y="3750449"/>
                                </a:lnTo>
                                <a:lnTo>
                                  <a:pt x="7391" y="3788816"/>
                                </a:lnTo>
                                <a:lnTo>
                                  <a:pt x="215" y="3830155"/>
                                </a:lnTo>
                                <a:lnTo>
                                  <a:pt x="0" y="3838575"/>
                                </a:lnTo>
                                <a:lnTo>
                                  <a:pt x="215" y="3847007"/>
                                </a:lnTo>
                                <a:lnTo>
                                  <a:pt x="7391" y="3888346"/>
                                </a:lnTo>
                                <a:lnTo>
                                  <a:pt x="24396" y="3926713"/>
                                </a:lnTo>
                                <a:lnTo>
                                  <a:pt x="50228" y="3959809"/>
                                </a:lnTo>
                                <a:lnTo>
                                  <a:pt x="83324" y="3985641"/>
                                </a:lnTo>
                                <a:lnTo>
                                  <a:pt x="121691" y="4002646"/>
                                </a:lnTo>
                                <a:lnTo>
                                  <a:pt x="163029" y="4009821"/>
                                </a:lnTo>
                                <a:lnTo>
                                  <a:pt x="171450" y="4010025"/>
                                </a:lnTo>
                                <a:lnTo>
                                  <a:pt x="4767834" y="4010025"/>
                                </a:lnTo>
                                <a:lnTo>
                                  <a:pt x="4767834" y="3667125"/>
                                </a:lnTo>
                                <a:close/>
                              </a:path>
                              <a:path w="4768215" h="4010025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623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256" id="docshapegroup1" coordorigin="0,0" coordsize="11919,16860">
                <v:shape style="position:absolute;left:0;top:4080;width:4275;height:12780" id="docshape2" coordorigin="0,4080" coordsize="4275,12780" path="m4275,13200l390,13200,390,16860,4275,16860,4275,13200xm4275,4080l0,4080,0,4095,4275,4095,4275,4080xe" filled="true" fillcolor="#4a623f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4a623f" stroked="false">
                  <v:path arrowok="t"/>
                  <v:fill type="solid"/>
                </v:shape>
                <v:shape style="position:absolute;left:389;top:0;width:3885;height:13200" id="docshape4" coordorigin="390,0" coordsize="3885,13200" path="m4275,4095l390,4095,390,13200,4275,13200,4275,4095xm4275,0l390,0,390,4080,4275,4080,4275,0xe" filled="true" fillcolor="#4a623f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30303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930;top:6360;width:391;height:391" type="#_x0000_t75" id="docshape8" stroked="false">
                  <v:imagedata r:id="rId8" o:title=""/>
                </v:shape>
                <v:shape style="position:absolute;left:4409;top:4335;width:7509;height:6315" id="docshape9" coordorigin="4410,4335" coordsize="7509,6315" path="m11918,10110l4680,10110,4667,10110,4654,10111,4640,10113,4627,10115,4614,10118,4602,10122,4589,10126,4577,10131,4565,10136,4553,10142,4541,10148,4530,10156,4519,10163,4509,10171,4499,10180,4489,10189,4480,10199,4471,10209,4463,10219,4456,10230,4448,10241,4442,10253,4436,10265,4431,10277,4426,10289,4422,10302,4418,10314,4415,10327,4413,10340,4411,10354,4410,10367,4410,10380,4410,10393,4411,10406,4413,10420,4415,10433,4418,10446,4422,10458,4426,10471,4431,10483,4436,10495,4442,10507,4448,10519,4456,10530,4463,10541,4471,10551,4480,10561,4489,10571,4499,10580,4509,10589,4519,10597,4530,10604,4541,10612,4553,10618,4565,10624,4577,10629,4589,10634,4602,10638,4614,10642,4627,10645,4640,10647,4654,10649,4667,10650,4680,10650,11918,10650,11918,10110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4a623f" stroked="false">
                  <v:path arrowok="t"/>
                  <v:fill opacity="32899f" type="solid"/>
                </v:shape>
                <v:shape style="position:absolute;left:720;top:445;width:3225;height:3200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4294" w:right="0" w:firstLine="0"/>
        <w:jc w:val="left"/>
        <w:rPr>
          <w:b/>
          <w:sz w:val="28"/>
        </w:rPr>
      </w:pPr>
      <w:r>
        <w:rPr>
          <w:b/>
          <w:color w:val="030303"/>
          <w:spacing w:val="-2"/>
          <w:sz w:val="28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67" w:val="left" w:leader="none"/>
        </w:tabs>
        <w:spacing w:line="345" w:lineRule="exact" w:before="265" w:after="0"/>
        <w:ind w:left="4367" w:right="0" w:hanging="296"/>
        <w:jc w:val="left"/>
        <w:rPr>
          <w:sz w:val="31"/>
        </w:rPr>
      </w:pPr>
      <w:r>
        <w:rPr>
          <w:position w:val="1"/>
          <w:sz w:val="20"/>
        </w:rPr>
        <w:t>Master</w:t>
      </w:r>
      <w:r>
        <w:rPr>
          <w:spacing w:val="26"/>
          <w:position w:val="1"/>
          <w:sz w:val="20"/>
        </w:rPr>
        <w:t> </w:t>
      </w:r>
      <w:r>
        <w:rPr>
          <w:position w:val="1"/>
          <w:sz w:val="20"/>
        </w:rPr>
        <w:t>of</w:t>
      </w:r>
      <w:r>
        <w:rPr>
          <w:spacing w:val="26"/>
          <w:position w:val="1"/>
          <w:sz w:val="20"/>
        </w:rPr>
        <w:t> </w:t>
      </w:r>
      <w:r>
        <w:rPr>
          <w:spacing w:val="-2"/>
          <w:position w:val="1"/>
          <w:sz w:val="20"/>
        </w:rPr>
        <w:t>Divinity</w:t>
      </w:r>
    </w:p>
    <w:p>
      <w:pPr>
        <w:pStyle w:val="BodyText"/>
        <w:spacing w:line="238" w:lineRule="exact"/>
        <w:ind w:left="4368"/>
      </w:pPr>
      <w:r>
        <w:rPr/>
        <w:t>City</w:t>
      </w:r>
      <w:r>
        <w:rPr>
          <w:spacing w:val="22"/>
        </w:rPr>
        <w:t> </w:t>
      </w:r>
      <w:r>
        <w:rPr/>
        <w:t>Theological</w:t>
      </w:r>
      <w:r>
        <w:rPr>
          <w:spacing w:val="23"/>
        </w:rPr>
        <w:t> </w:t>
      </w:r>
      <w:r>
        <w:rPr/>
        <w:t>Seminary,</w:t>
      </w:r>
      <w:r>
        <w:rPr>
          <w:spacing w:val="23"/>
        </w:rPr>
        <w:t> </w:t>
      </w:r>
      <w:r>
        <w:rPr/>
        <w:t>City,</w:t>
      </w:r>
      <w:r>
        <w:rPr>
          <w:spacing w:val="23"/>
        </w:rPr>
        <w:t> </w:t>
      </w:r>
      <w:r>
        <w:rPr/>
        <w:t>ST</w:t>
      </w:r>
      <w:r>
        <w:rPr>
          <w:spacing w:val="16"/>
        </w:rPr>
        <w:t> </w:t>
      </w:r>
      <w:r>
        <w:rPr>
          <w:position w:val="2"/>
        </w:rPr>
        <w:t>|</w:t>
      </w:r>
      <w:r>
        <w:rPr>
          <w:spacing w:val="17"/>
          <w:position w:val="2"/>
        </w:rPr>
        <w:t> </w:t>
      </w:r>
      <w:r>
        <w:rPr/>
        <w:t>May</w:t>
      </w:r>
      <w:r>
        <w:rPr>
          <w:spacing w:val="23"/>
        </w:rPr>
        <w:t> </w:t>
      </w:r>
      <w:r>
        <w:rPr>
          <w:spacing w:val="-4"/>
        </w:rPr>
        <w:t>2006</w:t>
      </w:r>
    </w:p>
    <w:p>
      <w:pPr>
        <w:pStyle w:val="BodyText"/>
        <w:spacing w:before="108"/>
      </w:pPr>
    </w:p>
    <w:p>
      <w:pPr>
        <w:pStyle w:val="ListParagraph"/>
        <w:numPr>
          <w:ilvl w:val="2"/>
          <w:numId w:val="1"/>
        </w:numPr>
        <w:tabs>
          <w:tab w:pos="4366" w:val="left" w:leader="none"/>
          <w:tab w:pos="4368" w:val="left" w:leader="none"/>
        </w:tabs>
        <w:spacing w:line="220" w:lineRule="auto" w:before="0" w:after="0"/>
        <w:ind w:left="4368" w:right="3404" w:hanging="298"/>
        <w:jc w:val="left"/>
        <w:rPr>
          <w:position w:val="-2"/>
          <w:sz w:val="31"/>
        </w:rPr>
      </w:pPr>
      <w:r>
        <w:rPr>
          <w:sz w:val="20"/>
        </w:rPr>
        <w:t>Bachelor of Arts in Biblical Studies</w:t>
      </w:r>
      <w:r>
        <w:rPr>
          <w:spacing w:val="40"/>
          <w:sz w:val="20"/>
        </w:rPr>
        <w:t> </w:t>
      </w:r>
      <w:r>
        <w:rPr>
          <w:sz w:val="20"/>
        </w:rPr>
        <w:t>Hope University, City, ST </w:t>
      </w:r>
      <w:r>
        <w:rPr>
          <w:position w:val="2"/>
          <w:sz w:val="20"/>
        </w:rPr>
        <w:t>| </w:t>
      </w:r>
      <w:r>
        <w:rPr>
          <w:sz w:val="20"/>
        </w:rPr>
        <w:t>May 2003</w:t>
      </w:r>
    </w:p>
    <w:sectPr>
      <w:type w:val="continuous"/>
      <w:pgSz w:w="11920" w:h="16860"/>
      <w:pgMar w:top="840" w:bottom="280" w:left="560" w:right="1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23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2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6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2025-11-27T09:55:50Z</dcterms:created>
  <dcterms:modified xsi:type="dcterms:W3CDTF">2025-11-27T09:55:50Z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