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7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872430</wp:posOffset>
                </wp:positionH>
                <wp:positionV relativeFrom="paragraph">
                  <wp:posOffset>249085</wp:posOffset>
                </wp:positionV>
                <wp:extent cx="120269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0269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8"/>
                                <w:w w:val="90"/>
                                <w:sz w:val="139"/>
                              </w:rPr>
                              <w:t>RB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695313pt;margin-top:19.612999pt;width:94.7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C0C0C"/>
                          <w:spacing w:val="8"/>
                          <w:w w:val="90"/>
                          <w:sz w:val="139"/>
                        </w:rPr>
                        <w:t>RB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w w:val="110"/>
          <w:sz w:val="82"/>
        </w:rPr>
        <w:t>Bennett</w:t>
      </w:r>
    </w:p>
    <w:p>
      <w:pPr>
        <w:pStyle w:val="Heading1"/>
        <w:spacing w:before="169"/>
        <w:ind w:left="4273"/>
        <w:jc w:val="center"/>
      </w:pPr>
      <w:r>
        <w:rPr>
          <w:color w:val="FFFFFF"/>
        </w:rPr>
        <w:t>Graduate</w:t>
      </w:r>
      <w:r>
        <w:rPr>
          <w:color w:val="FFFFFF"/>
          <w:spacing w:val="-9"/>
        </w:rPr>
        <w:t> </w:t>
      </w:r>
      <w:r>
        <w:rPr>
          <w:color w:val="FFFFFF"/>
        </w:rPr>
        <w:t>Research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Assistant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Graduate research assistant specializing in AI and machine learning </w:t>
      </w:r>
      <w:r>
        <w:rPr>
          <w:b/>
          <w:color w:val="FFFFFF"/>
          <w:spacing w:val="-2"/>
          <w:sz w:val="20"/>
        </w:rPr>
        <w:t>applications</w:t>
      </w:r>
    </w:p>
    <w:p>
      <w:pPr>
        <w:spacing w:line="249" w:lineRule="auto" w:before="2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Innovative researcher with ﬁve years of experience developing algorithms for natural language processing (NLP) and predictive </w:t>
      </w:r>
      <w:r>
        <w:rPr>
          <w:b/>
          <w:color w:val="FFFFFF"/>
          <w:spacing w:val="-2"/>
          <w:sz w:val="20"/>
        </w:rPr>
        <w:t>modeling.</w:t>
      </w:r>
    </w:p>
    <w:p>
      <w:pPr>
        <w:pStyle w:val="BodyText"/>
        <w:rPr>
          <w:b/>
        </w:rPr>
      </w:pPr>
    </w:p>
    <w:p>
      <w:pPr>
        <w:pStyle w:val="BodyText"/>
        <w:spacing w:before="18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4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97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C0C0C"/>
          <w:spacing w:val="-5"/>
          <w:sz w:val="28"/>
        </w:rPr>
        <w:t>PROFESSIONAL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GRADUATE</w:t>
      </w:r>
      <w:r>
        <w:rPr>
          <w:spacing w:val="34"/>
          <w:sz w:val="20"/>
        </w:rPr>
        <w:t> </w:t>
      </w:r>
      <w:r>
        <w:rPr>
          <w:sz w:val="20"/>
        </w:rPr>
        <w:t>RESEARCH</w:t>
      </w:r>
      <w:r>
        <w:rPr>
          <w:spacing w:val="20"/>
          <w:sz w:val="20"/>
        </w:rPr>
        <w:t> </w:t>
      </w:r>
      <w:r>
        <w:rPr>
          <w:sz w:val="20"/>
        </w:rPr>
        <w:t>ASSISTANT</w:t>
      </w:r>
      <w:r>
        <w:rPr>
          <w:spacing w:val="2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8"/>
          <w:position w:val="2"/>
          <w:sz w:val="20"/>
        </w:rPr>
        <w:t> </w:t>
      </w:r>
      <w:r>
        <w:rPr>
          <w:sz w:val="20"/>
        </w:rPr>
        <w:t>AI</w:t>
      </w:r>
      <w:r>
        <w:rPr>
          <w:spacing w:val="35"/>
          <w:sz w:val="20"/>
        </w:rPr>
        <w:t> </w:t>
      </w:r>
      <w:r>
        <w:rPr>
          <w:sz w:val="20"/>
        </w:rPr>
        <w:t>RESEARCH</w:t>
      </w:r>
      <w:r>
        <w:rPr>
          <w:spacing w:val="34"/>
          <w:sz w:val="20"/>
        </w:rPr>
        <w:t> </w:t>
      </w:r>
      <w:r>
        <w:rPr>
          <w:spacing w:val="-5"/>
          <w:sz w:val="20"/>
        </w:rPr>
        <w:t>LAB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4"/>
          <w:sz w:val="20"/>
        </w:rPr>
        <w:t> </w:t>
      </w:r>
      <w:r>
        <w:rPr>
          <w:sz w:val="20"/>
        </w:rPr>
        <w:t>ST </w:t>
      </w:r>
      <w:r>
        <w:rPr>
          <w:position w:val="2"/>
          <w:sz w:val="20"/>
        </w:rPr>
        <w:t>|</w:t>
      </w:r>
      <w:r>
        <w:rPr>
          <w:spacing w:val="-1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440"/>
          <w:cols w:num="2" w:equalWidth="0">
            <w:col w:w="2287" w:space="856"/>
            <w:col w:w="777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68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Designed and trained machine learning models, increasing predictive accuracy by 25%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112" w:hanging="298"/>
        <w:jc w:val="left"/>
        <w:rPr>
          <w:sz w:val="20"/>
        </w:rPr>
      </w:pPr>
      <w:r>
        <w:rPr>
          <w:w w:val="105"/>
          <w:sz w:val="20"/>
        </w:rPr>
        <w:t>Published findings on NLP in a leading AI journal, receiving 200+ </w:t>
      </w:r>
      <w:r>
        <w:rPr>
          <w:spacing w:val="-2"/>
          <w:w w:val="105"/>
          <w:sz w:val="20"/>
        </w:rPr>
        <w:t>citations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172" w:hanging="298"/>
        <w:jc w:val="left"/>
        <w:rPr>
          <w:sz w:val="20"/>
        </w:rPr>
      </w:pPr>
      <w:r>
        <w:rPr>
          <w:w w:val="105"/>
          <w:sz w:val="20"/>
        </w:rPr>
        <w:t>Conducted large-scale data mining projects, improving research processing times by 30%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440"/>
          <w:cols w:num="2" w:equalWidth="0">
            <w:col w:w="2746" w:space="1439"/>
            <w:col w:w="673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4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Machine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(ML)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mining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79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Python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TensorFlow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DATA</w:t>
      </w:r>
      <w:r>
        <w:rPr>
          <w:spacing w:val="17"/>
          <w:sz w:val="20"/>
        </w:rPr>
        <w:t> </w:t>
      </w:r>
      <w:r>
        <w:rPr>
          <w:sz w:val="20"/>
        </w:rPr>
        <w:t>SCIENTIST</w:t>
      </w:r>
      <w:r>
        <w:rPr>
          <w:spacing w:val="26"/>
          <w:sz w:val="20"/>
        </w:rPr>
        <w:t> </w:t>
      </w:r>
      <w:r>
        <w:rPr>
          <w:sz w:val="20"/>
        </w:rPr>
        <w:t>INTERN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TECH</w:t>
      </w:r>
      <w:r>
        <w:rPr>
          <w:spacing w:val="32"/>
          <w:sz w:val="20"/>
        </w:rPr>
        <w:t> </w:t>
      </w:r>
      <w:r>
        <w:rPr>
          <w:sz w:val="20"/>
        </w:rPr>
        <w:t>SOLUTIONS</w:t>
      </w:r>
      <w:r>
        <w:rPr>
          <w:spacing w:val="32"/>
          <w:sz w:val="20"/>
        </w:rPr>
        <w:t> </w:t>
      </w:r>
      <w:r>
        <w:rPr>
          <w:spacing w:val="-4"/>
          <w:sz w:val="20"/>
        </w:rPr>
        <w:t>INC.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2"/>
          <w:sz w:val="20"/>
        </w:rPr>
        <w:t> </w:t>
      </w:r>
      <w:r>
        <w:rPr>
          <w:sz w:val="20"/>
        </w:rPr>
        <w:t>ST</w:t>
      </w:r>
      <w:r>
        <w:rPr>
          <w:spacing w:val="-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1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2"/>
          <w:sz w:val="20"/>
        </w:rPr>
        <w:t> </w:t>
      </w:r>
      <w:r>
        <w:rPr>
          <w:sz w:val="20"/>
        </w:rPr>
        <w:t>2018</w:t>
      </w:r>
      <w:r>
        <w:rPr>
          <w:spacing w:val="3"/>
          <w:sz w:val="20"/>
        </w:rPr>
        <w:t> </w:t>
      </w:r>
      <w:r>
        <w:rPr>
          <w:sz w:val="20"/>
        </w:rPr>
        <w:t>–</w:t>
      </w:r>
      <w:r>
        <w:rPr>
          <w:spacing w:val="3"/>
          <w:sz w:val="20"/>
        </w:rPr>
        <w:t> </w:t>
      </w:r>
      <w:r>
        <w:rPr>
          <w:sz w:val="20"/>
        </w:rPr>
        <w:t>JULY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440"/>
          <w:cols w:num="2" w:equalWidth="0">
            <w:col w:w="2704" w:space="998"/>
            <w:col w:w="7218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3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Predictive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2" w:after="0"/>
        <w:ind w:left="667" w:right="148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Built predictive models to optimize customer retention strategies, increasing retention rates by 20%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440"/>
          <w:cols w:num="2" w:equalWidth="0">
            <w:col w:w="2386" w:space="1538"/>
            <w:col w:w="6996"/>
          </w:cols>
        </w:sectPr>
      </w:pPr>
    </w:p>
    <w:p>
      <w:pPr>
        <w:pStyle w:val="BodyText"/>
        <w:spacing w:before="67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791075"/>
                                </a:moveTo>
                                <a:lnTo>
                                  <a:pt x="247637" y="47910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7910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38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3818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381875"/>
                                </a:lnTo>
                                <a:lnTo>
                                  <a:pt x="2466975" y="73818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3818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57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571875">
                                <a:moveTo>
                                  <a:pt x="4767834" y="3238500"/>
                                </a:moveTo>
                                <a:lnTo>
                                  <a:pt x="166687" y="3238500"/>
                                </a:lnTo>
                                <a:lnTo>
                                  <a:pt x="158508" y="3238703"/>
                                </a:lnTo>
                                <a:lnTo>
                                  <a:pt x="118300" y="3245675"/>
                                </a:lnTo>
                                <a:lnTo>
                                  <a:pt x="81000" y="3262211"/>
                                </a:lnTo>
                                <a:lnTo>
                                  <a:pt x="48831" y="3287331"/>
                                </a:lnTo>
                                <a:lnTo>
                                  <a:pt x="23710" y="3319500"/>
                                </a:lnTo>
                                <a:lnTo>
                                  <a:pt x="7175" y="3356800"/>
                                </a:lnTo>
                                <a:lnTo>
                                  <a:pt x="203" y="3397008"/>
                                </a:lnTo>
                                <a:lnTo>
                                  <a:pt x="0" y="3405187"/>
                                </a:lnTo>
                                <a:lnTo>
                                  <a:pt x="203" y="3413379"/>
                                </a:lnTo>
                                <a:lnTo>
                                  <a:pt x="7175" y="3453574"/>
                                </a:lnTo>
                                <a:lnTo>
                                  <a:pt x="23710" y="3490874"/>
                                </a:lnTo>
                                <a:lnTo>
                                  <a:pt x="48831" y="3523056"/>
                                </a:lnTo>
                                <a:lnTo>
                                  <a:pt x="81000" y="3548176"/>
                                </a:lnTo>
                                <a:lnTo>
                                  <a:pt x="118300" y="3564699"/>
                                </a:lnTo>
                                <a:lnTo>
                                  <a:pt x="158508" y="3571684"/>
                                </a:lnTo>
                                <a:lnTo>
                                  <a:pt x="166687" y="3571875"/>
                                </a:lnTo>
                                <a:lnTo>
                                  <a:pt x="4767834" y="3571875"/>
                                </a:lnTo>
                                <a:lnTo>
                                  <a:pt x="4767834" y="3238500"/>
                                </a:lnTo>
                                <a:close/>
                              </a:path>
                              <a:path w="4768215" h="357187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2" coordorigin="0,0" coordsize="11919,16860">
                <v:shape style="position:absolute;left:0;top:4080;width:4275;height:12780" id="docshape3" coordorigin="0,4080" coordsize="4275,12780" path="m4275,11625l390,11625,390,16860,4275,16860,4275,11625xm4275,4080l0,4080,0,4095,4275,4095,4275,4080xe" filled="true" fillcolor="#6e8a6e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6e8a6e" stroked="false">
                  <v:path arrowok="t"/>
                  <v:fill type="solid"/>
                </v:shape>
                <v:shape style="position:absolute;left:389;top:0;width:3885;height:11625" id="docshape5" coordorigin="390,0" coordsize="3885,11625" path="m4275,4095l390,4095,390,11625,4275,11625,4275,4095xm4275,0l390,0,390,4080,4275,4080,4275,0xe" filled="true" fillcolor="#6e8a6e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c0c0c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625" id="docshape10" coordorigin="4410,4335" coordsize="7509,5625" path="m11918,9435l4672,9435,4660,9435,4647,9436,4634,9438,4621,9440,4609,9443,4596,9446,4584,9450,4572,9455,4560,9460,4549,9466,4538,9472,4527,9479,4516,9487,4506,9495,4496,9503,4487,9512,4478,9521,4470,9531,4462,9541,4454,9552,4447,9563,4441,9574,4435,9585,4430,9597,4425,9609,4421,9621,4418,9634,4415,9646,4413,9659,4411,9672,4410,9685,4410,9697,4410,9710,4411,9723,4413,9736,4415,9749,4418,9761,4421,9774,4425,9786,4430,9798,4435,9810,4441,9821,4447,9832,4454,9843,4462,9854,4470,9864,4478,9874,4487,9883,4496,9892,4506,9900,4516,9908,4527,9916,4538,9923,4549,9929,4560,9935,4572,9940,4584,9945,4596,9949,4609,9952,4621,9955,4634,9957,4647,9959,4660,9960,4672,9960,11918,9960,11918,943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6e8a6e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73" w:right="4939" w:firstLine="0"/>
        <w:jc w:val="center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08" w:lineRule="auto" w:before="314" w:after="0"/>
        <w:ind w:left="4368" w:right="2146" w:hanging="298"/>
        <w:jc w:val="left"/>
        <w:rPr>
          <w:sz w:val="20"/>
        </w:rPr>
      </w:pPr>
      <w:r>
        <w:rPr>
          <w:sz w:val="20"/>
        </w:rPr>
        <w:t>Master of Science (M.S.) in Computer Science</w:t>
      </w:r>
      <w:r>
        <w:rPr>
          <w:spacing w:val="80"/>
          <w:sz w:val="20"/>
        </w:rPr>
        <w:t> </w:t>
      </w:r>
      <w:r>
        <w:rPr>
          <w:sz w:val="20"/>
        </w:rPr>
        <w:t>Tech University, City, ST </w:t>
      </w:r>
      <w:r>
        <w:rPr>
          <w:position w:val="2"/>
          <w:sz w:val="20"/>
        </w:rPr>
        <w:t>| </w:t>
      </w:r>
      <w:r>
        <w:rPr>
          <w:sz w:val="20"/>
        </w:rPr>
        <w:t>May 2020</w:t>
      </w:r>
    </w:p>
    <w:sectPr>
      <w:type w:val="continuous"/>
      <w:pgSz w:w="11920" w:h="16860"/>
      <w:pgMar w:top="840" w:bottom="280" w:left="5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2025-11-07T09:10:29Z</dcterms:created>
  <dcterms:modified xsi:type="dcterms:W3CDTF">2025-11-07T09:10:29Z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