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80" w:right="2" w:firstLine="0"/>
        <w:jc w:val="center"/>
        <w:rPr>
          <w:rFonts w:ascii="Microsoft Sans Serif"/>
          <w:sz w:val="82"/>
        </w:rPr>
      </w:pPr>
      <w:r>
        <w:rPr>
          <w:b/>
          <w:color w:val="0C0C0C"/>
          <w:sz w:val="82"/>
        </w:rPr>
        <w:t>Jonathan</w:t>
      </w:r>
      <w:r>
        <w:rPr>
          <w:b/>
          <w:color w:val="0C0C0C"/>
          <w:spacing w:val="-51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Smith</w:t>
      </w:r>
    </w:p>
    <w:p>
      <w:pPr>
        <w:pStyle w:val="Title"/>
      </w:pPr>
      <w:r>
        <w:rPr>
          <w:color w:val="0C0C0C"/>
        </w:rPr>
        <w:t>Household</w:t>
      </w:r>
      <w:r>
        <w:rPr>
          <w:color w:val="0C0C0C"/>
          <w:spacing w:val="-4"/>
        </w:rPr>
        <w:t> </w:t>
      </w:r>
      <w:r>
        <w:rPr>
          <w:color w:val="0C0C0C"/>
        </w:rPr>
        <w:t>Personal</w:t>
      </w:r>
      <w:r>
        <w:rPr>
          <w:color w:val="0C0C0C"/>
          <w:spacing w:val="-4"/>
        </w:rPr>
        <w:t> </w:t>
      </w:r>
      <w:r>
        <w:rPr>
          <w:color w:val="0C0C0C"/>
          <w:spacing w:val="-2"/>
        </w:rPr>
        <w:t>Assistant</w:t>
      </w:r>
    </w:p>
    <w:p>
      <w:pPr>
        <w:pStyle w:val="BodyText"/>
        <w:spacing w:before="28"/>
        <w:rPr>
          <w:b/>
        </w:rPr>
      </w:pPr>
    </w:p>
    <w:p>
      <w:pPr>
        <w:pStyle w:val="Heading2"/>
        <w:spacing w:line="295" w:lineRule="auto"/>
        <w:ind w:left="4280"/>
        <w:jc w:val="center"/>
      </w:pPr>
      <w:r>
        <w:rPr>
          <w:spacing w:val="-2"/>
          <w:w w:val="105"/>
        </w:rPr>
        <w:t>Proactive household personal assistant with expertise in managing day-to-day operations</w:t>
      </w:r>
    </w:p>
    <w:p>
      <w:pPr>
        <w:pStyle w:val="BodyText"/>
        <w:spacing w:line="295" w:lineRule="auto" w:before="1"/>
        <w:ind w:left="4280"/>
        <w:jc w:val="center"/>
      </w:pPr>
      <w:r>
        <w:rPr>
          <w:w w:val="105"/>
        </w:rPr>
        <w:t>Experienced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providing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family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household</w:t>
      </w:r>
      <w:r>
        <w:rPr>
          <w:spacing w:val="-14"/>
          <w:w w:val="105"/>
        </w:rPr>
        <w:t> </w:t>
      </w:r>
      <w:r>
        <w:rPr>
          <w:w w:val="105"/>
        </w:rPr>
        <w:t>needs,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smooth operations and time efﬁciency.</w:t>
      </w: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20"/>
        </w:sectPr>
      </w:pPr>
    </w:p>
    <w:p>
      <w:pPr>
        <w:pStyle w:val="Heading1"/>
        <w:spacing w:before="173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Seattle,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5"/>
          <w:sz w:val="20"/>
        </w:rPr>
        <w:t>WA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Heading2"/>
        <w:spacing w:before="222"/>
        <w:ind w:left="363"/>
      </w:pPr>
      <w:r>
        <w:rPr/>
        <w:t>Household</w:t>
      </w:r>
      <w:r>
        <w:rPr>
          <w:spacing w:val="12"/>
        </w:rPr>
        <w:t> </w:t>
      </w:r>
      <w:r>
        <w:rPr/>
        <w:t>Personal</w:t>
      </w:r>
      <w:r>
        <w:rPr>
          <w:spacing w:val="4"/>
        </w:rPr>
        <w:t> </w:t>
      </w:r>
      <w:r>
        <w:rPr/>
        <w:t>Assistant</w:t>
      </w:r>
      <w:r>
        <w:rPr>
          <w:spacing w:val="12"/>
        </w:rPr>
        <w:t> </w:t>
      </w:r>
      <w:r>
        <w:rPr/>
        <w:t>|</w:t>
      </w:r>
      <w:r>
        <w:rPr>
          <w:spacing w:val="13"/>
        </w:rPr>
        <w:t> </w:t>
      </w:r>
      <w:r>
        <w:rPr/>
        <w:t>January</w:t>
      </w:r>
      <w:r>
        <w:rPr>
          <w:spacing w:val="13"/>
        </w:rPr>
        <w:t> </w:t>
      </w:r>
      <w:r>
        <w:rPr/>
        <w:t>2019</w:t>
      </w:r>
      <w:r>
        <w:rPr>
          <w:spacing w:val="12"/>
        </w:rPr>
        <w:t> </w:t>
      </w:r>
      <w:r>
        <w:rPr/>
        <w:t>-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  <w:ind w:left="363"/>
      </w:pPr>
      <w:r>
        <w:rPr/>
        <w:t>Private</w:t>
      </w:r>
      <w:r>
        <w:rPr>
          <w:spacing w:val="14"/>
        </w:rPr>
        <w:t> </w:t>
      </w:r>
      <w:r>
        <w:rPr/>
        <w:t>Residence,</w:t>
      </w:r>
      <w:r>
        <w:rPr>
          <w:spacing w:val="14"/>
        </w:rPr>
        <w:t> </w:t>
      </w:r>
      <w:r>
        <w:rPr/>
        <w:t>Seattle,</w:t>
      </w:r>
      <w:r>
        <w:rPr>
          <w:spacing w:val="15"/>
        </w:rPr>
        <w:t> </w:t>
      </w:r>
      <w:r>
        <w:rPr>
          <w:spacing w:val="-5"/>
        </w:rPr>
        <w:t>WA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 w:right="463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household</w:t>
      </w:r>
      <w:r>
        <w:rPr>
          <w:spacing w:val="-13"/>
          <w:w w:val="105"/>
        </w:rPr>
        <w:t> </w:t>
      </w:r>
      <w:r>
        <w:rPr>
          <w:w w:val="105"/>
        </w:rPr>
        <w:t>expenses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budgets,</w:t>
      </w:r>
      <w:r>
        <w:rPr>
          <w:spacing w:val="-13"/>
          <w:w w:val="105"/>
        </w:rPr>
        <w:t> </w:t>
      </w:r>
      <w:r>
        <w:rPr>
          <w:w w:val="105"/>
        </w:rPr>
        <w:t>achieving</w:t>
      </w:r>
      <w:r>
        <w:rPr>
          <w:spacing w:val="-13"/>
          <w:w w:val="105"/>
        </w:rPr>
        <w:t> </w:t>
      </w:r>
      <w:r>
        <w:rPr>
          <w:w w:val="105"/>
        </w:rPr>
        <w:t>15%</w:t>
      </w:r>
      <w:r>
        <w:rPr>
          <w:spacing w:val="-13"/>
          <w:w w:val="105"/>
        </w:rPr>
        <w:t> </w:t>
      </w:r>
      <w:r>
        <w:rPr>
          <w:w w:val="105"/>
        </w:rPr>
        <w:t>savings</w:t>
      </w:r>
      <w:r>
        <w:rPr>
          <w:spacing w:val="-14"/>
          <w:w w:val="105"/>
        </w:rPr>
        <w:t> </w:t>
      </w:r>
      <w:r>
        <w:rPr>
          <w:w w:val="105"/>
        </w:rPr>
        <w:t>on monthly costs through strategic planning</w:t>
      </w:r>
    </w:p>
    <w:p>
      <w:pPr>
        <w:pStyle w:val="BodyText"/>
        <w:spacing w:line="278" w:lineRule="auto" w:before="103"/>
        <w:ind w:left="1051" w:right="642"/>
      </w:pPr>
      <w:r>
        <w:rPr>
          <w:w w:val="105"/>
        </w:rPr>
        <w:t>Coordinated</w:t>
      </w:r>
      <w:r>
        <w:rPr>
          <w:spacing w:val="-14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maintenance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repairs,</w:t>
      </w:r>
      <w:r>
        <w:rPr>
          <w:spacing w:val="-13"/>
          <w:w w:val="105"/>
        </w:rPr>
        <w:t> </w:t>
      </w:r>
      <w:r>
        <w:rPr>
          <w:w w:val="105"/>
        </w:rPr>
        <w:t>maintaining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100%</w:t>
      </w:r>
      <w:r>
        <w:rPr>
          <w:spacing w:val="-14"/>
          <w:w w:val="105"/>
        </w:rPr>
        <w:t> </w:t>
      </w:r>
      <w:r>
        <w:rPr>
          <w:w w:val="105"/>
        </w:rPr>
        <w:t>on- time completion rate</w:t>
      </w:r>
    </w:p>
    <w:p>
      <w:pPr>
        <w:spacing w:after="0" w:line="278" w:lineRule="auto"/>
        <w:sectPr>
          <w:type w:val="continuous"/>
          <w:pgSz w:w="11920" w:h="16860"/>
          <w:pgMar w:top="960" w:bottom="280" w:left="140" w:right="320"/>
          <w:cols w:num="2" w:equalWidth="0">
            <w:col w:w="2966" w:space="1108"/>
            <w:col w:w="7386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60" w:bottom="280" w:left="140" w:right="320"/>
        </w:sectPr>
      </w:pPr>
    </w:p>
    <w:p>
      <w:pPr>
        <w:pStyle w:val="BodyText"/>
        <w:spacing w:before="199"/>
        <w:rPr>
          <w:sz w:val="24"/>
        </w:rPr>
      </w:pPr>
    </w:p>
    <w:p>
      <w:pPr>
        <w:pStyle w:val="Heading1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76" w:lineRule="auto"/>
        <w:ind w:left="679"/>
      </w:pPr>
      <w:r>
        <w:rPr>
          <w:w w:val="105"/>
        </w:rPr>
        <w:t>Household budgeting Vendor coordination </w:t>
      </w:r>
      <w:r>
        <w:rPr/>
        <w:t>Schedule management </w:t>
      </w:r>
      <w:r>
        <w:rPr>
          <w:w w:val="105"/>
        </w:rPr>
        <w:t>Meal planning</w:t>
      </w:r>
    </w:p>
    <w:p>
      <w:pPr>
        <w:pStyle w:val="BodyText"/>
        <w:spacing w:before="5"/>
        <w:ind w:left="679"/>
      </w:pPr>
      <w:r>
        <w:rPr/>
        <w:t>Task</w:t>
      </w:r>
      <w:r>
        <w:rPr>
          <w:spacing w:val="-11"/>
        </w:rPr>
        <w:t> </w:t>
      </w:r>
      <w:r>
        <w:rPr>
          <w:spacing w:val="-2"/>
        </w:rPr>
        <w:t>prioritization</w:t>
      </w:r>
    </w:p>
    <w:p>
      <w:pPr>
        <w:pStyle w:val="Heading2"/>
        <w:spacing w:before="74"/>
      </w:pPr>
      <w:r>
        <w:rPr>
          <w:b w:val="0"/>
        </w:rPr>
        <w:br w:type="column"/>
      </w:r>
      <w:r>
        <w:rPr/>
        <w:t>Personal</w:t>
      </w:r>
      <w:r>
        <w:rPr>
          <w:spacing w:val="12"/>
        </w:rPr>
        <w:t> </w:t>
      </w:r>
      <w:r>
        <w:rPr/>
        <w:t>Organizer</w:t>
      </w:r>
      <w:r>
        <w:rPr>
          <w:spacing w:val="12"/>
        </w:rPr>
        <w:t> </w:t>
      </w:r>
      <w:r>
        <w:rPr/>
        <w:t>|</w:t>
      </w:r>
      <w:r>
        <w:rPr>
          <w:spacing w:val="4"/>
        </w:rPr>
        <w:t> </w:t>
      </w:r>
      <w:r>
        <w:rPr/>
        <w:t>August</w:t>
      </w:r>
      <w:r>
        <w:rPr>
          <w:spacing w:val="12"/>
        </w:rPr>
        <w:t> </w:t>
      </w:r>
      <w:r>
        <w:rPr/>
        <w:t>2017</w:t>
      </w:r>
      <w:r>
        <w:rPr>
          <w:spacing w:val="13"/>
        </w:rPr>
        <w:t> </w:t>
      </w:r>
      <w:r>
        <w:rPr/>
        <w:t>-</w:t>
      </w:r>
      <w:r>
        <w:rPr>
          <w:spacing w:val="12"/>
        </w:rPr>
        <w:t> </w:t>
      </w:r>
      <w:r>
        <w:rPr/>
        <w:t>December</w:t>
      </w:r>
      <w:r>
        <w:rPr>
          <w:spacing w:val="13"/>
        </w:rPr>
        <w:t> </w:t>
      </w:r>
      <w:r>
        <w:rPr>
          <w:spacing w:val="-4"/>
        </w:rPr>
        <w:t>2018</w:t>
      </w:r>
    </w:p>
    <w:p>
      <w:pPr>
        <w:pStyle w:val="BodyText"/>
        <w:spacing w:before="18"/>
        <w:ind w:left="102"/>
      </w:pPr>
      <w:r>
        <w:rPr/>
        <w:t>Seattle</w:t>
      </w:r>
      <w:r>
        <w:rPr>
          <w:spacing w:val="12"/>
        </w:rPr>
        <w:t> </w:t>
      </w:r>
      <w:r>
        <w:rPr/>
        <w:t>Home</w:t>
      </w:r>
      <w:r>
        <w:rPr>
          <w:spacing w:val="13"/>
        </w:rPr>
        <w:t> </w:t>
      </w:r>
      <w:r>
        <w:rPr/>
        <w:t>Services,</w:t>
      </w:r>
      <w:r>
        <w:rPr>
          <w:spacing w:val="13"/>
        </w:rPr>
        <w:t> </w:t>
      </w:r>
      <w:r>
        <w:rPr/>
        <w:t>Seattle,</w:t>
      </w:r>
      <w:r>
        <w:rPr>
          <w:spacing w:val="13"/>
        </w:rPr>
        <w:t> </w:t>
      </w:r>
      <w:r>
        <w:rPr>
          <w:spacing w:val="-5"/>
        </w:rPr>
        <w:t>WA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90"/>
      </w:pPr>
      <w:r>
        <w:rPr>
          <w:spacing w:val="-2"/>
          <w:w w:val="105"/>
        </w:rPr>
        <w:t>Assisted clients with decluttering and reorganizing homes, improving </w:t>
      </w:r>
      <w:r>
        <w:rPr>
          <w:w w:val="105"/>
        </w:rPr>
        <w:t>functionality for 30+ clients</w:t>
      </w:r>
    </w:p>
    <w:p>
      <w:pPr>
        <w:spacing w:after="0" w:line="261" w:lineRule="auto"/>
        <w:sectPr>
          <w:type w:val="continuous"/>
          <w:pgSz w:w="11920" w:h="16860"/>
          <w:pgMar w:top="960" w:bottom="280" w:left="140" w:right="320"/>
          <w:cols w:num="2" w:equalWidth="0">
            <w:col w:w="2631" w:space="1703"/>
            <w:col w:w="7126"/>
          </w:cols>
        </w:sectPr>
      </w:pPr>
    </w:p>
    <w:p>
      <w:pPr>
        <w:pStyle w:val="BodyText"/>
        <w:spacing w:before="203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3A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3A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19474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3a4e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7605;width:75;height:1395" id="docshape10" coordorigin="525,7605" coordsize="75,1395" path="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7d3a4e" stroked="false">
                  <v:fill type="solid"/>
                </v:rect>
                <v:shape style="position:absolute;left:4964;top:5385;width:75;height:1980" id="docshape12" coordorigin="4965,5385" coordsize="75,1980" path="m5040,7322l5039,7317,5035,7308,5033,7304,5026,7297,5022,7295,5013,7291,5008,7290,4997,7290,4992,7291,4983,7295,4979,7297,4972,7304,4970,7308,4966,7317,4965,7322,4965,7328,4965,7333,4966,7338,4970,7347,4972,7351,4979,7358,4983,7360,4992,7364,4997,7365,5008,7365,5013,7364,5022,7360,5026,7358,5033,7351,5035,7347,5039,7338,5040,7333,5040,7322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78" w:lineRule="auto" w:before="1"/>
        <w:ind w:left="381" w:right="6954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Organizational Management</w:t>
      </w:r>
    </w:p>
    <w:p>
      <w:pPr>
        <w:pStyle w:val="BodyText"/>
        <w:spacing w:line="192" w:lineRule="exact"/>
        <w:ind w:left="381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Washington,</w:t>
      </w:r>
      <w:r>
        <w:rPr>
          <w:spacing w:val="12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p>
      <w:pPr>
        <w:pStyle w:val="BodyText"/>
        <w:spacing w:before="33"/>
        <w:ind w:left="381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960" w:bottom="280" w:left="1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80" w:right="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2025-11-06T16:54:37Z</dcterms:created>
  <dcterms:modified xsi:type="dcterms:W3CDTF">2025-11-06T16:54:37Z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