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E78B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9e78b9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80808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80808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80808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Statistics</w:t>
      </w:r>
      <w:r>
        <w:rPr>
          <w:spacing w:val="29"/>
        </w:rPr>
        <w:t> </w:t>
      </w:r>
      <w:r>
        <w:rPr/>
        <w:t>Tutor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Skyline</w:t>
      </w:r>
      <w:r>
        <w:rPr>
          <w:spacing w:val="34"/>
        </w:rPr>
        <w:t> </w:t>
      </w:r>
      <w:r>
        <w:rPr/>
        <w:t>University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Seattle,</w:t>
      </w:r>
      <w:r>
        <w:rPr>
          <w:spacing w:val="35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555"/>
      </w:pPr>
      <w:r>
        <w:rPr/>
        <w:t>August</w:t>
      </w:r>
      <w:r>
        <w:rPr>
          <w:spacing w:val="27"/>
        </w:rPr>
        <w:t> </w:t>
      </w:r>
      <w:r>
        <w:rPr/>
        <w:t>2020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-35481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undergraduate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statistical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SPSS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4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workshop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comprehension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Encouraged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51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5820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w w:val="105"/>
                                  <w:sz w:val="82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9"/>
                                  <w:w w:val="105"/>
                                  <w:sz w:val="82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z w:val="29"/>
                                </w:rPr>
                                <w:t>Statistics</w:t>
                              </w:r>
                              <w:r>
                                <w:rPr>
                                  <w:b/>
                                  <w:color w:val="080808"/>
                                  <w:spacing w:val="58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0"/>
                                  <w:sz w:val="29"/>
                                </w:rPr>
                                <w:t>tutor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66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Data-driven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statistics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tutor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probability,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regression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analysis,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modeling.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Helps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students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connect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statistical theory with practical data interpretation.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8816" id="docshapegroup4" coordorigin="0,0" coordsize="11919,16858">
                <v:shape style="position:absolute;left:4199;top:0;width:7719;height:16858" id="docshape5" coordorigin="4200,0" coordsize="7719,16858" path="m11918,3540l4200,3540,4200,4005,11918,4005,11918,3540xm11918,0l4200,0,4200,435,11918,435,11918,0xm11918,8360l11918,8360,11918,4650,4200,4650,4200,13515,4200,13515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9e78b9" stroked="false">
                  <v:fill type="solid"/>
                </v:rect>
                <v:shape style="position:absolute;left:0;top:435;width:11919;height:3105" type="#_x0000_t202" id="docshape7" filled="true" fillcolor="#9e78b9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80808"/>
                            <w:w w:val="105"/>
                            <w:sz w:val="82"/>
                          </w:rPr>
                          <w:t>Pat</w:t>
                        </w:r>
                        <w:r>
                          <w:rPr>
                            <w:b/>
                            <w:color w:val="080808"/>
                            <w:spacing w:val="-2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9"/>
                            <w:w w:val="105"/>
                            <w:sz w:val="82"/>
                          </w:rPr>
                          <w:t>Thomas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80808"/>
                            <w:sz w:val="29"/>
                          </w:rPr>
                          <w:t>Statistics</w:t>
                        </w:r>
                        <w:r>
                          <w:rPr>
                            <w:b/>
                            <w:color w:val="080808"/>
                            <w:spacing w:val="58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w w:val="110"/>
                            <w:sz w:val="29"/>
                          </w:rPr>
                          <w:t>tutor</w:t>
                        </w:r>
                      </w:p>
                      <w:p>
                        <w:pPr>
                          <w:spacing w:line="273" w:lineRule="auto" w:before="178"/>
                          <w:ind w:left="873" w:right="66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Data-driven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statistics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tutor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probability,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regression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analysis,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modeling.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Helps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students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connect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statistical theory with practical data interpretation.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w:t>Research</w:t>
      </w:r>
      <w:r>
        <w:rPr>
          <w:spacing w:val="19"/>
        </w:rPr>
        <w:t> </w:t>
      </w:r>
      <w:r>
        <w:rPr/>
        <w:t>Assistant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University</w:t>
      </w:r>
      <w:r>
        <w:rPr>
          <w:spacing w:val="35"/>
        </w:rPr>
        <w:t> </w:t>
      </w:r>
      <w:r>
        <w:rPr/>
        <w:t>Data</w:t>
      </w:r>
      <w:r>
        <w:rPr>
          <w:spacing w:val="34"/>
        </w:rPr>
        <w:t> </w:t>
      </w:r>
      <w:r>
        <w:rPr/>
        <w:t>Lab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Seattle,</w:t>
      </w:r>
      <w:r>
        <w:rPr>
          <w:spacing w:val="35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142340</wp:posOffset>
                </wp:positionV>
                <wp:extent cx="2324100" cy="53340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E78B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207897pt;width:183pt;height:42pt;mso-position-horizontal-relative:page;mso-position-vertical-relative:paragraph;z-index:15732224" type="#_x0000_t202" id="docshape8" filled="true" fillcolor="#9e78b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22"/>
        </w:rPr>
        <w:t> </w:t>
      </w:r>
      <w:r>
        <w:rPr/>
        <w:t>2018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July</w:t>
      </w:r>
      <w:r>
        <w:rPr>
          <w:spacing w:val="22"/>
        </w:rPr>
        <w:t> </w:t>
      </w:r>
      <w:r>
        <w:rPr>
          <w:spacing w:val="-4"/>
        </w:rPr>
        <w:t>2020</w:t>
      </w: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189" w:lineRule="auto" w:before="1" w:after="0"/>
        <w:ind w:left="5077" w:right="590" w:hanging="298"/>
        <w:jc w:val="left"/>
        <w:rPr>
          <w:sz w:val="18"/>
        </w:rPr>
      </w:pPr>
      <w:r>
        <w:rPr>
          <w:w w:val="105"/>
          <w:sz w:val="18"/>
        </w:rPr>
        <w:t>Conducted statistical research and supported faculty with data cleaning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BodyText"/>
        <w:spacing w:line="278" w:lineRule="auto"/>
        <w:ind w:left="557" w:right="8518"/>
      </w:pPr>
      <w:r>
        <w:rPr>
          <w:w w:val="105"/>
        </w:rPr>
        <w:t>June 2018 | Bachelor of Science in Statistics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18"/>
      </w:pPr>
      <w:r>
        <w:rPr/>
        <w:t>University of Washington, Seattle, </w:t>
      </w:r>
      <w:r>
        <w:rPr>
          <w:spacing w:val="-6"/>
        </w:rPr>
        <w:t>WA</w:t>
      </w:r>
    </w:p>
    <w:p>
      <w:pPr>
        <w:pStyle w:val="BodyText"/>
        <w:spacing w:before="15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259537</wp:posOffset>
                </wp:positionV>
                <wp:extent cx="2324100" cy="523875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9E78B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435999pt;width:183pt;height:41.25pt;mso-position-horizontal-relative:page;mso-position-vertical-relative:paragraph;z-index:-15727616;mso-wrap-distance-left:0;mso-wrap-distance-right:0" type="#_x0000_t202" id="docshape9" filled="true" fillcolor="#9e78b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Excel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SPSS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Probability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theory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Quantitative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reasoning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2025-11-12T03:16:20Z</dcterms:created>
  <dcterms:modified xsi:type="dcterms:W3CDTF">2025-11-12T03:16:20Z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