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73"/>
        <w:ind w:left="3987" w:right="0" w:firstLine="0"/>
        <w:jc w:val="left"/>
        <w:rPr>
          <w:rFonts w:ascii="Microsoft Sans Serif"/>
          <w:sz w:val="82"/>
        </w:rPr>
      </w:pPr>
      <w:r>
        <w:rPr>
          <w:b/>
          <w:color w:val="FFFFFF"/>
          <w:spacing w:val="10"/>
          <w:sz w:val="82"/>
        </w:rPr>
        <w:t>Morgan</w:t>
      </w:r>
      <w:r>
        <w:rPr>
          <w:b/>
          <w:color w:val="FFFFFF"/>
          <w:spacing w:val="28"/>
          <w:sz w:val="82"/>
        </w:rPr>
        <w:t> </w:t>
      </w:r>
      <w:r>
        <w:rPr>
          <w:rFonts w:ascii="Microsoft Sans Serif"/>
          <w:color w:val="FFFFFF"/>
          <w:spacing w:val="10"/>
          <w:sz w:val="82"/>
        </w:rPr>
        <w:t>Johnson</w:t>
      </w:r>
    </w:p>
    <w:p>
      <w:pPr>
        <w:spacing w:before="154"/>
        <w:ind w:left="3987" w:right="0" w:firstLine="0"/>
        <w:jc w:val="left"/>
        <w:rPr>
          <w:b/>
          <w:sz w:val="29"/>
        </w:rPr>
      </w:pPr>
      <w:r>
        <w:rPr>
          <w:b/>
          <w:color w:val="FFFFFF"/>
          <w:sz w:val="29"/>
        </w:rPr>
        <w:t>Medical</w:t>
      </w:r>
      <w:r>
        <w:rPr>
          <w:b/>
          <w:color w:val="FFFFFF"/>
          <w:spacing w:val="1"/>
          <w:sz w:val="29"/>
        </w:rPr>
        <w:t> </w:t>
      </w:r>
      <w:r>
        <w:rPr>
          <w:b/>
          <w:color w:val="FFFFFF"/>
          <w:sz w:val="29"/>
        </w:rPr>
        <w:t>Surgical</w:t>
      </w:r>
      <w:r>
        <w:rPr>
          <w:b/>
          <w:color w:val="FFFFFF"/>
          <w:spacing w:val="2"/>
          <w:sz w:val="29"/>
        </w:rPr>
        <w:t> </w:t>
      </w:r>
      <w:r>
        <w:rPr>
          <w:b/>
          <w:color w:val="FFFFFF"/>
          <w:sz w:val="29"/>
        </w:rPr>
        <w:t>Float</w:t>
      </w:r>
      <w:r>
        <w:rPr>
          <w:b/>
          <w:color w:val="FFFFFF"/>
          <w:spacing w:val="2"/>
          <w:sz w:val="29"/>
        </w:rPr>
        <w:t> </w:t>
      </w:r>
      <w:r>
        <w:rPr>
          <w:b/>
          <w:color w:val="FFFFFF"/>
          <w:sz w:val="29"/>
        </w:rPr>
        <w:t>Charge</w:t>
      </w:r>
      <w:r>
        <w:rPr>
          <w:b/>
          <w:color w:val="FFFFFF"/>
          <w:spacing w:val="2"/>
          <w:sz w:val="29"/>
        </w:rPr>
        <w:t> </w:t>
      </w:r>
      <w:r>
        <w:rPr>
          <w:b/>
          <w:color w:val="FFFFFF"/>
          <w:spacing w:val="-4"/>
          <w:sz w:val="29"/>
        </w:rPr>
        <w:t>Nurse</w:t>
      </w:r>
    </w:p>
    <w:p>
      <w:pPr>
        <w:spacing w:line="273" w:lineRule="auto" w:before="179"/>
        <w:ind w:left="3987" w:right="1002" w:firstLine="0"/>
        <w:jc w:val="left"/>
        <w:rPr>
          <w:sz w:val="16"/>
        </w:rPr>
      </w:pPr>
      <w:r>
        <w:rPr>
          <w:color w:val="FFFFFF"/>
          <w:w w:val="105"/>
          <w:sz w:val="16"/>
        </w:rPr>
        <w:t>Charge nurse with 9 years of med-surg experience, including 3 years in float 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leadership roles. Known for unit flexibility, crisis management, and coordinating complex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surgical admissions across multiple departments.</w:t>
      </w:r>
    </w:p>
    <w:p>
      <w:pPr>
        <w:pStyle w:val="BodyText"/>
        <w:rPr>
          <w:sz w:val="31"/>
        </w:rPr>
      </w:pPr>
    </w:p>
    <w:p>
      <w:pPr>
        <w:pStyle w:val="BodyText"/>
        <w:spacing w:before="212"/>
        <w:rPr>
          <w:sz w:val="31"/>
        </w:rPr>
      </w:pPr>
    </w:p>
    <w:p>
      <w:pPr>
        <w:pStyle w:val="Heading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152">
                <wp:simplePos x="0" y="0"/>
                <wp:positionH relativeFrom="page">
                  <wp:posOffset>2571749</wp:posOffset>
                </wp:positionH>
                <wp:positionV relativeFrom="paragraph">
                  <wp:posOffset>32284</wp:posOffset>
                </wp:positionV>
                <wp:extent cx="4996815" cy="3429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996815" cy="342900"/>
                          <a:chExt cx="4996815" cy="3429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85749" y="0"/>
                            <a:ext cx="4711065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42900">
                                <a:moveTo>
                                  <a:pt x="0" y="342899"/>
                                </a:moveTo>
                                <a:lnTo>
                                  <a:pt x="4710683" y="342899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8575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42900">
                                <a:moveTo>
                                  <a:pt x="285749" y="342899"/>
                                </a:moveTo>
                                <a:lnTo>
                                  <a:pt x="0" y="342899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Textbox 4"/>
                        <wps:cNvSpPr txBox="1"/>
                        <wps:spPr>
                          <a:xfrm>
                            <a:off x="0" y="0"/>
                            <a:ext cx="4996815" cy="342900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z w:val="31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3"/>
                                  <w:sz w:val="31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-2"/>
                                  <w:sz w:val="31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.542103pt;width:393.45pt;height:27pt;mso-position-horizontal-relative:page;mso-position-vertical-relative:paragraph;z-index:15729152" id="docshapegroup1" coordorigin="4050,51" coordsize="7869,540">
                <v:rect style="position:absolute;left:4500;top:50;width:7419;height:540" id="docshape2" filled="true" fillcolor="#8e6700" stroked="false">
                  <v:fill type="solid"/>
                </v:rect>
                <v:rect style="position:absolute;left:4050;top:50;width:450;height:540" id="docshape3" filled="true" fillcolor="#c18f00" stroked="false">
                  <v:fill type="solid"/>
                </v:rect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4050;top:50;width:7869;height:540" type="#_x0000_t202" id="docshape4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z w:val="31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3"/>
                            <w:sz w:val="31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-2"/>
                            <w:sz w:val="31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</w:rPr>
        <w:t>Contact</w:t>
      </w:r>
    </w:p>
    <w:p>
      <w:pPr>
        <w:pStyle w:val="BodyText"/>
        <w:spacing w:before="106"/>
        <w:rPr>
          <w:b/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820" w:bottom="280" w:left="160" w:right="0"/>
        </w:sectPr>
      </w:pPr>
    </w:p>
    <w:p>
      <w:pPr>
        <w:pStyle w:val="BodyText"/>
        <w:spacing w:before="74"/>
        <w:ind w:left="1011"/>
      </w:pPr>
      <w:r>
        <w:rPr/>
        <w:t>(123)</w:t>
      </w:r>
      <w:r>
        <w:rPr>
          <w:spacing w:val="16"/>
        </w:rPr>
        <w:t> </w:t>
      </w:r>
      <w:r>
        <w:rPr/>
        <w:t>456-</w:t>
      </w:r>
      <w:r>
        <w:rPr>
          <w:spacing w:val="-4"/>
        </w:rPr>
        <w:t>7890</w:t>
      </w:r>
    </w:p>
    <w:p>
      <w:pPr>
        <w:pStyle w:val="BodyText"/>
        <w:spacing w:before="186"/>
      </w:pPr>
    </w:p>
    <w:p>
      <w:pPr>
        <w:pStyle w:val="BodyText"/>
        <w:ind w:left="1011"/>
      </w:pPr>
      <w:hyperlink r:id="rId5">
        <w:r>
          <w:rPr>
            <w:spacing w:val="-2"/>
            <w:w w:val="105"/>
          </w:rPr>
          <w:t>mjohnson@email.com</w:t>
        </w:r>
      </w:hyperlink>
    </w:p>
    <w:p>
      <w:pPr>
        <w:pStyle w:val="BodyText"/>
        <w:spacing w:line="268" w:lineRule="auto" w:before="108"/>
        <w:ind w:left="1011"/>
      </w:pPr>
      <w:r>
        <w:rPr/>
        <w:br w:type="column"/>
      </w:r>
      <w:r>
        <w:rPr>
          <w:spacing w:val="-2"/>
          <w:w w:val="105"/>
        </w:rPr>
        <w:t>FLOAT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CHARGE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NURSE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–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SURGICAL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SERVICES</w:t>
      </w:r>
      <w:r>
        <w:rPr>
          <w:spacing w:val="-9"/>
          <w:w w:val="105"/>
        </w:rPr>
        <w:t> </w:t>
      </w:r>
      <w:r>
        <w:rPr>
          <w:spacing w:val="-2"/>
          <w:w w:val="105"/>
          <w:position w:val="2"/>
        </w:rPr>
        <w:t>|</w:t>
      </w:r>
      <w:r>
        <w:rPr>
          <w:spacing w:val="-6"/>
          <w:w w:val="105"/>
          <w:position w:val="2"/>
        </w:rPr>
        <w:t> </w:t>
      </w:r>
      <w:r>
        <w:rPr>
          <w:spacing w:val="-2"/>
          <w:w w:val="105"/>
        </w:rPr>
        <w:t>BAYLAND</w:t>
      </w:r>
      <w:r>
        <w:rPr>
          <w:spacing w:val="-10"/>
          <w:w w:val="105"/>
        </w:rPr>
        <w:t> </w:t>
      </w:r>
      <w:r>
        <w:rPr>
          <w:spacing w:val="-2"/>
          <w:w w:val="105"/>
        </w:rPr>
        <w:t>MEDICAL</w:t>
      </w:r>
      <w:r>
        <w:rPr>
          <w:spacing w:val="-12"/>
          <w:w w:val="105"/>
        </w:rPr>
        <w:t> </w:t>
      </w:r>
      <w:r>
        <w:rPr>
          <w:spacing w:val="-2"/>
          <w:w w:val="105"/>
        </w:rPr>
        <w:t>CENTER, </w:t>
      </w:r>
      <w:r>
        <w:rPr>
          <w:w w:val="105"/>
        </w:rPr>
        <w:t>PORTLAND, OR</w:t>
      </w:r>
    </w:p>
    <w:p>
      <w:pPr>
        <w:pStyle w:val="BodyText"/>
        <w:spacing w:before="8"/>
        <w:ind w:left="1011"/>
      </w:pPr>
      <w:r>
        <w:rPr/>
        <w:t>JANUARY</w:t>
      </w:r>
      <w:r>
        <w:rPr>
          <w:spacing w:val="-2"/>
        </w:rPr>
        <w:t> </w:t>
      </w:r>
      <w:r>
        <w:rPr/>
        <w:t>2021</w:t>
      </w:r>
      <w:r>
        <w:rPr>
          <w:spacing w:val="-1"/>
        </w:rPr>
        <w:t> </w:t>
      </w:r>
      <w:r>
        <w:rPr/>
        <w:t>–</w:t>
      </w:r>
      <w:r>
        <w:rPr>
          <w:spacing w:val="-1"/>
        </w:rPr>
        <w:t> </w:t>
      </w:r>
      <w:r>
        <w:rPr>
          <w:spacing w:val="-2"/>
        </w:rPr>
        <w:t>PRESENT</w:t>
      </w:r>
    </w:p>
    <w:p>
      <w:pPr>
        <w:spacing w:after="0"/>
        <w:sectPr>
          <w:type w:val="continuous"/>
          <w:pgSz w:w="11920" w:h="16860"/>
          <w:pgMar w:top="820" w:bottom="280" w:left="160" w:right="0"/>
          <w:cols w:num="2" w:equalWidth="0">
            <w:col w:w="2894" w:space="212"/>
            <w:col w:w="8654"/>
          </w:cols>
        </w:sectPr>
      </w:pPr>
    </w:p>
    <w:p>
      <w:pPr>
        <w:pStyle w:val="BodyText"/>
        <w:spacing w:before="171"/>
      </w:pPr>
    </w:p>
    <w:p>
      <w:pPr>
        <w:pStyle w:val="BodyText"/>
        <w:ind w:left="1011"/>
      </w:pPr>
      <w:r>
        <w:rPr>
          <w:spacing w:val="-2"/>
          <w:w w:val="105"/>
        </w:rPr>
        <w:t>City,</w:t>
      </w:r>
      <w:r>
        <w:rPr>
          <w:spacing w:val="-11"/>
          <w:w w:val="105"/>
        </w:rPr>
        <w:t> </w:t>
      </w:r>
      <w:r>
        <w:rPr>
          <w:spacing w:val="-2"/>
          <w:w w:val="105"/>
        </w:rPr>
        <w:t>ST</w:t>
      </w:r>
      <w:r>
        <w:rPr>
          <w:spacing w:val="-11"/>
          <w:w w:val="105"/>
        </w:rPr>
        <w:t> </w:t>
      </w:r>
      <w:r>
        <w:rPr>
          <w:spacing w:val="-5"/>
          <w:w w:val="105"/>
        </w:rPr>
        <w:t>123</w:t>
      </w:r>
    </w:p>
    <w:p>
      <w:pPr>
        <w:pStyle w:val="BodyText"/>
      </w:pPr>
    </w:p>
    <w:p>
      <w:pPr>
        <w:pStyle w:val="BodyText"/>
        <w:spacing w:before="22"/>
      </w:pPr>
    </w:p>
    <w:p>
      <w:pPr>
        <w:pStyle w:val="Heading1"/>
      </w:pPr>
      <w:r>
        <w:rPr>
          <w:spacing w:val="-2"/>
        </w:rPr>
        <w:t>Education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43" w:lineRule="exact" w:before="81" w:after="0"/>
        <w:ind w:left="396" w:right="0" w:hanging="296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Supervise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nursing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teams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across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4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different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med-surg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units</w:t>
      </w:r>
      <w:r>
        <w:rPr>
          <w:spacing w:val="-11"/>
          <w:w w:val="105"/>
          <w:sz w:val="18"/>
        </w:rPr>
        <w:t> </w:t>
      </w:r>
      <w:r>
        <w:rPr>
          <w:w w:val="105"/>
          <w:sz w:val="18"/>
        </w:rPr>
        <w:t>during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evening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shifts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23" w:lineRule="exact" w:before="0" w:after="0"/>
        <w:ind w:left="396" w:right="0" w:hanging="296"/>
        <w:jc w:val="left"/>
        <w:rPr>
          <w:sz w:val="18"/>
        </w:rPr>
      </w:pPr>
      <w:r>
        <w:rPr>
          <w:spacing w:val="-2"/>
          <w:w w:val="105"/>
          <w:sz w:val="18"/>
        </w:rPr>
        <w:t>Developed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orientation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materials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for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ﬂoat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charge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nurses,</w:t>
      </w:r>
      <w:r>
        <w:rPr>
          <w:spacing w:val="3"/>
          <w:w w:val="105"/>
          <w:sz w:val="18"/>
        </w:rPr>
        <w:t> </w:t>
      </w:r>
      <w:r>
        <w:rPr>
          <w:spacing w:val="-2"/>
          <w:w w:val="105"/>
          <w:sz w:val="18"/>
        </w:rPr>
        <w:t>adopted</w:t>
      </w:r>
      <w:r>
        <w:rPr>
          <w:spacing w:val="2"/>
          <w:w w:val="105"/>
          <w:sz w:val="18"/>
        </w:rPr>
        <w:t> </w:t>
      </w:r>
      <w:r>
        <w:rPr>
          <w:spacing w:val="-2"/>
          <w:w w:val="105"/>
          <w:sz w:val="18"/>
        </w:rPr>
        <w:t>system-</w:t>
      </w:r>
      <w:r>
        <w:rPr>
          <w:spacing w:val="-4"/>
          <w:w w:val="105"/>
          <w:sz w:val="18"/>
        </w:rPr>
        <w:t>wide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36" w:lineRule="exact" w:before="0" w:after="0"/>
        <w:ind w:left="396" w:right="0" w:hanging="296"/>
        <w:jc w:val="left"/>
        <w:rPr>
          <w:sz w:val="18"/>
        </w:rPr>
      </w:pPr>
      <w:r>
        <w:rPr>
          <w:w w:val="105"/>
          <w:sz w:val="18"/>
        </w:rPr>
        <w:t>Resolved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ﬂow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bottlenecks,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cutting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unit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wait</w:t>
      </w:r>
      <w:r>
        <w:rPr>
          <w:spacing w:val="-10"/>
          <w:w w:val="105"/>
          <w:sz w:val="18"/>
        </w:rPr>
        <w:t> </w:t>
      </w:r>
      <w:r>
        <w:rPr>
          <w:w w:val="105"/>
          <w:sz w:val="18"/>
        </w:rPr>
        <w:t>times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by</w:t>
      </w:r>
      <w:r>
        <w:rPr>
          <w:spacing w:val="-9"/>
          <w:w w:val="105"/>
          <w:sz w:val="18"/>
        </w:rPr>
        <w:t> </w:t>
      </w:r>
      <w:r>
        <w:rPr>
          <w:spacing w:val="-5"/>
          <w:w w:val="105"/>
          <w:sz w:val="18"/>
        </w:rPr>
        <w:t>25%</w:t>
      </w:r>
    </w:p>
    <w:p>
      <w:pPr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20" w:bottom="280" w:left="160" w:right="0"/>
          <w:cols w:num="2" w:equalWidth="0">
            <w:col w:w="2058" w:space="2201"/>
            <w:col w:w="7501"/>
          </w:cols>
        </w:sectPr>
      </w:pPr>
    </w:p>
    <w:p>
      <w:pPr>
        <w:pStyle w:val="BodyText"/>
        <w:spacing w:before="54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2032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2305049"/>
                            <a:ext cx="2457450" cy="8401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57450" h="8401050">
                                <a:moveTo>
                                  <a:pt x="0" y="8401049"/>
                                </a:moveTo>
                                <a:lnTo>
                                  <a:pt x="2457449" y="8401049"/>
                                </a:lnTo>
                                <a:lnTo>
                                  <a:pt x="24574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8401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2447912" y="2247899"/>
                            <a:ext cx="9525" cy="8458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8458200">
                                <a:moveTo>
                                  <a:pt x="952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5543550"/>
                                </a:lnTo>
                                <a:lnTo>
                                  <a:pt x="0" y="8458187"/>
                                </a:lnTo>
                                <a:lnTo>
                                  <a:pt x="9525" y="8458187"/>
                                </a:lnTo>
                                <a:lnTo>
                                  <a:pt x="9525" y="5543550"/>
                                </a:lnTo>
                                <a:lnTo>
                                  <a:pt x="952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Graphic 8"/>
                        <wps:cNvSpPr/>
                        <wps:spPr>
                          <a:xfrm>
                            <a:off x="333374" y="2981324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0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0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1" y="3069877"/>
                            <a:ext cx="161922" cy="165342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Graphic 10"/>
                        <wps:cNvSpPr/>
                        <wps:spPr>
                          <a:xfrm>
                            <a:off x="333374" y="3352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2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7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5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3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4"/>
                                </a:lnTo>
                                <a:lnTo>
                                  <a:pt x="335528" y="221377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1" name="Image 11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428773"/>
                            <a:ext cx="161925" cy="19041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2" name="Graphic 12"/>
                        <wps:cNvSpPr/>
                        <wps:spPr>
                          <a:xfrm>
                            <a:off x="333374" y="3733799"/>
                            <a:ext cx="342900" cy="342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42900" h="342900">
                                <a:moveTo>
                                  <a:pt x="171226" y="342899"/>
                                </a:moveTo>
                                <a:lnTo>
                                  <a:pt x="129611" y="337766"/>
                                </a:lnTo>
                                <a:lnTo>
                                  <a:pt x="90509" y="322683"/>
                                </a:lnTo>
                                <a:lnTo>
                                  <a:pt x="56244" y="298551"/>
                                </a:lnTo>
                                <a:lnTo>
                                  <a:pt x="28856" y="266801"/>
                                </a:lnTo>
                                <a:lnTo>
                                  <a:pt x="10004" y="229348"/>
                                </a:lnTo>
                                <a:lnTo>
                                  <a:pt x="822" y="188456"/>
                                </a:lnTo>
                                <a:lnTo>
                                  <a:pt x="0" y="171673"/>
                                </a:lnTo>
                                <a:lnTo>
                                  <a:pt x="205" y="162814"/>
                                </a:lnTo>
                                <a:lnTo>
                                  <a:pt x="7371" y="121521"/>
                                </a:lnTo>
                                <a:lnTo>
                                  <a:pt x="24354" y="83206"/>
                                </a:lnTo>
                                <a:lnTo>
                                  <a:pt x="50151" y="50151"/>
                                </a:lnTo>
                                <a:lnTo>
                                  <a:pt x="83206" y="24354"/>
                                </a:lnTo>
                                <a:lnTo>
                                  <a:pt x="121521" y="7370"/>
                                </a:lnTo>
                                <a:lnTo>
                                  <a:pt x="162814" y="205"/>
                                </a:lnTo>
                                <a:lnTo>
                                  <a:pt x="171673" y="0"/>
                                </a:lnTo>
                                <a:lnTo>
                                  <a:pt x="180085" y="205"/>
                                </a:lnTo>
                                <a:lnTo>
                                  <a:pt x="221378" y="7370"/>
                                </a:lnTo>
                                <a:lnTo>
                                  <a:pt x="259693" y="24354"/>
                                </a:lnTo>
                                <a:lnTo>
                                  <a:pt x="292748" y="50151"/>
                                </a:lnTo>
                                <a:lnTo>
                                  <a:pt x="318545" y="83206"/>
                                </a:lnTo>
                                <a:lnTo>
                                  <a:pt x="335528" y="121521"/>
                                </a:lnTo>
                                <a:lnTo>
                                  <a:pt x="342694" y="162814"/>
                                </a:lnTo>
                                <a:lnTo>
                                  <a:pt x="342899" y="171673"/>
                                </a:lnTo>
                                <a:lnTo>
                                  <a:pt x="342694" y="180085"/>
                                </a:lnTo>
                                <a:lnTo>
                                  <a:pt x="335528" y="221378"/>
                                </a:lnTo>
                                <a:lnTo>
                                  <a:pt x="318545" y="259692"/>
                                </a:lnTo>
                                <a:lnTo>
                                  <a:pt x="292748" y="292748"/>
                                </a:lnTo>
                                <a:lnTo>
                                  <a:pt x="259693" y="318545"/>
                                </a:lnTo>
                                <a:lnTo>
                                  <a:pt x="221378" y="335528"/>
                                </a:lnTo>
                                <a:lnTo>
                                  <a:pt x="180085" y="342694"/>
                                </a:lnTo>
                                <a:lnTo>
                                  <a:pt x="171226" y="342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3" name="Image 13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099" y="3821817"/>
                            <a:ext cx="161924" cy="166416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4" name="Graphic 14"/>
                        <wps:cNvSpPr/>
                        <wps:spPr>
                          <a:xfrm>
                            <a:off x="0" y="0"/>
                            <a:ext cx="7568565" cy="2247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2247900">
                                <a:moveTo>
                                  <a:pt x="7568183" y="2247899"/>
                                </a:moveTo>
                                <a:lnTo>
                                  <a:pt x="0" y="2247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2247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5" name="Image 15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33375" y="333374"/>
                            <a:ext cx="1419224" cy="12477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6" name="Graphic 16"/>
                        <wps:cNvSpPr/>
                        <wps:spPr>
                          <a:xfrm>
                            <a:off x="7124699" y="1908298"/>
                            <a:ext cx="443865" cy="3492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43865" h="349250">
                                <a:moveTo>
                                  <a:pt x="443484" y="349125"/>
                                </a:moveTo>
                                <a:lnTo>
                                  <a:pt x="0" y="349125"/>
                                </a:lnTo>
                                <a:lnTo>
                                  <a:pt x="443484" y="0"/>
                                </a:lnTo>
                                <a:lnTo>
                                  <a:pt x="443484" y="34912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84448" id="docshapegroup5" coordorigin="0,0" coordsize="11919,16860">
                <v:rect style="position:absolute;left:0;top:3630;width:3870;height:13230" id="docshape6" filled="true" fillcolor="#f5f5f5" stroked="false">
                  <v:fill type="solid"/>
                </v:rect>
                <v:shape style="position:absolute;left:3854;top:3540;width:15;height:13320" id="docshape7" coordorigin="3855,3540" coordsize="15,13320" path="m3870,3540l3855,3540,3855,12270,3855,16860,3870,16860,3870,12270,3870,3540xe" filled="true" fillcolor="#c18f00" stroked="false">
                  <v:path arrowok="t"/>
                  <v:fill type="solid"/>
                </v:shape>
                <v:shape style="position:absolute;left:525;top:4695;width:540;height:540" id="docshape8" coordorigin="525,4695" coordsize="540,540" path="m795,5235l729,5227,668,5203,614,5165,570,5115,541,5056,526,4992,525,4965,525,4951,537,4886,563,4826,604,4774,656,4733,716,4707,781,4695,795,4695,809,4695,874,4707,934,4733,986,4774,1027,4826,1053,4886,1065,4951,1065,4965,1065,4979,1053,5044,1027,5104,986,5156,934,5197,874,5223,809,5235,795,5235xe" filled="true" fillcolor="#8e6700" stroked="false">
                  <v:path arrowok="t"/>
                  <v:fill type="solid"/>
                </v:shape>
                <v:shape style="position:absolute;left:660;top:4834;width:255;height:261" type="#_x0000_t75" id="docshape9" stroked="false">
                  <v:imagedata r:id="rId6" o:title=""/>
                </v:shape>
                <v:shape style="position:absolute;left:525;top:5280;width:540;height:540" id="docshape10" coordorigin="525,5280" coordsize="540,540" path="m795,5820l729,5812,668,5788,614,5750,570,5700,541,5641,526,5577,525,5550,525,5536,537,5471,563,5411,604,5359,656,5318,716,5292,781,5280,795,5280,809,5280,874,5292,934,5318,986,5359,1027,5411,1053,5471,1065,5536,1065,5550,1065,5564,1053,5629,1027,5689,986,5741,934,5782,874,5808,809,5820,795,5820xe" filled="true" fillcolor="#8e6700" stroked="false">
                  <v:path arrowok="t"/>
                  <v:fill type="solid"/>
                </v:shape>
                <v:shape style="position:absolute;left:660;top:5399;width:255;height:300" type="#_x0000_t75" id="docshape11" stroked="false">
                  <v:imagedata r:id="rId7" o:title=""/>
                </v:shape>
                <v:shape style="position:absolute;left:525;top:5880;width:540;height:540" id="docshape12" coordorigin="525,5880" coordsize="540,540" path="m795,6420l729,6412,668,6388,614,6350,570,6300,541,6241,526,6177,525,6150,525,6136,537,6071,563,6011,604,5959,656,5918,716,5892,781,5880,795,5880,809,5880,874,5892,934,5918,986,5959,1027,6011,1053,6071,1065,6136,1065,6150,1065,6164,1053,6229,1027,6289,986,6341,934,6382,874,6408,809,6420,795,6420xe" filled="true" fillcolor="#8e6700" stroked="false">
                  <v:path arrowok="t"/>
                  <v:fill type="solid"/>
                </v:shape>
                <v:shape style="position:absolute;left:660;top:6018;width:255;height:263" type="#_x0000_t75" id="docshape13" stroked="false">
                  <v:imagedata r:id="rId8" o:title=""/>
                </v:shape>
                <v:rect style="position:absolute;left:0;top:0;width:11919;height:3540" id="docshape14" filled="true" fillcolor="#8e6700" stroked="false">
                  <v:fill type="solid"/>
                </v:rect>
                <v:shape style="position:absolute;left:525;top:525;width:2235;height:1965" type="#_x0000_t75" id="docshape15" stroked="false">
                  <v:imagedata r:id="rId9" o:title=""/>
                </v:shape>
                <v:shape style="position:absolute;left:11220;top:3005;width:699;height:550" id="docshape16" coordorigin="11220,3005" coordsize="699,550" path="m11918,3555l11220,3555,11918,3005,11918,3555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BodyText"/>
        <w:spacing w:line="261" w:lineRule="auto"/>
        <w:ind w:left="360" w:right="77"/>
      </w:pPr>
      <w:r>
        <w:rPr>
          <w:w w:val="105"/>
        </w:rPr>
        <w:t>Bachelor</w:t>
      </w:r>
      <w:r>
        <w:rPr>
          <w:spacing w:val="-14"/>
          <w:w w:val="105"/>
        </w:rPr>
        <w:t> </w:t>
      </w:r>
      <w:r>
        <w:rPr>
          <w:w w:val="105"/>
        </w:rPr>
        <w:t>of</w:t>
      </w:r>
      <w:r>
        <w:rPr>
          <w:spacing w:val="-13"/>
          <w:w w:val="105"/>
        </w:rPr>
        <w:t> </w:t>
      </w:r>
      <w:r>
        <w:rPr>
          <w:w w:val="105"/>
        </w:rPr>
        <w:t>Science</w:t>
      </w:r>
      <w:r>
        <w:rPr>
          <w:spacing w:val="-13"/>
          <w:w w:val="105"/>
        </w:rPr>
        <w:t> </w:t>
      </w:r>
      <w:r>
        <w:rPr>
          <w:w w:val="105"/>
        </w:rPr>
        <w:t>(B.S.)</w:t>
      </w:r>
      <w:r>
        <w:rPr>
          <w:spacing w:val="-13"/>
          <w:w w:val="105"/>
        </w:rPr>
        <w:t> </w:t>
      </w:r>
      <w:r>
        <w:rPr>
          <w:w w:val="105"/>
        </w:rPr>
        <w:t>in </w:t>
      </w:r>
      <w:r>
        <w:rPr>
          <w:spacing w:val="-2"/>
          <w:w w:val="105"/>
        </w:rPr>
        <w:t>Nursing</w:t>
      </w:r>
    </w:p>
    <w:p>
      <w:pPr>
        <w:pStyle w:val="BodyText"/>
        <w:spacing w:before="32"/>
      </w:pPr>
    </w:p>
    <w:p>
      <w:pPr>
        <w:pStyle w:val="BodyText"/>
        <w:spacing w:line="261" w:lineRule="auto"/>
        <w:ind w:left="360"/>
      </w:pPr>
      <w:r>
        <w:rPr>
          <w:spacing w:val="-2"/>
          <w:w w:val="105"/>
        </w:rPr>
        <w:t>Oregon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Health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&amp;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Science</w:t>
      </w:r>
      <w:r>
        <w:rPr>
          <w:spacing w:val="-7"/>
          <w:w w:val="105"/>
        </w:rPr>
        <w:t> </w:t>
      </w:r>
      <w:r>
        <w:rPr>
          <w:spacing w:val="-2"/>
          <w:w w:val="105"/>
        </w:rPr>
        <w:t>University, </w:t>
      </w:r>
      <w:r>
        <w:rPr>
          <w:w w:val="105"/>
        </w:rPr>
        <w:t>Portland, OR | May 2015</w:t>
      </w:r>
    </w:p>
    <w:p>
      <w:pPr>
        <w:pStyle w:val="BodyText"/>
      </w:pPr>
    </w:p>
    <w:p>
      <w:pPr>
        <w:pStyle w:val="BodyText"/>
      </w:pPr>
    </w:p>
    <w:p>
      <w:pPr>
        <w:pStyle w:val="BodyText"/>
        <w:spacing w:before="65"/>
      </w:pPr>
    </w:p>
    <w:p>
      <w:pPr>
        <w:pStyle w:val="Heading1"/>
        <w:spacing w:before="1"/>
      </w:pPr>
      <w:r>
        <w:rPr>
          <w:spacing w:val="-2"/>
        </w:rPr>
        <w:t>Key</w:t>
      </w:r>
      <w:r>
        <w:rPr>
          <w:spacing w:val="-16"/>
        </w:rPr>
        <w:t> </w:t>
      </w:r>
      <w:r>
        <w:rPr>
          <w:spacing w:val="-2"/>
        </w:rPr>
        <w:t>Skills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188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Leadership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ﬂoat</w:t>
      </w:r>
      <w:r>
        <w:rPr>
          <w:spacing w:val="-8"/>
          <w:w w:val="105"/>
          <w:sz w:val="18"/>
        </w:rPr>
        <w:t> </w:t>
      </w:r>
      <w:r>
        <w:rPr>
          <w:spacing w:val="-2"/>
          <w:w w:val="105"/>
          <w:sz w:val="18"/>
        </w:rPr>
        <w:t>settings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Critical</w:t>
      </w:r>
      <w:r>
        <w:rPr>
          <w:spacing w:val="-10"/>
          <w:w w:val="105"/>
          <w:sz w:val="18"/>
        </w:rPr>
        <w:t> </w:t>
      </w:r>
      <w:r>
        <w:rPr>
          <w:spacing w:val="-2"/>
          <w:w w:val="105"/>
          <w:sz w:val="18"/>
        </w:rPr>
        <w:t>thinking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23" w:lineRule="exact" w:before="0" w:after="0"/>
        <w:ind w:left="656" w:right="0" w:hanging="296"/>
        <w:jc w:val="left"/>
        <w:rPr>
          <w:sz w:val="18"/>
        </w:rPr>
      </w:pPr>
      <w:r>
        <w:rPr>
          <w:sz w:val="18"/>
        </w:rPr>
        <w:t>Stafﬁng</w:t>
      </w:r>
      <w:r>
        <w:rPr>
          <w:spacing w:val="9"/>
          <w:sz w:val="18"/>
        </w:rPr>
        <w:t> </w:t>
      </w:r>
      <w:r>
        <w:rPr>
          <w:spacing w:val="-2"/>
          <w:sz w:val="18"/>
        </w:rPr>
        <w:t>oversight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Bed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assignments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workﬂow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30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Discharge</w:t>
      </w:r>
      <w:r>
        <w:rPr>
          <w:spacing w:val="-6"/>
          <w:w w:val="105"/>
          <w:sz w:val="18"/>
        </w:rPr>
        <w:t> </w:t>
      </w:r>
      <w:r>
        <w:rPr>
          <w:spacing w:val="-2"/>
          <w:w w:val="105"/>
          <w:sz w:val="18"/>
        </w:rPr>
        <w:t>facilitation</w:t>
      </w:r>
    </w:p>
    <w:p>
      <w:pPr>
        <w:pStyle w:val="ListParagraph"/>
        <w:numPr>
          <w:ilvl w:val="1"/>
          <w:numId w:val="1"/>
        </w:numPr>
        <w:tabs>
          <w:tab w:pos="656" w:val="left" w:leader="none"/>
        </w:tabs>
        <w:spacing w:line="343" w:lineRule="exact" w:before="0" w:after="0"/>
        <w:ind w:left="656" w:right="0" w:hanging="296"/>
        <w:jc w:val="left"/>
        <w:rPr>
          <w:sz w:val="18"/>
        </w:rPr>
      </w:pPr>
      <w:r>
        <w:rPr>
          <w:w w:val="105"/>
          <w:sz w:val="18"/>
        </w:rPr>
        <w:t>Clinical</w:t>
      </w:r>
      <w:r>
        <w:rPr>
          <w:spacing w:val="-11"/>
          <w:w w:val="105"/>
          <w:sz w:val="18"/>
        </w:rPr>
        <w:t> </w:t>
      </w:r>
      <w:r>
        <w:rPr>
          <w:spacing w:val="-2"/>
          <w:w w:val="105"/>
          <w:sz w:val="18"/>
        </w:rPr>
        <w:t>supervision</w:t>
      </w:r>
    </w:p>
    <w:p>
      <w:pPr>
        <w:pStyle w:val="BodyText"/>
        <w:spacing w:before="39"/>
        <w:ind w:left="100"/>
      </w:pPr>
      <w:r>
        <w:rPr/>
        <w:br w:type="column"/>
      </w:r>
      <w:r>
        <w:rPr/>
        <w:t>MEDICAL</w:t>
      </w:r>
      <w:r>
        <w:rPr>
          <w:spacing w:val="1"/>
        </w:rPr>
        <w:t> </w:t>
      </w:r>
      <w:r>
        <w:rPr/>
        <w:t>SURGICAL</w:t>
      </w:r>
      <w:r>
        <w:rPr>
          <w:spacing w:val="1"/>
        </w:rPr>
        <w:t> </w:t>
      </w:r>
      <w:r>
        <w:rPr/>
        <w:t>RN</w:t>
      </w:r>
      <w:r>
        <w:rPr>
          <w:spacing w:val="14"/>
        </w:rPr>
        <w:t> </w:t>
      </w:r>
      <w:r>
        <w:rPr>
          <w:position w:val="2"/>
        </w:rPr>
        <w:t>|</w:t>
      </w:r>
      <w:r>
        <w:rPr>
          <w:spacing w:val="15"/>
          <w:position w:val="2"/>
        </w:rPr>
        <w:t> </w:t>
      </w:r>
      <w:r>
        <w:rPr/>
        <w:t>ST.</w:t>
      </w:r>
      <w:r>
        <w:rPr>
          <w:spacing w:val="9"/>
        </w:rPr>
        <w:t> </w:t>
      </w:r>
      <w:r>
        <w:rPr/>
        <w:t>LUKE’S</w:t>
      </w:r>
      <w:r>
        <w:rPr>
          <w:spacing w:val="10"/>
        </w:rPr>
        <w:t> </w:t>
      </w:r>
      <w:r>
        <w:rPr/>
        <w:t>HOSPITAL,</w:t>
      </w:r>
      <w:r>
        <w:rPr>
          <w:spacing w:val="9"/>
        </w:rPr>
        <w:t> </w:t>
      </w:r>
      <w:r>
        <w:rPr/>
        <w:t>PORTLAND,</w:t>
      </w:r>
      <w:r>
        <w:rPr>
          <w:spacing w:val="10"/>
        </w:rPr>
        <w:t> </w:t>
      </w:r>
      <w:r>
        <w:rPr>
          <w:spacing w:val="-5"/>
        </w:rPr>
        <w:t>OR</w:t>
      </w:r>
    </w:p>
    <w:p>
      <w:pPr>
        <w:pStyle w:val="BodyText"/>
        <w:spacing w:before="25"/>
        <w:ind w:left="100"/>
      </w:pPr>
      <w:r>
        <w:rPr/>
        <w:t>AUGUST</w:t>
      </w:r>
      <w:r>
        <w:rPr>
          <w:spacing w:val="-5"/>
        </w:rPr>
        <w:t> </w:t>
      </w:r>
      <w:r>
        <w:rPr/>
        <w:t>2015</w:t>
      </w:r>
      <w:r>
        <w:rPr>
          <w:spacing w:val="-4"/>
        </w:rPr>
        <w:t> </w:t>
      </w:r>
      <w:r>
        <w:rPr/>
        <w:t>–</w:t>
      </w:r>
      <w:r>
        <w:rPr>
          <w:spacing w:val="-5"/>
        </w:rPr>
        <w:t> </w:t>
      </w:r>
      <w:r>
        <w:rPr/>
        <w:t>DECEMBER</w:t>
      </w:r>
      <w:r>
        <w:rPr>
          <w:spacing w:val="-4"/>
        </w:rPr>
        <w:t> 2020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343" w:lineRule="exact" w:before="156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Delivered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patient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care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general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ortho</w:t>
      </w:r>
      <w:r>
        <w:rPr>
          <w:spacing w:val="-7"/>
          <w:w w:val="105"/>
          <w:sz w:val="18"/>
        </w:rPr>
        <w:t> </w:t>
      </w:r>
      <w:r>
        <w:rPr>
          <w:w w:val="105"/>
          <w:sz w:val="18"/>
        </w:rPr>
        <w:t>post-op</w:t>
      </w:r>
      <w:r>
        <w:rPr>
          <w:spacing w:val="-7"/>
          <w:w w:val="105"/>
          <w:sz w:val="18"/>
        </w:rPr>
        <w:t> </w:t>
      </w:r>
      <w:r>
        <w:rPr>
          <w:spacing w:val="-2"/>
          <w:w w:val="105"/>
          <w:sz w:val="18"/>
        </w:rPr>
        <w:t>patients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330" w:lineRule="exact" w:before="0" w:after="0"/>
        <w:ind w:left="638" w:right="0" w:hanging="296"/>
        <w:jc w:val="left"/>
        <w:rPr>
          <w:sz w:val="18"/>
        </w:rPr>
      </w:pPr>
      <w:r>
        <w:rPr>
          <w:w w:val="105"/>
          <w:sz w:val="18"/>
        </w:rPr>
        <w:t>Promoted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to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charge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nurse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based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on</w:t>
      </w:r>
      <w:r>
        <w:rPr>
          <w:spacing w:val="-8"/>
          <w:w w:val="105"/>
          <w:sz w:val="18"/>
        </w:rPr>
        <w:t> </w:t>
      </w:r>
      <w:r>
        <w:rPr>
          <w:w w:val="105"/>
          <w:sz w:val="18"/>
        </w:rPr>
        <w:t>peer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nomination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-9"/>
          <w:w w:val="105"/>
          <w:sz w:val="18"/>
        </w:rPr>
        <w:t> </w:t>
      </w:r>
      <w:r>
        <w:rPr>
          <w:w w:val="105"/>
          <w:sz w:val="18"/>
        </w:rPr>
        <w:t>manager</w:t>
      </w:r>
      <w:r>
        <w:rPr>
          <w:spacing w:val="-9"/>
          <w:w w:val="105"/>
          <w:sz w:val="18"/>
        </w:rPr>
        <w:t> </w:t>
      </w:r>
      <w:r>
        <w:rPr>
          <w:spacing w:val="-2"/>
          <w:w w:val="105"/>
          <w:sz w:val="18"/>
        </w:rPr>
        <w:t>feedback</w:t>
      </w:r>
    </w:p>
    <w:p>
      <w:pPr>
        <w:pStyle w:val="ListParagraph"/>
        <w:numPr>
          <w:ilvl w:val="1"/>
          <w:numId w:val="1"/>
        </w:numPr>
        <w:tabs>
          <w:tab w:pos="638" w:val="left" w:leader="none"/>
        </w:tabs>
        <w:spacing w:line="343" w:lineRule="exact" w:before="0" w:after="0"/>
        <w:ind w:left="638" w:right="0" w:hanging="296"/>
        <w:jc w:val="left"/>
        <w:rPr>
          <w:sz w:val="18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2571749</wp:posOffset>
                </wp:positionH>
                <wp:positionV relativeFrom="paragraph">
                  <wp:posOffset>316131</wp:posOffset>
                </wp:positionV>
                <wp:extent cx="4996815" cy="35242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4996815" cy="352425"/>
                          <a:chExt cx="4996815" cy="35242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285749" y="0"/>
                            <a:ext cx="4711065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52425">
                                <a:moveTo>
                                  <a:pt x="0" y="352424"/>
                                </a:moveTo>
                                <a:lnTo>
                                  <a:pt x="4710683" y="352424"/>
                                </a:lnTo>
                                <a:lnTo>
                                  <a:pt x="4710683" y="0"/>
                                </a:lnTo>
                                <a:lnTo>
                                  <a:pt x="0" y="0"/>
                                </a:lnTo>
                                <a:lnTo>
                                  <a:pt x="0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8E67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0" y="0"/>
                            <a:ext cx="285750" cy="3524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85750" h="352425">
                                <a:moveTo>
                                  <a:pt x="285749" y="352424"/>
                                </a:moveTo>
                                <a:lnTo>
                                  <a:pt x="0" y="352424"/>
                                </a:lnTo>
                                <a:lnTo>
                                  <a:pt x="0" y="0"/>
                                </a:lnTo>
                                <a:lnTo>
                                  <a:pt x="285749" y="0"/>
                                </a:lnTo>
                                <a:lnTo>
                                  <a:pt x="285749" y="3524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18F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4996815" cy="35242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84"/>
                                <w:ind w:left="636" w:right="0" w:firstLine="0"/>
                                <w:jc w:val="left"/>
                                <w:rPr>
                                  <w:b/>
                                  <w:sz w:val="31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-2"/>
                                  <w:w w:val="120"/>
                                  <w:sz w:val="31"/>
                                </w:rPr>
                                <w:t>Certiications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02.499985pt;margin-top:24.892256pt;width:393.45pt;height:27.75pt;mso-position-horizontal-relative:page;mso-position-vertical-relative:paragraph;z-index:15729664" id="docshapegroup17" coordorigin="4050,498" coordsize="7869,555">
                <v:rect style="position:absolute;left:4500;top:497;width:7419;height:555" id="docshape18" filled="true" fillcolor="#8e6700" stroked="false">
                  <v:fill type="solid"/>
                </v:rect>
                <v:rect style="position:absolute;left:4050;top:497;width:450;height:555" id="docshape19" filled="true" fillcolor="#c18f00" stroked="false">
                  <v:fill type="solid"/>
                </v:rect>
                <v:shape style="position:absolute;left:4050;top:497;width:7869;height:555" type="#_x0000_t202" id="docshape20" filled="false" stroked="false">
                  <v:textbox inset="0,0,0,0">
                    <w:txbxContent>
                      <w:p>
                        <w:pPr>
                          <w:spacing w:before="84"/>
                          <w:ind w:left="636" w:right="0" w:firstLine="0"/>
                          <w:jc w:val="left"/>
                          <w:rPr>
                            <w:b/>
                            <w:sz w:val="31"/>
                          </w:rPr>
                        </w:pPr>
                        <w:r>
                          <w:rPr>
                            <w:b/>
                            <w:color w:val="FFFFFF"/>
                            <w:spacing w:val="-2"/>
                            <w:w w:val="120"/>
                            <w:sz w:val="31"/>
                          </w:rPr>
                          <w:t>Certiications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spacing w:val="-2"/>
          <w:w w:val="105"/>
          <w:sz w:val="18"/>
        </w:rPr>
        <w:t>Spearheaded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initiative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to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streamline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wound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care</w:t>
      </w:r>
      <w:r>
        <w:rPr>
          <w:w w:val="105"/>
          <w:sz w:val="18"/>
        </w:rPr>
        <w:t> </w:t>
      </w:r>
      <w:r>
        <w:rPr>
          <w:spacing w:val="-2"/>
          <w:w w:val="105"/>
          <w:sz w:val="18"/>
        </w:rPr>
        <w:t>documentation</w:t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43" w:lineRule="exact" w:before="1" w:after="0"/>
        <w:ind w:left="396" w:right="0" w:hanging="296"/>
        <w:jc w:val="left"/>
        <w:rPr>
          <w:sz w:val="18"/>
        </w:rPr>
      </w:pPr>
      <w:r>
        <w:rPr>
          <w:w w:val="105"/>
          <w:sz w:val="18"/>
        </w:rPr>
        <w:t>Basic</w:t>
      </w:r>
      <w:r>
        <w:rPr>
          <w:spacing w:val="-13"/>
          <w:w w:val="105"/>
          <w:sz w:val="18"/>
        </w:rPr>
        <w:t> </w:t>
      </w:r>
      <w:r>
        <w:rPr>
          <w:w w:val="105"/>
          <w:sz w:val="18"/>
        </w:rPr>
        <w:t>Life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Support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(BLS),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AHA,</w:t>
      </w:r>
      <w:r>
        <w:rPr>
          <w:spacing w:val="-12"/>
          <w:w w:val="105"/>
          <w:sz w:val="18"/>
        </w:rPr>
        <w:t> </w:t>
      </w:r>
      <w:r>
        <w:rPr>
          <w:w w:val="105"/>
          <w:sz w:val="18"/>
        </w:rPr>
        <w:t>May</w:t>
      </w:r>
      <w:r>
        <w:rPr>
          <w:spacing w:val="-12"/>
          <w:w w:val="105"/>
          <w:sz w:val="18"/>
        </w:rPr>
        <w:t> </w:t>
      </w:r>
      <w:r>
        <w:rPr>
          <w:spacing w:val="-4"/>
          <w:w w:val="105"/>
          <w:sz w:val="18"/>
        </w:rPr>
        <w:t>2024</w:t>
      </w:r>
    </w:p>
    <w:p>
      <w:pPr>
        <w:pStyle w:val="ListParagraph"/>
        <w:numPr>
          <w:ilvl w:val="0"/>
          <w:numId w:val="1"/>
        </w:numPr>
        <w:tabs>
          <w:tab w:pos="396" w:val="left" w:leader="none"/>
        </w:tabs>
        <w:spacing w:line="343" w:lineRule="exact" w:before="0" w:after="0"/>
        <w:ind w:left="396" w:right="0" w:hanging="296"/>
        <w:jc w:val="left"/>
        <w:rPr>
          <w:sz w:val="18"/>
        </w:rPr>
      </w:pPr>
      <w:r>
        <w:rPr>
          <w:sz w:val="18"/>
        </w:rPr>
        <w:t>CMSRN,</w:t>
      </w:r>
      <w:r>
        <w:rPr>
          <w:spacing w:val="7"/>
          <w:sz w:val="18"/>
        </w:rPr>
        <w:t> </w:t>
      </w:r>
      <w:r>
        <w:rPr>
          <w:sz w:val="18"/>
        </w:rPr>
        <w:t>MSNCB,</w:t>
      </w:r>
      <w:r>
        <w:rPr>
          <w:spacing w:val="7"/>
          <w:sz w:val="18"/>
        </w:rPr>
        <w:t> </w:t>
      </w:r>
      <w:r>
        <w:rPr>
          <w:sz w:val="18"/>
        </w:rPr>
        <w:t>March</w:t>
      </w:r>
      <w:r>
        <w:rPr>
          <w:spacing w:val="7"/>
          <w:sz w:val="18"/>
        </w:rPr>
        <w:t> </w:t>
      </w:r>
      <w:r>
        <w:rPr>
          <w:spacing w:val="-4"/>
          <w:sz w:val="18"/>
        </w:rPr>
        <w:t>2022</w:t>
      </w:r>
    </w:p>
    <w:sectPr>
      <w:type w:val="continuous"/>
      <w:pgSz w:w="11920" w:h="16860"/>
      <w:pgMar w:top="820" w:bottom="280" w:left="160" w:right="0"/>
      <w:cols w:num="2" w:equalWidth="0">
        <w:col w:w="3418" w:space="599"/>
        <w:col w:w="774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39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58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9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26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9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8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1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34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508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0"/>
      <w:outlineLvl w:val="1"/>
    </w:pPr>
    <w:rPr>
      <w:rFonts w:ascii="Arial" w:hAnsi="Arial" w:eastAsia="Arial" w:cs="Arial"/>
      <w:b/>
      <w:bCs/>
      <w:sz w:val="31"/>
      <w:szCs w:val="31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line="343" w:lineRule="exact"/>
      <w:ind w:left="656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mjohnson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jpe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2025-12-03T06:23:34Z</dcterms:created>
  <dcterms:modified xsi:type="dcterms:W3CDTF">2025-12-03T06:23:34Z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2025-12-03T00:00:00Z</vt:filetime>
  </property>
  <property fmtid="{D5CDD505-2E9C-101B-9397-08002B2CF9AE}" pid="5" name="Producer">
    <vt:lpwstr>Skia/PDF m121</vt:lpwstr>
  </property>
</Properties>
</file>