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0" w:right="105" w:firstLine="0"/>
        <w:jc w:val="center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74"/>
                                </w:rPr>
                                <w:t>Morgan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4"/>
                                </w:rPr>
                                <w:t>Johnson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Health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4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Unit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4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9"/>
                                </w:rPr>
                                <w:t>Coordinator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29664" id="docshapegroup1" coordorigin="0,-3059" coordsize="11919,2910">
                <v:rect style="position:absolute;left:0;top:-3060;width:11919;height:2910" id="docshape2" filled="true" fillcolor="#915211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z w:val="74"/>
                          </w:rPr>
                          <w:t>Morgan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4"/>
                          </w:rPr>
                          <w:t>Johnson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Health</w:t>
                        </w:r>
                        <w:r>
                          <w:rPr>
                            <w:rFonts w:ascii="Microsoft Sans Serif"/>
                            <w:color w:val="FFFFFF"/>
                            <w:spacing w:val="41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Unit</w:t>
                        </w:r>
                        <w:r>
                          <w:rPr>
                            <w:rFonts w:ascii="Microsoft Sans Serif"/>
                            <w:color w:val="FFFFFF"/>
                            <w:spacing w:val="41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9"/>
                          </w:rPr>
                          <w:t>Coordinator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(123)</w:t>
      </w:r>
      <w:r>
        <w:rPr>
          <w:spacing w:val="-13"/>
          <w:w w:val="110"/>
          <w:sz w:val="16"/>
        </w:rPr>
        <w:t> </w:t>
      </w:r>
      <w:r>
        <w:rPr>
          <w:w w:val="110"/>
          <w:sz w:val="16"/>
        </w:rPr>
        <w:t>456-7890</w:t>
      </w:r>
      <w:r>
        <w:rPr>
          <w:spacing w:val="-1"/>
          <w:w w:val="110"/>
          <w:sz w:val="16"/>
        </w:rPr>
        <w:t> </w:t>
      </w:r>
      <w:r>
        <w:rPr>
          <w:w w:val="110"/>
          <w:sz w:val="11"/>
        </w:rPr>
        <w:t>•</w:t>
      </w:r>
      <w:r>
        <w:rPr>
          <w:spacing w:val="14"/>
          <w:w w:val="110"/>
          <w:sz w:val="11"/>
        </w:rPr>
        <w:t> </w:t>
      </w:r>
      <w:r>
        <w:rPr>
          <w:w w:val="110"/>
          <w:sz w:val="16"/>
        </w:rPr>
        <w:t>City,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ST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123</w:t>
      </w:r>
      <w:r>
        <w:rPr>
          <w:spacing w:val="-1"/>
          <w:w w:val="110"/>
          <w:sz w:val="16"/>
        </w:rPr>
        <w:t> </w:t>
      </w:r>
      <w:r>
        <w:rPr>
          <w:w w:val="110"/>
          <w:sz w:val="11"/>
        </w:rPr>
        <w:t>•</w:t>
      </w:r>
      <w:r>
        <w:rPr>
          <w:spacing w:val="17"/>
          <w:w w:val="110"/>
          <w:sz w:val="11"/>
        </w:rPr>
        <w:t> </w:t>
      </w:r>
      <w:hyperlink r:id="rId5">
        <w:r>
          <w:rPr>
            <w:spacing w:val="-2"/>
            <w:w w:val="110"/>
            <w:sz w:val="16"/>
          </w:rPr>
          <w:t>morgan.johnson@email.com</w:t>
        </w:r>
      </w:hyperlink>
    </w:p>
    <w:p>
      <w:pPr>
        <w:pStyle w:val="BodyText"/>
        <w:spacing w:before="7"/>
        <w:rPr>
          <w:sz w:val="16"/>
        </w:rPr>
      </w:pPr>
    </w:p>
    <w:p>
      <w:pPr>
        <w:spacing w:before="0"/>
        <w:ind w:left="1135" w:right="909" w:firstLine="0"/>
        <w:jc w:val="center"/>
        <w:rPr>
          <w:b/>
          <w:sz w:val="16"/>
        </w:rPr>
      </w:pPr>
      <w:r>
        <w:rPr>
          <w:b/>
          <w:w w:val="105"/>
          <w:sz w:val="16"/>
        </w:rPr>
        <w:t>Health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unit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coordinator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expertise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clinical</w:t>
      </w:r>
      <w:r>
        <w:rPr>
          <w:b/>
          <w:spacing w:val="-1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support</w:t>
      </w:r>
    </w:p>
    <w:p>
      <w:pPr>
        <w:spacing w:line="292" w:lineRule="auto" w:before="41"/>
        <w:ind w:left="1135" w:right="907" w:firstLine="0"/>
        <w:jc w:val="center"/>
        <w:rPr>
          <w:sz w:val="16"/>
        </w:rPr>
      </w:pPr>
      <w:r>
        <w:rPr>
          <w:w w:val="105"/>
          <w:sz w:val="16"/>
        </w:rPr>
        <w:t>Efﬁcient and detail-oriented health unit coordinator with 9 years of experience supporting nurses and physicians in hospital and clinical settings. Proﬁcient in managing patient records, coordinating tests, and maintaining unit workﬂows.</w:t>
      </w:r>
    </w:p>
    <w:p>
      <w:pPr>
        <w:pStyle w:val="BodyText"/>
        <w:rPr>
          <w:sz w:val="16"/>
        </w:rPr>
      </w:pPr>
    </w:p>
    <w:p>
      <w:pPr>
        <w:pStyle w:val="BodyText"/>
        <w:spacing w:before="168"/>
        <w:rPr>
          <w:sz w:val="16"/>
        </w:rPr>
      </w:pPr>
    </w:p>
    <w:p>
      <w:pPr>
        <w:pStyle w:val="Heading1"/>
        <w:spacing w:before="0"/>
      </w:pPr>
      <w:r>
        <w:rPr>
          <w:spacing w:val="-2"/>
          <w:sz w:val="31"/>
        </w:rPr>
        <w:t>P</w:t>
      </w:r>
      <w:r>
        <w:rPr>
          <w:spacing w:val="-2"/>
        </w:rPr>
        <w:t>rofessional</w:t>
      </w:r>
      <w:r>
        <w:rPr>
          <w:spacing w:val="-3"/>
        </w:rPr>
        <w:t> </w:t>
      </w:r>
      <w:r>
        <w:rPr>
          <w:spacing w:val="-2"/>
        </w:rPr>
        <w:t>Experience</w:t>
      </w:r>
    </w:p>
    <w:p>
      <w:pPr>
        <w:pStyle w:val="BodyText"/>
        <w:spacing w:line="295" w:lineRule="auto" w:before="245"/>
        <w:ind w:left="799" w:right="6329"/>
      </w:pPr>
      <w:r>
        <w:rPr>
          <w:spacing w:val="-2"/>
          <w:w w:val="105"/>
        </w:rPr>
        <w:t>Health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Unit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Coordinator,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Mercy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Medical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Center,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ST </w:t>
      </w:r>
      <w:r>
        <w:rPr>
          <w:w w:val="105"/>
        </w:rPr>
        <w:t>July 2017 – 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Coordinate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lab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imaging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orders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inpatient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units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Maintain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census</w:t>
      </w:r>
      <w:r>
        <w:rPr>
          <w:spacing w:val="-6"/>
          <w:w w:val="105"/>
          <w:sz w:val="18"/>
        </w:rPr>
        <w:t> </w:t>
      </w:r>
      <w:r>
        <w:rPr>
          <w:spacing w:val="-4"/>
          <w:w w:val="105"/>
          <w:sz w:val="18"/>
        </w:rPr>
        <w:t>logs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Support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providers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room</w:t>
      </w:r>
      <w:r>
        <w:rPr>
          <w:spacing w:val="-10"/>
          <w:w w:val="105"/>
          <w:sz w:val="18"/>
        </w:rPr>
        <w:t> </w:t>
      </w:r>
      <w:r>
        <w:rPr>
          <w:spacing w:val="-4"/>
          <w:w w:val="105"/>
          <w:sz w:val="18"/>
        </w:rPr>
        <w:t>prep</w:t>
      </w:r>
    </w:p>
    <w:p>
      <w:pPr>
        <w:pStyle w:val="BodyText"/>
        <w:spacing w:before="48"/>
      </w:pPr>
    </w:p>
    <w:p>
      <w:pPr>
        <w:pStyle w:val="BodyText"/>
        <w:spacing w:line="278" w:lineRule="auto" w:before="1"/>
        <w:ind w:left="799" w:right="6329"/>
      </w:pPr>
      <w:r>
        <w:rPr>
          <w:w w:val="105"/>
        </w:rPr>
        <w:t>Medical</w:t>
      </w:r>
      <w:r>
        <w:rPr>
          <w:spacing w:val="-14"/>
          <w:w w:val="105"/>
        </w:rPr>
        <w:t> </w:t>
      </w:r>
      <w:r>
        <w:rPr>
          <w:w w:val="105"/>
        </w:rPr>
        <w:t>Ofﬁce</w:t>
      </w:r>
      <w:r>
        <w:rPr>
          <w:spacing w:val="-13"/>
          <w:w w:val="105"/>
        </w:rPr>
        <w:t> </w:t>
      </w:r>
      <w:r>
        <w:rPr>
          <w:w w:val="105"/>
        </w:rPr>
        <w:t>Assistant,</w:t>
      </w:r>
      <w:r>
        <w:rPr>
          <w:spacing w:val="-13"/>
          <w:w w:val="105"/>
        </w:rPr>
        <w:t> </w:t>
      </w:r>
      <w:r>
        <w:rPr>
          <w:w w:val="105"/>
        </w:rPr>
        <w:t>Eastside</w:t>
      </w:r>
      <w:r>
        <w:rPr>
          <w:spacing w:val="-13"/>
          <w:w w:val="105"/>
        </w:rPr>
        <w:t> </w:t>
      </w:r>
      <w:r>
        <w:rPr>
          <w:w w:val="105"/>
        </w:rPr>
        <w:t>General</w:t>
      </w:r>
      <w:r>
        <w:rPr>
          <w:spacing w:val="-13"/>
          <w:w w:val="105"/>
        </w:rPr>
        <w:t> </w:t>
      </w:r>
      <w:r>
        <w:rPr>
          <w:w w:val="105"/>
        </w:rPr>
        <w:t>Clinic,</w:t>
      </w:r>
      <w:r>
        <w:rPr>
          <w:spacing w:val="-13"/>
          <w:w w:val="105"/>
        </w:rPr>
        <w:t> </w:t>
      </w:r>
      <w:r>
        <w:rPr>
          <w:w w:val="105"/>
        </w:rPr>
        <w:t>City,</w:t>
      </w:r>
      <w:r>
        <w:rPr>
          <w:spacing w:val="-13"/>
          <w:w w:val="105"/>
        </w:rPr>
        <w:t> </w:t>
      </w:r>
      <w:r>
        <w:rPr>
          <w:w w:val="105"/>
        </w:rPr>
        <w:t>ST May 2014 – June 2017</w:t>
      </w:r>
    </w:p>
    <w:p>
      <w:pPr>
        <w:pStyle w:val="BodyText"/>
        <w:spacing w:before="20"/>
      </w:pP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Enter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orders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schedule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procedures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7"/>
          <w:w w:val="105"/>
          <w:sz w:val="18"/>
        </w:rPr>
        <w:t> </w:t>
      </w:r>
      <w:r>
        <w:rPr>
          <w:spacing w:val="-4"/>
          <w:w w:val="105"/>
          <w:sz w:val="18"/>
        </w:rPr>
        <w:t>EPIC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Track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provider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orders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document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updates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charts</w:t>
      </w:r>
    </w:p>
    <w:p>
      <w:pPr>
        <w:pStyle w:val="BodyText"/>
        <w:spacing w:before="1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88935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002778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pacing w:val="-2"/>
          <w:sz w:val="31"/>
        </w:rPr>
        <w:t>E</w:t>
      </w:r>
      <w:r>
        <w:rPr>
          <w:spacing w:val="-2"/>
        </w:rPr>
        <w:t>ducation</w:t>
      </w:r>
    </w:p>
    <w:p>
      <w:pPr>
        <w:pStyle w:val="BodyText"/>
        <w:spacing w:before="260"/>
        <w:ind w:left="799"/>
      </w:pPr>
      <w:r>
        <w:rPr/>
        <w:t>University</w:t>
      </w:r>
      <w:r>
        <w:rPr>
          <w:spacing w:val="4"/>
        </w:rPr>
        <w:t> </w:t>
      </w:r>
      <w:r>
        <w:rPr/>
        <w:t>of</w:t>
      </w:r>
      <w:r>
        <w:rPr>
          <w:spacing w:val="5"/>
        </w:rPr>
        <w:t> </w:t>
      </w:r>
      <w:r>
        <w:rPr/>
        <w:t>Central</w:t>
      </w:r>
      <w:r>
        <w:rPr>
          <w:spacing w:val="4"/>
        </w:rPr>
        <w:t> </w:t>
      </w:r>
      <w:r>
        <w:rPr/>
        <w:t>State,</w:t>
      </w:r>
      <w:r>
        <w:rPr>
          <w:spacing w:val="5"/>
        </w:rPr>
        <w:t> </w:t>
      </w:r>
      <w:r>
        <w:rPr/>
        <w:t>City,</w:t>
      </w:r>
      <w:r>
        <w:rPr>
          <w:spacing w:val="4"/>
        </w:rPr>
        <w:t> </w:t>
      </w:r>
      <w:r>
        <w:rPr>
          <w:spacing w:val="-5"/>
        </w:rPr>
        <w:t>ST</w:t>
      </w:r>
    </w:p>
    <w:p>
      <w:pPr>
        <w:pStyle w:val="BodyText"/>
        <w:spacing w:line="295" w:lineRule="auto" w:before="33"/>
        <w:ind w:left="799" w:right="5707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Health</w:t>
      </w:r>
      <w:r>
        <w:rPr>
          <w:spacing w:val="-13"/>
          <w:w w:val="105"/>
        </w:rPr>
        <w:t> </w:t>
      </w:r>
      <w:r>
        <w:rPr>
          <w:w w:val="105"/>
        </w:rPr>
        <w:t>Information</w:t>
      </w:r>
      <w:r>
        <w:rPr>
          <w:spacing w:val="-13"/>
          <w:w w:val="105"/>
        </w:rPr>
        <w:t> </w:t>
      </w:r>
      <w:r>
        <w:rPr>
          <w:w w:val="105"/>
        </w:rPr>
        <w:t>Management May 2014</w:t>
      </w:r>
    </w:p>
    <w:p>
      <w:pPr>
        <w:pStyle w:val="BodyText"/>
        <w:spacing w:before="20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289160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2.768547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z w:val="31"/>
        </w:rPr>
        <w:t>K</w:t>
      </w:r>
      <w:r>
        <w:rPr/>
        <w:t>ey</w:t>
      </w:r>
      <w:r>
        <w:rPr>
          <w:spacing w:val="-12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before="20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01" w:lineRule="auto" w:before="0" w:after="0"/>
        <w:ind w:left="1097" w:right="210" w:hanging="298"/>
        <w:jc w:val="left"/>
        <w:rPr>
          <w:sz w:val="18"/>
        </w:rPr>
      </w:pPr>
      <w:r>
        <w:rPr>
          <w:spacing w:val="-2"/>
          <w:w w:val="105"/>
          <w:sz w:val="18"/>
        </w:rPr>
        <w:t>Patient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admission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and discharge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73" w:after="0"/>
        <w:ind w:left="1095" w:right="0" w:hanging="296"/>
        <w:jc w:val="left"/>
        <w:rPr>
          <w:sz w:val="18"/>
        </w:rPr>
      </w:pPr>
      <w:r>
        <w:rPr>
          <w:sz w:val="18"/>
        </w:rPr>
        <w:t>Provider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Medical </w:t>
      </w:r>
      <w:r>
        <w:rPr>
          <w:spacing w:val="-2"/>
          <w:w w:val="105"/>
          <w:sz w:val="18"/>
        </w:rPr>
        <w:t>terminology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88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EMR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lab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order</w:t>
      </w:r>
      <w:r>
        <w:rPr>
          <w:spacing w:val="-9"/>
          <w:w w:val="105"/>
          <w:sz w:val="18"/>
        </w:rPr>
        <w:t> </w:t>
      </w:r>
      <w:r>
        <w:rPr>
          <w:spacing w:val="-4"/>
          <w:w w:val="105"/>
          <w:sz w:val="18"/>
        </w:rPr>
        <w:t>entry</w:t>
      </w:r>
    </w:p>
    <w:p>
      <w:pPr>
        <w:pStyle w:val="BodyText"/>
        <w:spacing w:before="22"/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Unit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Records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sectPr>
      <w:type w:val="continuous"/>
      <w:pgSz w:w="11920" w:h="16860"/>
      <w:pgMar w:top="0" w:bottom="280" w:left="0" w:right="0"/>
      <w:cols w:num="2" w:equalWidth="0">
        <w:col w:w="3148" w:space="364"/>
        <w:col w:w="8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0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3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4"/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organ.johnso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2025-12-03T04:11:44Z</dcterms:created>
  <dcterms:modified xsi:type="dcterms:W3CDTF">2025-12-03T04:11:44Z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