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C0C0C"/>
        </w:rPr>
        <w:t>Alex</w:t>
      </w:r>
      <w:r>
        <w:rPr>
          <w:color w:val="0C0C0C"/>
          <w:spacing w:val="18"/>
        </w:rPr>
        <w:t> </w:t>
      </w:r>
      <w:r>
        <w:rPr>
          <w:color w:val="0C0C0C"/>
          <w:spacing w:val="-4"/>
        </w:rPr>
        <w:t>Brown</w:t>
      </w:r>
    </w:p>
    <w:p>
      <w:pPr>
        <w:spacing w:before="68"/>
        <w:ind w:left="5829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sz w:val="26"/>
        </w:rPr>
        <w:t>Exotic</w:t>
      </w:r>
      <w:r>
        <w:rPr>
          <w:rFonts w:ascii="Microsoft Sans Serif"/>
          <w:spacing w:val="16"/>
          <w:sz w:val="26"/>
        </w:rPr>
        <w:t> </w:t>
      </w:r>
      <w:r>
        <w:rPr>
          <w:rFonts w:ascii="Microsoft Sans Serif"/>
          <w:sz w:val="26"/>
        </w:rPr>
        <w:t>Animal</w:t>
      </w:r>
      <w:r>
        <w:rPr>
          <w:rFonts w:ascii="Microsoft Sans Serif"/>
          <w:spacing w:val="16"/>
          <w:sz w:val="26"/>
        </w:rPr>
        <w:t> </w:t>
      </w:r>
      <w:r>
        <w:rPr>
          <w:rFonts w:ascii="Microsoft Sans Serif"/>
          <w:sz w:val="26"/>
        </w:rPr>
        <w:t>Veterinary</w:t>
      </w:r>
      <w:r>
        <w:rPr>
          <w:rFonts w:ascii="Microsoft Sans Serif"/>
          <w:spacing w:val="16"/>
          <w:sz w:val="26"/>
        </w:rPr>
        <w:t> </w:t>
      </w:r>
      <w:r>
        <w:rPr>
          <w:rFonts w:ascii="Microsoft Sans Serif"/>
          <w:spacing w:val="-2"/>
          <w:sz w:val="26"/>
        </w:rPr>
        <w:t>Technician</w:t>
      </w:r>
    </w:p>
    <w:p>
      <w:pPr>
        <w:pStyle w:val="BodyText"/>
        <w:spacing w:line="273" w:lineRule="auto" w:before="141"/>
        <w:ind w:left="4590" w:firstLine="584"/>
      </w:pPr>
      <w:r>
        <w:rPr>
          <w:w w:val="105"/>
        </w:rPr>
        <w:t>Exotic animal veterinary technician with multispecies handling experience Veterinary technician with 7 years working in exotic practices, zoos, and rescue centers.</w:t>
      </w:r>
    </w:p>
    <w:p>
      <w:pPr>
        <w:pStyle w:val="BodyText"/>
        <w:spacing w:line="273" w:lineRule="auto" w:before="0"/>
        <w:ind w:left="7558" w:hanging="2968"/>
      </w:pPr>
      <w:r>
        <w:rPr>
          <w:w w:val="105"/>
        </w:rPr>
        <w:t>Experienced with reptiles, birds, amphibians, and small mammals under specialized care </w:t>
      </w:r>
      <w:r>
        <w:rPr>
          <w:spacing w:val="-2"/>
          <w:w w:val="105"/>
        </w:rPr>
        <w:t>protocols.</w:t>
      </w:r>
    </w:p>
    <w:p>
      <w:pPr>
        <w:pStyle w:val="BodyText"/>
        <w:spacing w:before="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162703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7DA1B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11296pt;width:356.25pt;height:25.5pt;mso-position-horizontal-relative:page;mso-position-vertical-relative:paragraph;z-index:-15728640;mso-wrap-distance-left:0;mso-wrap-distance-right:0" type="#_x0000_t202" id="docshape1" filled="true" fillcolor="#7da1b6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216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ind w:left="107"/>
      </w:pPr>
      <w:r>
        <w:rPr/>
        <w:br w:type="column"/>
      </w: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2019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07"/>
      </w:pPr>
      <w:r>
        <w:rPr>
          <w:spacing w:val="-2"/>
          <w:w w:val="105"/>
        </w:rPr>
        <w:t>Exotic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Animal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Veterinary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GreenWorld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Exotics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5"/>
          <w:w w:val="105"/>
        </w:rPr>
        <w:t> </w:t>
      </w:r>
      <w:r>
        <w:rPr>
          <w:spacing w:val="-7"/>
          <w:w w:val="105"/>
        </w:rPr>
        <w:t>FL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1807" w:space="2601"/>
            <w:col w:w="6946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8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81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05"/>
          <w:sz w:val="18"/>
        </w:rPr>
        <w:t>0</w:t>
      </w:r>
    </w:p>
    <w:p>
      <w:pPr>
        <w:spacing w:before="168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line="391" w:lineRule="auto"/>
        <w:ind w:left="1148" w:right="918"/>
      </w:pPr>
      <w:r>
        <w:rPr/>
        <w:br w:type="column"/>
      </w:r>
      <w:r>
        <w:rPr>
          <w:w w:val="105"/>
        </w:rPr>
        <w:t>Provided daily care and treatment plans for 50+ exotic species Assisted with specialized radiographs and fecal exams</w:t>
      </w:r>
    </w:p>
    <w:p>
      <w:pPr>
        <w:pStyle w:val="BodyText"/>
        <w:spacing w:before="90"/>
        <w:ind w:left="479"/>
      </w:pP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31"/>
        <w:ind w:left="479"/>
      </w:pPr>
      <w:r>
        <w:rPr>
          <w:spacing w:val="-2"/>
          <w:w w:val="105"/>
        </w:rPr>
        <w:t>Veterinary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Technician | Seaside Bird &amp;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Reptile Clinic | Tampa,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2723" w:space="1313"/>
            <w:col w:w="7318"/>
          </w:cols>
        </w:sectPr>
      </w:pPr>
    </w:p>
    <w:p>
      <w:pPr>
        <w:pStyle w:val="BodyText"/>
        <w:spacing w:before="261"/>
        <w:rPr>
          <w:sz w:val="29"/>
        </w:rPr>
      </w:pPr>
      <w:r>
        <w:rPr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0479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6004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85762" y="46100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286112" y="3028949"/>
                            <a:ext cx="4762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3345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69600" id="docshapegroup2" coordorigin="0,0" coordsize="11625,16860">
                <v:rect style="position:absolute;left:0;top:2355;width:4350;height:14505" id="docshape3" filled="true" fillcolor="#7da1b6" stroked="false">
                  <v:fill type="solid"/>
                </v:rect>
                <v:rect style="position:absolute;left:4350;top:3180;width:7275;height:15" id="docshape4" filled="true" fillcolor="#000000" stroked="false">
                  <v:fill opacity="28783f" type="solid"/>
                </v:rect>
                <v:shape style="position:absolute;left:785;top:4800;width:275;height:317" type="#_x0000_t75" id="docshape5" stroked="false">
                  <v:imagedata r:id="rId6" o:title=""/>
                </v:shape>
                <v:shape style="position:absolute;left:766;top:5670;width:315;height:317" type="#_x0000_t75" id="docshape6" stroked="false">
                  <v:imagedata r:id="rId7" o:title=""/>
                </v:shape>
                <v:shape style="position:absolute;left:764;top:7260;width:75;height:1380" id="docshape7" coordorigin="765,7260" coordsize="75,1380" path="m840,8597l839,8592,835,8583,833,8579,826,8572,822,8570,813,8566,808,8565,797,8565,792,8566,783,8570,779,8572,772,8579,770,8583,766,8592,765,8597,765,8603,765,8608,766,8613,770,8622,772,8626,779,8633,783,8635,792,8639,797,8640,808,8640,813,8639,822,8635,826,8633,833,8626,835,8622,839,8613,840,8608,840,8597xm840,8267l839,8262,835,8253,833,8249,826,8242,822,8240,813,8236,808,8235,797,8235,792,8236,783,8240,779,8242,772,8249,770,8253,766,8262,765,8267,765,8273,765,8278,766,8283,770,8292,772,8296,779,8303,783,8305,792,8309,797,8310,808,8310,813,8309,822,8305,826,8303,833,8296,835,8292,839,8283,840,8278,840,8267xm840,7952l839,7947,835,7938,833,7934,826,7927,822,7925,813,7921,808,7920,797,7920,792,7921,783,7925,779,7927,772,7934,770,7938,766,7947,765,7952,765,7958,765,7963,766,7968,770,7977,772,7981,779,7988,783,7990,792,7994,797,7995,808,7995,813,7994,822,7990,826,7988,833,7981,835,7977,839,7968,840,7963,840,7952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840,7292l839,7287,835,7278,833,7274,826,7267,822,7265,813,7261,808,7260,797,7260,792,7261,783,7265,779,7267,772,7274,770,7278,766,7287,765,7292,765,7298,765,7303,766,7308,770,7317,772,7321,779,7328,783,7330,792,7334,797,7335,808,7335,813,7334,822,7330,826,7328,833,7321,835,7317,839,7308,840,7303,840,7292xe" filled="true" fillcolor="#ffffff" stroked="false">
                  <v:path arrowok="t"/>
                  <v:fill type="solid"/>
                </v:shape>
                <v:shape style="position:absolute;left:5174;top:4770;width:75;height:1470" id="docshape8" coordorigin="5175,4770" coordsize="75,1470" path="m5250,6197l5249,6192,5245,6183,5243,6179,5236,6172,5232,6170,5223,6166,5218,6165,5207,6165,5202,6166,5193,6170,5189,6172,5182,6179,5180,6183,5176,6192,5175,6197,5175,6203,5175,6208,5176,6213,5180,6222,5182,6226,5189,6233,5193,6235,5202,6239,5207,6240,5218,6240,5223,6239,5232,6235,5236,6233,5243,6226,5245,6222,5249,6213,5250,6208,5250,6197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e" filled="true" fillcolor="#000000" stroked="false">
                  <v:path arrowok="t"/>
                  <v:fill type="solid"/>
                </v:shape>
                <v:rect style="position:absolute;left:0;top:0;width:4350;height:2355" id="docshape9" filled="true" fillcolor="#7da1b6" stroked="false">
                  <v:fill opacity="32899f" type="solid"/>
                </v:rect>
                <v:shape style="position:absolute;left:720;top:765;width:2910;height:2745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0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spacing w:line="381" w:lineRule="auto" w:before="325"/>
        <w:ind w:left="776" w:right="231" w:firstLine="0"/>
        <w:jc w:val="left"/>
        <w:rPr>
          <w:sz w:val="18"/>
        </w:rPr>
      </w:pPr>
      <w:r>
        <w:rPr>
          <w:color w:val="FFFFFF"/>
          <w:w w:val="105"/>
          <w:sz w:val="18"/>
        </w:rPr>
        <w:t>Exotic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animal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restraint Habitat sanitation Nutritional prep </w:t>
      </w:r>
      <w:r>
        <w:rPr>
          <w:color w:val="FFFFFF"/>
          <w:spacing w:val="-2"/>
          <w:w w:val="105"/>
          <w:sz w:val="18"/>
        </w:rPr>
        <w:t>Behavioral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observation</w:t>
      </w:r>
    </w:p>
    <w:p>
      <w:pPr>
        <w:spacing w:line="196" w:lineRule="exact" w:before="0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Specialized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imaging</w:t>
      </w:r>
      <w:r>
        <w:rPr>
          <w:color w:val="FFFFFF"/>
          <w:spacing w:val="16"/>
          <w:sz w:val="18"/>
        </w:rPr>
        <w:t> </w:t>
      </w:r>
      <w:r>
        <w:rPr>
          <w:color w:val="FFFFFF"/>
          <w:spacing w:val="-2"/>
          <w:sz w:val="18"/>
        </w:rPr>
        <w:t>support</w:t>
      </w:r>
    </w:p>
    <w:p>
      <w:pPr>
        <w:pStyle w:val="BodyText"/>
        <w:spacing w:before="172"/>
        <w:ind w:left="776"/>
      </w:pPr>
      <w:r>
        <w:rPr/>
        <w:br w:type="column"/>
      </w:r>
      <w:r>
        <w:rPr>
          <w:w w:val="105"/>
        </w:rPr>
        <w:t>Conducted</w:t>
      </w:r>
      <w:r>
        <w:rPr>
          <w:spacing w:val="-1"/>
          <w:w w:val="105"/>
        </w:rPr>
        <w:t> </w:t>
      </w:r>
      <w:r>
        <w:rPr>
          <w:w w:val="105"/>
        </w:rPr>
        <w:t>nutrition prep and supported DVMs with patient </w:t>
      </w:r>
      <w:r>
        <w:rPr>
          <w:spacing w:val="-2"/>
          <w:w w:val="105"/>
        </w:rPr>
        <w:t>evaluations</w:t>
      </w:r>
    </w:p>
    <w:p>
      <w:pPr>
        <w:pStyle w:val="BodyText"/>
        <w:spacing w:before="51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7DA1B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1" filled="true" fillcolor="#7da1b6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07"/>
      </w:pP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(A.S.)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Veterinary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131"/>
        <w:ind w:left="107"/>
      </w:pPr>
      <w:r>
        <w:rPr>
          <w:w w:val="105"/>
        </w:rPr>
        <w:t>Hillsborough</w:t>
      </w:r>
      <w:r>
        <w:rPr>
          <w:spacing w:val="-12"/>
          <w:w w:val="105"/>
        </w:rPr>
        <w:t> </w:t>
      </w:r>
      <w:r>
        <w:rPr>
          <w:w w:val="105"/>
        </w:rPr>
        <w:t>Community</w:t>
      </w:r>
      <w:r>
        <w:rPr>
          <w:spacing w:val="-11"/>
          <w:w w:val="105"/>
        </w:rPr>
        <w:t> </w:t>
      </w:r>
      <w:r>
        <w:rPr>
          <w:w w:val="105"/>
        </w:rPr>
        <w:t>College,</w:t>
      </w:r>
      <w:r>
        <w:rPr>
          <w:spacing w:val="-11"/>
          <w:w w:val="105"/>
        </w:rPr>
        <w:t> </w:t>
      </w:r>
      <w:r>
        <w:rPr>
          <w:w w:val="105"/>
        </w:rPr>
        <w:t>Tampa,</w:t>
      </w:r>
      <w:r>
        <w:rPr>
          <w:spacing w:val="-11"/>
          <w:w w:val="105"/>
        </w:rPr>
        <w:t> </w:t>
      </w:r>
      <w:r>
        <w:rPr>
          <w:w w:val="105"/>
        </w:rPr>
        <w:t>FL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760" w:bottom="280" w:left="283" w:right="283"/>
      <w:cols w:num="2" w:equalWidth="0">
        <w:col w:w="3142" w:space="1266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9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5895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7"/>
      <w:ind w:left="107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2025-12-11T12:34:07Z</dcterms:created>
  <dcterms:modified xsi:type="dcterms:W3CDTF">2025-12-11T12:34:07Z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