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89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54"/>
        <w:ind w:left="15" w:right="189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Medical</w:t>
      </w:r>
      <w:r>
        <w:rPr>
          <w:b/>
          <w:color w:val="FFFFFF"/>
          <w:spacing w:val="6"/>
          <w:sz w:val="29"/>
        </w:rPr>
        <w:t> </w:t>
      </w:r>
      <w:r>
        <w:rPr>
          <w:b/>
          <w:color w:val="FFFFFF"/>
          <w:sz w:val="29"/>
        </w:rPr>
        <w:t>Surgical</w:t>
      </w:r>
      <w:r>
        <w:rPr>
          <w:b/>
          <w:color w:val="FFFFFF"/>
          <w:spacing w:val="7"/>
          <w:sz w:val="29"/>
        </w:rPr>
        <w:t> </w:t>
      </w:r>
      <w:r>
        <w:rPr>
          <w:b/>
          <w:color w:val="FFFFFF"/>
          <w:sz w:val="29"/>
        </w:rPr>
        <w:t>Float</w:t>
      </w:r>
      <w:r>
        <w:rPr>
          <w:b/>
          <w:color w:val="FFFFFF"/>
          <w:spacing w:val="7"/>
          <w:sz w:val="29"/>
        </w:rPr>
        <w:t> </w:t>
      </w:r>
      <w:r>
        <w:rPr>
          <w:b/>
          <w:color w:val="FFFFFF"/>
          <w:spacing w:val="-4"/>
          <w:sz w:val="29"/>
        </w:rPr>
        <w:t>Nurse</w:t>
      </w:r>
    </w:p>
    <w:p>
      <w:pPr>
        <w:pStyle w:val="BodyText"/>
        <w:spacing w:line="273" w:lineRule="auto" w:before="164"/>
        <w:ind w:left="453" w:right="513"/>
      </w:pPr>
      <w:r>
        <w:rPr>
          <w:color w:val="FFFFFF"/>
          <w:w w:val="105"/>
        </w:rPr>
        <w:t>Medical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surgical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ﬂoat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8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covering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post-op,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oncology,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ortho,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general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surgery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units.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quickly adapting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new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environments,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loads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efﬁciently,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standards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safety.Animal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lover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 student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providing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trusted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neighborhood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dog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walking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services.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Familiar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pet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safety,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basic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training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techniques,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routines.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40"/>
        </w:sectPr>
      </w:pPr>
    </w:p>
    <w:p>
      <w:pPr>
        <w:pStyle w:val="Heading1"/>
        <w:spacing w:before="251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spacing w:line="268" w:lineRule="auto" w:before="151"/>
        <w:ind w:left="360" w:right="63" w:firstLine="0"/>
        <w:jc w:val="left"/>
        <w:rPr>
          <w:sz w:val="18"/>
        </w:rPr>
      </w:pPr>
      <w:r>
        <w:rPr>
          <w:sz w:val="18"/>
        </w:rPr>
        <w:t>FLOAT POOL RN – MEDICAL-SURGICAL UNITS </w:t>
      </w:r>
      <w:r>
        <w:rPr>
          <w:position w:val="2"/>
          <w:sz w:val="18"/>
        </w:rPr>
        <w:t>| </w:t>
      </w:r>
      <w:r>
        <w:rPr>
          <w:sz w:val="18"/>
        </w:rPr>
        <w:t>METRO CITY HOSPITAL, PHOENIX, AZ</w:t>
      </w:r>
    </w:p>
    <w:p>
      <w:pPr>
        <w:spacing w:before="8"/>
        <w:ind w:left="360" w:right="0" w:firstLine="0"/>
        <w:jc w:val="left"/>
        <w:rPr>
          <w:sz w:val="18"/>
        </w:rPr>
      </w:pPr>
      <w:r>
        <w:rPr>
          <w:sz w:val="18"/>
        </w:rPr>
        <w:t>MARCH</w:t>
      </w:r>
      <w:r>
        <w:rPr>
          <w:spacing w:val="20"/>
          <w:sz w:val="18"/>
        </w:rPr>
        <w:t> </w:t>
      </w:r>
      <w:r>
        <w:rPr>
          <w:sz w:val="18"/>
        </w:rPr>
        <w:t>2020</w:t>
      </w:r>
      <w:r>
        <w:rPr>
          <w:spacing w:val="20"/>
          <w:sz w:val="18"/>
        </w:rPr>
        <w:t> </w:t>
      </w:r>
      <w:r>
        <w:rPr>
          <w:sz w:val="18"/>
        </w:rPr>
        <w:t>–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240"/>
          <w:cols w:num="2" w:equalWidth="0">
            <w:col w:w="2279" w:space="1460"/>
            <w:col w:w="7521"/>
          </w:cols>
        </w:sectPr>
      </w:pPr>
    </w:p>
    <w:p>
      <w:pPr>
        <w:spacing w:line="609" w:lineRule="auto" w:before="78"/>
        <w:ind w:left="918" w:right="177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pat.thomas@email.com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City, ST 123</w:t>
      </w:r>
    </w:p>
    <w:p>
      <w:pPr>
        <w:pStyle w:val="Heading1"/>
        <w:spacing w:before="79"/>
      </w:pPr>
      <w:r>
        <w:rPr>
          <w:smallCaps/>
          <w:spacing w:val="-2"/>
        </w:rPr>
        <w:t>Education</w:t>
      </w:r>
    </w:p>
    <w:p>
      <w:pPr>
        <w:spacing w:line="261" w:lineRule="auto" w:before="237"/>
        <w:ind w:left="472" w:right="177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(B.S.) in </w:t>
      </w:r>
      <w:r>
        <w:rPr>
          <w:color w:val="424242"/>
          <w:spacing w:val="-2"/>
          <w:w w:val="105"/>
          <w:sz w:val="18"/>
        </w:rPr>
        <w:t>Nursing</w:t>
      </w:r>
    </w:p>
    <w:p>
      <w:pPr>
        <w:spacing w:line="278" w:lineRule="auto" w:before="13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Arizona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State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University,</w:t>
      </w:r>
      <w:r>
        <w:rPr>
          <w:color w:val="424242"/>
          <w:spacing w:val="-4"/>
          <w:w w:val="105"/>
          <w:sz w:val="18"/>
        </w:rPr>
        <w:t> </w:t>
      </w:r>
      <w:r>
        <w:rPr>
          <w:color w:val="424242"/>
          <w:w w:val="105"/>
          <w:sz w:val="18"/>
        </w:rPr>
        <w:t>Tempe, </w:t>
      </w:r>
      <w:r>
        <w:rPr>
          <w:color w:val="424242"/>
          <w:spacing w:val="-6"/>
          <w:w w:val="105"/>
          <w:sz w:val="18"/>
        </w:rPr>
        <w:t>AZ</w:t>
      </w:r>
    </w:p>
    <w:p>
      <w:pPr>
        <w:spacing w:line="192" w:lineRule="exact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2016</w:t>
      </w:r>
    </w:p>
    <w:p>
      <w:pPr>
        <w:pStyle w:val="BodyText"/>
        <w:spacing w:before="177"/>
        <w:rPr>
          <w:sz w:val="18"/>
        </w:rPr>
      </w:pPr>
    </w:p>
    <w:p>
      <w:pPr>
        <w:pStyle w:val="Heading1"/>
        <w:spacing w:line="329" w:lineRule="exact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  <w:tab w:pos="751" w:val="left" w:leader="none"/>
        </w:tabs>
        <w:spacing w:line="170" w:lineRule="auto" w:before="172" w:after="0"/>
        <w:ind w:left="751" w:right="472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Provided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short-notice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coverage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units,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ortho,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oncology,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 general surgery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</w:tabs>
        <w:spacing w:line="328" w:lineRule="exact" w:before="65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Maintained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ratings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varied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unit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environments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</w:tabs>
        <w:spacing w:line="328" w:lineRule="exact" w:before="0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Trained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each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department’s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specific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charting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medication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protocols</w:t>
      </w:r>
    </w:p>
    <w:p>
      <w:pPr>
        <w:pStyle w:val="BodyText"/>
        <w:spacing w:before="45"/>
      </w:pPr>
    </w:p>
    <w:p>
      <w:pPr>
        <w:spacing w:line="268" w:lineRule="auto" w:before="0"/>
        <w:ind w:left="119" w:right="0" w:firstLine="0"/>
        <w:jc w:val="left"/>
        <w:rPr>
          <w:sz w:val="18"/>
        </w:rPr>
      </w:pPr>
      <w:r>
        <w:rPr>
          <w:sz w:val="18"/>
        </w:rPr>
        <w:t>MEDICAL-SURGICAL NURSE – SURGICAL WARD </w:t>
      </w:r>
      <w:r>
        <w:rPr>
          <w:position w:val="2"/>
          <w:sz w:val="18"/>
        </w:rPr>
        <w:t>| </w:t>
      </w:r>
      <w:r>
        <w:rPr>
          <w:sz w:val="18"/>
        </w:rPr>
        <w:t>SUNRISE MEDICAL CENTER, MESA, AZ</w:t>
      </w:r>
    </w:p>
    <w:p>
      <w:pPr>
        <w:spacing w:before="8"/>
        <w:ind w:left="119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3"/>
          <w:sz w:val="18"/>
        </w:rPr>
        <w:t> </w:t>
      </w:r>
      <w:r>
        <w:rPr>
          <w:sz w:val="18"/>
        </w:rPr>
        <w:t>2016</w:t>
      </w:r>
      <w:r>
        <w:rPr>
          <w:spacing w:val="13"/>
          <w:sz w:val="18"/>
        </w:rPr>
        <w:t> </w:t>
      </w:r>
      <w:r>
        <w:rPr>
          <w:sz w:val="18"/>
        </w:rPr>
        <w:t>–</w:t>
      </w:r>
      <w:r>
        <w:rPr>
          <w:spacing w:val="13"/>
          <w:sz w:val="18"/>
        </w:rPr>
        <w:t> </w:t>
      </w:r>
      <w:r>
        <w:rPr>
          <w:sz w:val="18"/>
        </w:rPr>
        <w:t>FEBRUARY</w:t>
      </w:r>
      <w:r>
        <w:rPr>
          <w:spacing w:val="13"/>
          <w:sz w:val="18"/>
        </w:rPr>
        <w:t> </w:t>
      </w:r>
      <w:r>
        <w:rPr>
          <w:spacing w:val="-4"/>
          <w:sz w:val="18"/>
        </w:rPr>
        <w:t>2020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  <w:tab w:pos="751" w:val="left" w:leader="none"/>
        </w:tabs>
        <w:spacing w:line="158" w:lineRule="auto" w:before="198" w:after="0"/>
        <w:ind w:left="751" w:right="725" w:hanging="298"/>
        <w:jc w:val="left"/>
        <w:rPr>
          <w:position w:val="-7"/>
          <w:sz w:val="31"/>
        </w:rPr>
      </w:pPr>
      <w:r>
        <w:rPr>
          <w:w w:val="105"/>
          <w:sz w:val="16"/>
        </w:rPr>
        <w:t>Supported post-surgical recovery for patients after GI, ENT, and urological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</w:tabs>
        <w:spacing w:line="328" w:lineRule="exact" w:before="66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Co-developed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float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nurse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onboarding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hires</w:t>
      </w:r>
    </w:p>
    <w:p>
      <w:pPr>
        <w:pStyle w:val="ListParagraph"/>
        <w:numPr>
          <w:ilvl w:val="0"/>
          <w:numId w:val="1"/>
        </w:numPr>
        <w:tabs>
          <w:tab w:pos="749" w:val="left" w:leader="none"/>
        </w:tabs>
        <w:spacing w:line="328" w:lineRule="exact" w:before="0" w:after="0"/>
        <w:ind w:left="749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Assisted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fall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reduction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initiative,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15%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drop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incidents</w:t>
      </w:r>
    </w:p>
    <w:p>
      <w:pPr>
        <w:spacing w:after="0" w:line="328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240"/>
          <w:cols w:num="2" w:equalWidth="0">
            <w:col w:w="3307" w:space="673"/>
            <w:col w:w="7280"/>
          </w:cols>
        </w:sectPr>
      </w:pPr>
    </w:p>
    <w:p>
      <w:pPr>
        <w:pStyle w:val="BodyText"/>
        <w:spacing w:before="31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240" w:lineRule="exact" w:before="1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Cross-functional</w:t>
      </w:r>
      <w:r>
        <w:rPr>
          <w:color w:val="424242"/>
          <w:spacing w:val="61"/>
          <w:sz w:val="18"/>
        </w:rPr>
        <w:t> </w:t>
      </w:r>
      <w:r>
        <w:rPr>
          <w:color w:val="424242"/>
          <w:spacing w:val="-2"/>
          <w:sz w:val="18"/>
        </w:rPr>
        <w:t>teamwork</w:t>
      </w:r>
    </w:p>
    <w:p>
      <w:pPr>
        <w:pStyle w:val="Heading1"/>
        <w:spacing w:before="1"/>
        <w:ind w:left="472"/>
      </w:pPr>
      <w:r>
        <w:rPr>
          <w:b w:val="0"/>
        </w:rPr>
        <w:br w:type="column"/>
      </w:r>
      <w:r>
        <w:rPr>
          <w:smallCaps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580" w:bottom="280" w:left="420" w:right="240"/>
          <w:cols w:num="2" w:equalWidth="0">
            <w:col w:w="3100" w:space="285"/>
            <w:col w:w="7875"/>
          </w:cols>
        </w:sectPr>
      </w:pP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36" w:lineRule="exact" w:before="90" w:after="0"/>
        <w:ind w:left="768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765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00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5432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c76161" stroked="false">
                  <v:fill type="solid"/>
                </v:rect>
                <v:shape style="position:absolute;left:900;top:4530;width:255;height:261" type="#_x0000_t75" id="docshape4" stroked="false">
                  <v:imagedata r:id="rId6" o:title=""/>
                </v:shape>
                <v:shape style="position:absolute;left:900;top:5040;width:255;height:300" type="#_x0000_t75" id="docshape5" stroked="false">
                  <v:imagedata r:id="rId7" o:title=""/>
                </v:shape>
                <v:shape style="position:absolute;left:900;top:5580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Float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nursing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coverage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Intravenous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therapy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Prioritization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triage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Surgical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prep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recovery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Unit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adaptability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28" w:lineRule="exact" w:before="0" w:after="0"/>
        <w:ind w:left="768" w:right="0" w:hanging="296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Basic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Life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(BLS)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AHA,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April</w:t>
      </w:r>
      <w:r>
        <w:rPr>
          <w:spacing w:val="15"/>
          <w:w w:val="105"/>
          <w:sz w:val="16"/>
        </w:rPr>
        <w:t> </w:t>
      </w:r>
      <w:r>
        <w:rPr>
          <w:spacing w:val="-4"/>
          <w:w w:val="105"/>
          <w:sz w:val="16"/>
        </w:rPr>
        <w:t>2024</w:t>
      </w:r>
    </w:p>
    <w:p>
      <w:pPr>
        <w:pStyle w:val="ListParagraph"/>
        <w:numPr>
          <w:ilvl w:val="0"/>
          <w:numId w:val="1"/>
        </w:numPr>
        <w:tabs>
          <w:tab w:pos="768" w:val="left" w:leader="none"/>
        </w:tabs>
        <w:spacing w:line="328" w:lineRule="exact" w:before="0" w:after="0"/>
        <w:ind w:left="768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ACLS,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AHA,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September</w:t>
      </w:r>
      <w:r>
        <w:rPr>
          <w:spacing w:val="15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sectPr>
      <w:type w:val="continuous"/>
      <w:pgSz w:w="11920" w:h="16860"/>
      <w:pgMar w:top="580" w:bottom="280" w:left="420" w:right="240"/>
      <w:cols w:num="2" w:equalWidth="0">
        <w:col w:w="3125" w:space="502"/>
        <w:col w:w="763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at.thom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2025-12-03T06:07:48Z</dcterms:created>
  <dcterms:modified xsi:type="dcterms:W3CDTF">2025-12-03T06:07:48Z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