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Heading1"/>
      </w:pPr>
      <w:r>
        <w:rPr>
          <w:color w:val="FFFFFF"/>
          <w:spacing w:val="8"/>
        </w:rPr>
        <w:t>JORDAN</w:t>
      </w:r>
    </w:p>
    <w:p>
      <w:pPr>
        <w:spacing w:before="21"/>
        <w:ind w:left="4017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0"/>
          <w:sz w:val="96"/>
        </w:rPr>
        <w:t>MILLER</w:t>
      </w:r>
    </w:p>
    <w:p>
      <w:pPr>
        <w:spacing w:before="106"/>
        <w:ind w:left="4017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Mobility</w:t>
      </w:r>
      <w:r>
        <w:rPr>
          <w:b/>
          <w:color w:val="FFFFFF"/>
          <w:spacing w:val="6"/>
          <w:sz w:val="28"/>
        </w:rPr>
        <w:t> </w:t>
      </w:r>
      <w:r>
        <w:rPr>
          <w:b/>
          <w:color w:val="FFFFFF"/>
          <w:sz w:val="28"/>
        </w:rPr>
        <w:t>Support</w:t>
      </w:r>
      <w:r>
        <w:rPr>
          <w:b/>
          <w:color w:val="FFFFFF"/>
          <w:spacing w:val="6"/>
          <w:sz w:val="28"/>
        </w:rPr>
        <w:t> </w:t>
      </w:r>
      <w:r>
        <w:rPr>
          <w:b/>
          <w:color w:val="FFFFFF"/>
          <w:sz w:val="28"/>
        </w:rPr>
        <w:t>Home</w:t>
      </w:r>
      <w:r>
        <w:rPr>
          <w:b/>
          <w:color w:val="FFFFFF"/>
          <w:spacing w:val="6"/>
          <w:sz w:val="28"/>
        </w:rPr>
        <w:t> </w:t>
      </w:r>
      <w:r>
        <w:rPr>
          <w:b/>
          <w:color w:val="FFFFFF"/>
          <w:sz w:val="28"/>
        </w:rPr>
        <w:t>Health</w:t>
      </w:r>
      <w:r>
        <w:rPr>
          <w:b/>
          <w:color w:val="FFFFFF"/>
          <w:spacing w:val="6"/>
          <w:sz w:val="28"/>
        </w:rPr>
        <w:t> </w:t>
      </w:r>
      <w:r>
        <w:rPr>
          <w:b/>
          <w:color w:val="FFFFFF"/>
          <w:spacing w:val="-4"/>
          <w:sz w:val="28"/>
        </w:rPr>
        <w:t>Aide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77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600824"/>
                            <a:ext cx="9525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81100">
                                <a:moveTo>
                                  <a:pt x="0" y="1181100"/>
                                </a:moveTo>
                                <a:lnTo>
                                  <a:pt x="9524" y="11811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1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600825">
                                <a:moveTo>
                                  <a:pt x="9524" y="6600824"/>
                                </a:moveTo>
                                <a:lnTo>
                                  <a:pt x="0" y="6600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6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0352" id="docshapegroup1" coordorigin="3855,98" coordsize="15,12255">
                <v:rect style="position:absolute;left:3855;top:10493;width:15;height:1860" id="docshape2" filled="true" fillcolor="#1f1f1f" stroked="false">
                  <v:fill opacity="15420f" type="solid"/>
                </v:rect>
                <v:rect style="position:absolute;left:3855;top:98;width:15;height:103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57" w:val="left" w:leader="none"/>
        </w:tabs>
        <w:spacing w:before="241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975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jmiller@email.com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</w:t>
      </w:r>
    </w:p>
    <w:p>
      <w:pPr>
        <w:pStyle w:val="BodyText"/>
        <w:spacing w:before="128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18" w:lineRule="auto" w:before="177" w:after="0"/>
        <w:ind w:left="696" w:right="38" w:hanging="298"/>
        <w:jc w:val="left"/>
        <w:rPr>
          <w:sz w:val="18"/>
        </w:rPr>
      </w:pPr>
      <w:r>
        <w:rPr>
          <w:color w:val="1F1F1F"/>
          <w:w w:val="105"/>
          <w:sz w:val="18"/>
        </w:rPr>
        <w:t>Home Health Aide Certiﬁcation, State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Department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Health,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July </w:t>
      </w:r>
      <w:r>
        <w:rPr>
          <w:color w:val="1F1F1F"/>
          <w:spacing w:val="-4"/>
          <w:w w:val="105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13" w:lineRule="auto" w:before="104" w:after="0"/>
        <w:ind w:left="696" w:right="482" w:hanging="298"/>
        <w:jc w:val="left"/>
        <w:rPr>
          <w:sz w:val="18"/>
        </w:rPr>
      </w:pPr>
      <w:r>
        <w:rPr>
          <w:color w:val="1F1F1F"/>
          <w:spacing w:val="-2"/>
          <w:w w:val="105"/>
          <w:position w:val="1"/>
          <w:sz w:val="18"/>
        </w:rPr>
        <w:t>Safe</w:t>
      </w:r>
      <w:r>
        <w:rPr>
          <w:color w:val="1F1F1F"/>
          <w:spacing w:val="-12"/>
          <w:w w:val="105"/>
          <w:position w:val="1"/>
          <w:sz w:val="18"/>
        </w:rPr>
        <w:t> </w:t>
      </w:r>
      <w:r>
        <w:rPr>
          <w:color w:val="1F1F1F"/>
          <w:spacing w:val="-2"/>
          <w:w w:val="105"/>
          <w:position w:val="1"/>
          <w:sz w:val="18"/>
        </w:rPr>
        <w:t>Transfers</w:t>
      </w:r>
      <w:r>
        <w:rPr>
          <w:color w:val="1F1F1F"/>
          <w:spacing w:val="-11"/>
          <w:w w:val="105"/>
          <w:position w:val="1"/>
          <w:sz w:val="18"/>
        </w:rPr>
        <w:t> </w:t>
      </w:r>
      <w:r>
        <w:rPr>
          <w:color w:val="1F1F1F"/>
          <w:spacing w:val="-2"/>
          <w:w w:val="105"/>
          <w:position w:val="1"/>
          <w:sz w:val="18"/>
        </w:rPr>
        <w:t>and</w:t>
      </w:r>
      <w:r>
        <w:rPr>
          <w:color w:val="1F1F1F"/>
          <w:spacing w:val="-11"/>
          <w:w w:val="105"/>
          <w:position w:val="1"/>
          <w:sz w:val="18"/>
        </w:rPr>
        <w:t> </w:t>
      </w:r>
      <w:r>
        <w:rPr>
          <w:color w:val="1F1F1F"/>
          <w:spacing w:val="-2"/>
          <w:w w:val="105"/>
          <w:position w:val="1"/>
          <w:sz w:val="18"/>
        </w:rPr>
        <w:t>Mobility </w:t>
      </w:r>
      <w:r>
        <w:rPr>
          <w:color w:val="1F1F1F"/>
          <w:w w:val="105"/>
          <w:sz w:val="18"/>
        </w:rPr>
        <w:t>Techniques, Caregiver Academy, October 2017</w:t>
      </w:r>
    </w:p>
    <w:p>
      <w:pPr>
        <w:spacing w:before="70"/>
        <w:ind w:left="6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pacing w:val="-2"/>
          <w:sz w:val="20"/>
        </w:rPr>
        <w:t>Profile</w:t>
      </w:r>
    </w:p>
    <w:p>
      <w:pPr>
        <w:spacing w:line="292" w:lineRule="auto" w:before="55"/>
        <w:ind w:left="211" w:right="139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Home Health Aide with seven years of experience specializing in clients with limited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mobility.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Proficient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safe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transfer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techniques,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wheelchair</w:t>
      </w:r>
      <w:r>
        <w:rPr>
          <w:color w:val="1F1F1F"/>
          <w:spacing w:val="38"/>
          <w:w w:val="105"/>
          <w:sz w:val="20"/>
        </w:rPr>
        <w:t> </w:t>
      </w:r>
      <w:r>
        <w:rPr>
          <w:color w:val="1F1F1F"/>
          <w:w w:val="105"/>
          <w:sz w:val="20"/>
        </w:rPr>
        <w:t>support, and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mobility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exercises.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Adept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at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promoting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independence,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preventing injuries, and improving clients’ confidence in their daily routines.</w:t>
      </w: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130726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934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188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Mobility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Support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Home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Step</w:t>
      </w:r>
      <w:r>
        <w:rPr>
          <w:spacing w:val="3"/>
          <w:sz w:val="20"/>
        </w:rPr>
        <w:t> </w:t>
      </w:r>
      <w:r>
        <w:rPr>
          <w:sz w:val="20"/>
        </w:rPr>
        <w:t>Ahead</w:t>
      </w:r>
      <w:r>
        <w:rPr>
          <w:spacing w:val="3"/>
          <w:sz w:val="20"/>
        </w:rPr>
        <w:t> </w:t>
      </w:r>
      <w:r>
        <w:rPr>
          <w:sz w:val="20"/>
        </w:rPr>
        <w:t>Home</w:t>
      </w:r>
      <w:r>
        <w:rPr>
          <w:spacing w:val="4"/>
          <w:sz w:val="20"/>
        </w:rPr>
        <w:t> </w:t>
      </w:r>
      <w:r>
        <w:rPr>
          <w:sz w:val="20"/>
        </w:rPr>
        <w:t>Services,</w:t>
      </w:r>
      <w:r>
        <w:rPr>
          <w:spacing w:val="3"/>
          <w:sz w:val="20"/>
        </w:rPr>
        <w:t> </w:t>
      </w:r>
      <w:r>
        <w:rPr>
          <w:sz w:val="20"/>
        </w:rPr>
        <w:t>City,</w:t>
      </w:r>
      <w:r>
        <w:rPr>
          <w:spacing w:val="4"/>
          <w:sz w:val="20"/>
        </w:rPr>
        <w:t> </w:t>
      </w:r>
      <w:r>
        <w:rPr>
          <w:sz w:val="20"/>
        </w:rPr>
        <w:t>ST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August</w:t>
      </w:r>
      <w:r>
        <w:rPr>
          <w:spacing w:val="3"/>
          <w:sz w:val="20"/>
        </w:rPr>
        <w:t> </w:t>
      </w:r>
      <w:r>
        <w:rPr>
          <w:sz w:val="20"/>
        </w:rPr>
        <w:t>2020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531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mobility-focused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elderly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recovering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from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surgery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or managing chronic conditions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211" w:hanging="302"/>
        <w:jc w:val="left"/>
        <w:rPr>
          <w:sz w:val="18"/>
        </w:rPr>
      </w:pPr>
      <w:r>
        <w:rPr>
          <w:color w:val="1F1F1F"/>
          <w:w w:val="105"/>
          <w:sz w:val="18"/>
        </w:rPr>
        <w:t>Use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gait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belts,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Hoyer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lifts,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walking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aids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assist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activities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safely and effectively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538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physical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progress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suggest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adjustments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physical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therapists based on daily activity logs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26" w:space="424"/>
            <w:col w:w="7646"/>
          </w:cols>
        </w:sectPr>
      </w:pPr>
    </w:p>
    <w:p>
      <w:pPr>
        <w:spacing w:before="192"/>
        <w:ind w:left="3989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086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45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44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79840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5c445e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5c445e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Home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-4"/>
          <w:sz w:val="20"/>
        </w:rPr>
        <w:t> Aide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AbleCare Home</w:t>
      </w:r>
      <w:r>
        <w:rPr>
          <w:spacing w:val="1"/>
          <w:sz w:val="20"/>
        </w:rPr>
        <w:t> </w:t>
      </w:r>
      <w:r>
        <w:rPr>
          <w:sz w:val="20"/>
        </w:rPr>
        <w:t>Solutions,</w:t>
      </w:r>
      <w:r>
        <w:rPr>
          <w:spacing w:val="1"/>
          <w:sz w:val="20"/>
        </w:rPr>
        <w:t> </w:t>
      </w:r>
      <w:r>
        <w:rPr>
          <w:sz w:val="20"/>
        </w:rPr>
        <w:t>City,</w:t>
      </w:r>
      <w:r>
        <w:rPr>
          <w:spacing w:val="1"/>
          <w:sz w:val="20"/>
        </w:rPr>
        <w:t> </w:t>
      </w:r>
      <w:r>
        <w:rPr>
          <w:sz w:val="20"/>
        </w:rPr>
        <w:t>ST |</w:t>
      </w:r>
      <w:r>
        <w:rPr>
          <w:spacing w:val="1"/>
          <w:sz w:val="20"/>
        </w:rPr>
        <w:t> </w:t>
      </w:r>
      <w:r>
        <w:rPr>
          <w:sz w:val="20"/>
        </w:rPr>
        <w:t>July</w:t>
      </w:r>
      <w:r>
        <w:rPr>
          <w:spacing w:val="1"/>
          <w:sz w:val="20"/>
        </w:rPr>
        <w:t> </w:t>
      </w:r>
      <w:r>
        <w:rPr>
          <w:sz w:val="20"/>
        </w:rPr>
        <w:t>2016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z w:val="20"/>
        </w:rPr>
        <w:t>July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78" w:lineRule="auto" w:before="148" w:after="0"/>
        <w:ind w:left="4825" w:right="734" w:hanging="302"/>
        <w:jc w:val="left"/>
        <w:rPr>
          <w:sz w:val="18"/>
        </w:rPr>
      </w:pPr>
      <w:r>
        <w:rPr>
          <w:color w:val="1F1F1F"/>
          <w:w w:val="105"/>
          <w:sz w:val="18"/>
        </w:rPr>
        <w:t>Supported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physical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disabilities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including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arthritis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stroke recovery, focusing on independence and fall prevention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78" w:lineRule="auto" w:before="120" w:after="0"/>
        <w:ind w:left="4825" w:right="148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Trained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repositioning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stretching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exercises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pressure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sores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 improve ﬂexibility</w:t>
      </w:r>
    </w:p>
    <w:p>
      <w:pPr>
        <w:pStyle w:val="ListParagraph"/>
        <w:numPr>
          <w:ilvl w:val="2"/>
          <w:numId w:val="1"/>
        </w:numPr>
        <w:tabs>
          <w:tab w:pos="4825" w:val="left" w:leader="none"/>
        </w:tabs>
        <w:spacing w:line="295" w:lineRule="auto" w:before="120" w:after="0"/>
        <w:ind w:left="4825" w:right="706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occupational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therapists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family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members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adjust routines for changing abilities</w:t>
      </w:r>
    </w:p>
    <w:p>
      <w:pPr>
        <w:pStyle w:val="BodyText"/>
        <w:spacing w:before="95"/>
        <w:rPr>
          <w:sz w:val="28"/>
        </w:rPr>
      </w:pPr>
    </w:p>
    <w:p>
      <w:pPr>
        <w:spacing w:before="0"/>
        <w:ind w:left="3989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188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South</w:t>
      </w:r>
      <w:r>
        <w:rPr>
          <w:spacing w:val="-1"/>
          <w:sz w:val="20"/>
        </w:rPr>
        <w:t> </w:t>
      </w:r>
      <w:r>
        <w:rPr>
          <w:sz w:val="20"/>
        </w:rPr>
        <w:t>Creek</w:t>
      </w:r>
      <w:r>
        <w:rPr>
          <w:spacing w:val="-1"/>
          <w:sz w:val="20"/>
        </w:rPr>
        <w:t> </w:t>
      </w:r>
      <w:r>
        <w:rPr>
          <w:sz w:val="20"/>
        </w:rPr>
        <w:t>High School,</w:t>
      </w:r>
      <w:r>
        <w:rPr>
          <w:spacing w:val="-1"/>
          <w:sz w:val="20"/>
        </w:rPr>
        <w:t> </w:t>
      </w:r>
      <w:r>
        <w:rPr>
          <w:sz w:val="20"/>
        </w:rPr>
        <w:t>City,</w:t>
      </w:r>
      <w:r>
        <w:rPr>
          <w:spacing w:val="-1"/>
          <w:sz w:val="20"/>
        </w:rPr>
        <w:t> </w:t>
      </w:r>
      <w:r>
        <w:rPr>
          <w:sz w:val="20"/>
        </w:rPr>
        <w:t>ST |</w:t>
      </w:r>
      <w:r>
        <w:rPr>
          <w:spacing w:val="-1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2" o:title="image5.png"/>
      </v:shape>
    </w:pict>
  </w:numPicBullet>
  <w:numPicBullet w:numPicBulletId="2">
    <w:pict>
      <v:shape id="_x0000_i1077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-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&amp;"/>
      <w:lvlPicBulletId w:val="2"/>
      <w:lvlJc w:val="left"/>
      <w:pPr>
        <w:ind w:left="482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64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53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42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017" w:right="18"/>
      <w:jc w:val="center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right="38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6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2025-12-11T04:13:45Z</dcterms:created>
  <dcterms:modified xsi:type="dcterms:W3CDTF">2025-12-11T04:13:45Z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