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before="0"/>
        <w:ind w:left="3481" w:right="12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pacing w:val="11"/>
          <w:w w:val="95"/>
          <w:sz w:val="82"/>
        </w:rPr>
        <w:t>Sophia</w:t>
      </w:r>
      <w:r>
        <w:rPr>
          <w:rFonts w:ascii="Microsoft Sans Serif"/>
          <w:color w:val="0C0C0C"/>
          <w:spacing w:val="36"/>
          <w:w w:val="110"/>
          <w:sz w:val="82"/>
        </w:rPr>
        <w:t> </w:t>
      </w:r>
      <w:r>
        <w:rPr>
          <w:rFonts w:ascii="Microsoft Sans Serif"/>
          <w:color w:val="0C0C0C"/>
          <w:spacing w:val="10"/>
          <w:w w:val="110"/>
          <w:sz w:val="82"/>
        </w:rPr>
        <w:t>Bennett</w:t>
      </w:r>
    </w:p>
    <w:p>
      <w:pPr>
        <w:spacing w:before="113"/>
        <w:ind w:left="3481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pacing w:val="2"/>
          <w:sz w:val="26"/>
        </w:rPr>
        <w:t>Computer</w:t>
      </w:r>
      <w:r>
        <w:rPr>
          <w:rFonts w:ascii="Microsoft Sans Serif"/>
          <w:color w:val="0C0C0C"/>
          <w:spacing w:val="59"/>
          <w:sz w:val="26"/>
        </w:rPr>
        <w:t> </w:t>
      </w:r>
      <w:r>
        <w:rPr>
          <w:rFonts w:ascii="Microsoft Sans Serif"/>
          <w:color w:val="0C0C0C"/>
          <w:spacing w:val="2"/>
          <w:sz w:val="26"/>
        </w:rPr>
        <w:t>network</w:t>
      </w:r>
      <w:r>
        <w:rPr>
          <w:rFonts w:ascii="Microsoft Sans Serif"/>
          <w:color w:val="0C0C0C"/>
          <w:spacing w:val="59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engineer</w:t>
      </w:r>
    </w:p>
    <w:p>
      <w:pPr>
        <w:pStyle w:val="BodyText"/>
        <w:spacing w:before="9"/>
        <w:rPr>
          <w:rFonts w:ascii="Microsoft Sans Serif"/>
          <w:sz w:val="10"/>
        </w:rPr>
      </w:pPr>
    </w:p>
    <w:p>
      <w:pPr>
        <w:pStyle w:val="BodyText"/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10"/>
        <w:rPr>
          <w:rFonts w:ascii="Microsoft Sans Serif"/>
          <w:sz w:val="29"/>
        </w:rPr>
      </w:pPr>
    </w:p>
    <w:p>
      <w:pPr>
        <w:pStyle w:val="Heading1"/>
        <w:spacing w:before="0"/>
      </w:pPr>
      <w:r>
        <w:rPr>
          <w:color w:val="0C0C0C"/>
          <w:spacing w:val="-2"/>
        </w:rPr>
        <w:t>CONTACT</w:t>
      </w:r>
    </w:p>
    <w:p>
      <w:pPr>
        <w:spacing w:line="273" w:lineRule="auto" w:before="79"/>
        <w:ind w:left="114" w:right="1002" w:hanging="1"/>
        <w:jc w:val="center"/>
        <w:rPr>
          <w:b/>
          <w:sz w:val="16"/>
        </w:rPr>
      </w:pPr>
      <w:r>
        <w:rPr/>
        <w:br w:type="column"/>
      </w:r>
      <w:r>
        <w:rPr>
          <w:b/>
          <w:color w:val="0C0C0C"/>
          <w:w w:val="105"/>
          <w:sz w:val="16"/>
        </w:rPr>
        <w:t>Computer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network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engineer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with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over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eight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years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of</w:t>
      </w:r>
      <w:r>
        <w:rPr>
          <w:b/>
          <w:color w:val="0C0C0C"/>
          <w:spacing w:val="39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experience optimizing and managing enterprise network systems to drive efficiency</w:t>
      </w:r>
      <w:r>
        <w:rPr>
          <w:b/>
          <w:color w:val="0C0C0C"/>
          <w:spacing w:val="40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and security.</w:t>
      </w:r>
    </w:p>
    <w:p>
      <w:pPr>
        <w:spacing w:line="273" w:lineRule="auto" w:before="0"/>
        <w:ind w:left="183" w:right="1071" w:hanging="1"/>
        <w:jc w:val="center"/>
        <w:rPr>
          <w:sz w:val="16"/>
        </w:rPr>
      </w:pPr>
      <w:r>
        <w:rPr>
          <w:color w:val="0C0C0C"/>
          <w:w w:val="105"/>
          <w:sz w:val="16"/>
        </w:rPr>
        <w:t>Specialized in network architecture, routing, and multi-layer switching for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medium to large-scale organizations. Proven ability to lead end-to-end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implementation projects and troubleshoot critical issues, ensuring seamless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operations and consistent uptime.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5" w:right="0"/>
          <w:cols w:num="2" w:equalWidth="0">
            <w:col w:w="1569" w:space="2802"/>
            <w:col w:w="7124"/>
          </w:cols>
        </w:sect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4"/>
        <w:ind w:left="8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-340804</wp:posOffset>
                </wp:positionV>
                <wp:extent cx="492061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26.83503pt;width:387.45pt;height:24.75pt;mso-position-horizontal-relative:page;mso-position-vertical-relative:paragraph;z-index:15729664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20" w:right="16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Chicago, IL</w:t>
      </w:r>
    </w:p>
    <w:p>
      <w:pPr>
        <w:pStyle w:val="BodyText"/>
        <w:spacing w:before="201"/>
      </w:pPr>
    </w:p>
    <w:p>
      <w:pPr>
        <w:pStyle w:val="Heading1"/>
        <w:spacing w:before="1"/>
      </w:pP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690"/>
      </w:pPr>
      <w:r>
        <w:rPr>
          <w:color w:val="FFFFFF"/>
          <w:w w:val="105"/>
        </w:rPr>
        <w:t>Network</w:t>
      </w:r>
      <w:r>
        <w:rPr>
          <w:color w:val="FFFFFF"/>
          <w:spacing w:val="16"/>
          <w:w w:val="105"/>
        </w:rPr>
        <w:t> </w:t>
      </w:r>
      <w:r>
        <w:rPr>
          <w:color w:val="FFFFFF"/>
          <w:w w:val="105"/>
        </w:rPr>
        <w:t>architecture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-2"/>
          <w:w w:val="105"/>
        </w:rPr>
        <w:t>design</w:t>
      </w:r>
    </w:p>
    <w:p>
      <w:pPr>
        <w:pStyle w:val="BodyText"/>
        <w:spacing w:line="278" w:lineRule="auto" w:before="123"/>
        <w:ind w:left="690"/>
      </w:pPr>
      <w:r>
        <w:rPr>
          <w:color w:val="FFFFFF"/>
          <w:w w:val="105"/>
        </w:rPr>
        <w:t>Advanced routing protocols (OSPF, BGP)</w:t>
      </w:r>
    </w:p>
    <w:p>
      <w:pPr>
        <w:pStyle w:val="BodyText"/>
        <w:spacing w:line="381" w:lineRule="auto" w:before="75"/>
        <w:ind w:left="690"/>
      </w:pPr>
      <w:r>
        <w:rPr>
          <w:color w:val="FFFFFF"/>
          <w:w w:val="105"/>
        </w:rPr>
        <w:t>Wireless network optimization Network security audits</w:t>
      </w:r>
    </w:p>
    <w:p>
      <w:pPr>
        <w:pStyle w:val="BodyText"/>
        <w:spacing w:line="261" w:lineRule="auto" w:before="2"/>
        <w:ind w:left="690"/>
      </w:pPr>
      <w:r>
        <w:rPr>
          <w:color w:val="FFFFFF"/>
          <w:w w:val="105"/>
        </w:rPr>
        <w:t>Virtualization (VMware, Hyper-</w:t>
      </w:r>
      <w:r>
        <w:rPr>
          <w:color w:val="FFFFFF"/>
          <w:spacing w:val="-6"/>
          <w:w w:val="105"/>
        </w:rPr>
        <w:t>V)</w:t>
      </w:r>
    </w:p>
    <w:p>
      <w:pPr>
        <w:pStyle w:val="BodyText"/>
        <w:spacing w:before="119"/>
        <w:ind w:left="114"/>
      </w:pPr>
      <w:r>
        <w:rPr/>
        <w:br w:type="column"/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4"/>
      </w:pPr>
      <w:r>
        <w:rPr>
          <w:w w:val="105"/>
        </w:rPr>
        <w:t>Network</w:t>
      </w:r>
      <w:r>
        <w:rPr>
          <w:spacing w:val="8"/>
          <w:w w:val="105"/>
        </w:rPr>
        <w:t> </w:t>
      </w:r>
      <w:r>
        <w:rPr>
          <w:w w:val="105"/>
        </w:rPr>
        <w:t>Engineer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TechSys</w:t>
      </w:r>
      <w:r>
        <w:rPr>
          <w:spacing w:val="8"/>
          <w:w w:val="105"/>
        </w:rPr>
        <w:t> </w:t>
      </w:r>
      <w:r>
        <w:rPr>
          <w:w w:val="105"/>
        </w:rPr>
        <w:t>Solutions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Chicago,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tabs>
          <w:tab w:pos="895" w:val="left" w:leader="none"/>
        </w:tabs>
        <w:spacing w:line="278" w:lineRule="auto" w:before="153"/>
        <w:ind w:left="895" w:right="905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and implemented a high-speed network infrastructure for a 1,000+ user base, improving data transmission rates by 35%</w:t>
      </w:r>
    </w:p>
    <w:p>
      <w:pPr>
        <w:pStyle w:val="BodyText"/>
        <w:tabs>
          <w:tab w:pos="895" w:val="left" w:leader="none"/>
        </w:tabs>
        <w:spacing w:line="261" w:lineRule="auto" w:before="90"/>
        <w:ind w:left="895" w:right="905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security audits and deployed enhanced firewalls, reducing</w:t>
      </w:r>
      <w:r>
        <w:rPr>
          <w:spacing w:val="40"/>
          <w:w w:val="105"/>
        </w:rPr>
        <w:t> </w:t>
      </w:r>
      <w:r>
        <w:rPr>
          <w:w w:val="105"/>
        </w:rPr>
        <w:t>vulnerabilities by 45%</w:t>
      </w:r>
    </w:p>
    <w:p>
      <w:pPr>
        <w:pStyle w:val="BodyText"/>
        <w:tabs>
          <w:tab w:pos="895" w:val="left" w:leader="none"/>
        </w:tabs>
        <w:spacing w:line="261" w:lineRule="auto" w:before="104"/>
        <w:ind w:left="895" w:right="58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Migrated the network to a hybrid cloud environment, cutting operational</w:t>
      </w:r>
      <w:r>
        <w:rPr>
          <w:spacing w:val="40"/>
          <w:w w:val="105"/>
        </w:rPr>
        <w:t> </w:t>
      </w:r>
      <w:r>
        <w:rPr>
          <w:w w:val="105"/>
        </w:rPr>
        <w:t>costs by 20% and enhancing scalability</w:t>
      </w:r>
    </w:p>
    <w:p>
      <w:pPr>
        <w:pStyle w:val="BodyText"/>
        <w:tabs>
          <w:tab w:pos="895" w:val="left" w:leader="none"/>
        </w:tabs>
        <w:spacing w:line="278" w:lineRule="auto" w:before="104"/>
        <w:ind w:left="895" w:right="34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 detailed network diagrams and documentation, improving system</w:t>
      </w:r>
      <w:r>
        <w:rPr>
          <w:spacing w:val="40"/>
          <w:w w:val="105"/>
        </w:rPr>
        <w:t> </w:t>
      </w:r>
      <w:r>
        <w:rPr>
          <w:w w:val="105"/>
        </w:rPr>
        <w:t>understanding across teams and streamlining troubleshooting</w:t>
      </w:r>
    </w:p>
    <w:p>
      <w:pPr>
        <w:pStyle w:val="BodyText"/>
        <w:spacing w:before="149"/>
        <w:ind w:left="11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93"/>
        <w:ind w:left="114"/>
      </w:pPr>
      <w:r>
        <w:rPr/>
        <w:t>Junior</w:t>
      </w:r>
      <w:r>
        <w:rPr>
          <w:spacing w:val="40"/>
        </w:rPr>
        <w:t> </w:t>
      </w:r>
      <w:r>
        <w:rPr/>
        <w:t>Network</w:t>
      </w:r>
      <w:r>
        <w:rPr>
          <w:spacing w:val="23"/>
        </w:rPr>
        <w:t> </w:t>
      </w:r>
      <w:r>
        <w:rPr/>
        <w:t>Administrator</w:t>
      </w:r>
      <w:r>
        <w:rPr>
          <w:spacing w:val="41"/>
        </w:rPr>
        <w:t> </w:t>
      </w:r>
      <w:r>
        <w:rPr/>
        <w:t>|</w:t>
      </w:r>
      <w:r>
        <w:rPr>
          <w:spacing w:val="40"/>
        </w:rPr>
        <w:t> </w:t>
      </w:r>
      <w:r>
        <w:rPr/>
        <w:t>Midwest</w:t>
      </w:r>
      <w:r>
        <w:rPr>
          <w:spacing w:val="40"/>
        </w:rPr>
        <w:t> </w:t>
      </w:r>
      <w:r>
        <w:rPr/>
        <w:t>IT</w:t>
      </w:r>
      <w:r>
        <w:rPr>
          <w:spacing w:val="34"/>
        </w:rPr>
        <w:t> </w:t>
      </w:r>
      <w:r>
        <w:rPr/>
        <w:t>Services</w:t>
      </w:r>
      <w:r>
        <w:rPr>
          <w:spacing w:val="41"/>
        </w:rPr>
        <w:t> </w:t>
      </w:r>
      <w:r>
        <w:rPr/>
        <w:t>|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>
          <w:spacing w:val="-5"/>
        </w:rPr>
        <w:t>IL</w:t>
      </w:r>
    </w:p>
    <w:p>
      <w:pPr>
        <w:pStyle w:val="BodyText"/>
        <w:tabs>
          <w:tab w:pos="895" w:val="left" w:leader="none"/>
        </w:tabs>
        <w:spacing w:line="278" w:lineRule="auto" w:before="153"/>
        <w:ind w:left="895" w:right="905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Configured and maintained Cisco switches and routers for multi-site networks, ensuring optimal performance and reliability</w:t>
      </w:r>
    </w:p>
    <w:p>
      <w:pPr>
        <w:pStyle w:val="BodyText"/>
        <w:tabs>
          <w:tab w:pos="895" w:val="left" w:leader="none"/>
        </w:tabs>
        <w:spacing w:line="278" w:lineRule="auto" w:before="75"/>
        <w:ind w:left="895" w:right="111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Resolved over 50 critical network outages, maintaining uptime and minimizing disruptions for clients</w:t>
      </w:r>
    </w:p>
    <w:p>
      <w:pPr>
        <w:pStyle w:val="BodyText"/>
        <w:tabs>
          <w:tab w:pos="895" w:val="left" w:leader="none"/>
        </w:tabs>
        <w:spacing w:line="261" w:lineRule="auto" w:before="90"/>
        <w:ind w:left="895" w:right="1113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implementing VLANs and VPNs to ensure secure data transmission across remote locations</w:t>
      </w:r>
    </w:p>
    <w:p>
      <w:pPr>
        <w:pStyle w:val="BodyText"/>
        <w:tabs>
          <w:tab w:pos="895" w:val="left" w:leader="none"/>
        </w:tabs>
        <w:spacing w:line="261" w:lineRule="auto" w:before="104"/>
        <w:ind w:left="895" w:right="34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end-user training sessions to improve understanding of system </w:t>
      </w:r>
      <w:r>
        <w:rPr>
          <w:spacing w:val="-2"/>
          <w:w w:val="105"/>
        </w:rPr>
        <w:t>functionalities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425" w:right="0"/>
          <w:cols w:num="2" w:equalWidth="0">
            <w:col w:w="3356" w:space="457"/>
            <w:col w:w="7682"/>
          </w:cols>
        </w:sectPr>
      </w:pPr>
    </w:p>
    <w:p>
      <w:pPr>
        <w:pStyle w:val="BodyText"/>
        <w:spacing w:before="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2105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2105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3862" y="493394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4448" id="docshapegroup2" coordorigin="0,0" coordsize="4050,16860">
                <v:shape style="position:absolute;left:0;top:0;width:4050;height:16860" id="docshape3" coordorigin="0,0" coordsize="4050,16860" path="m4050,7365l0,7365,0,12930,0,16860,4050,16860,4050,12930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9" o:title=""/>
                </v:shape>
                <v:shape style="position:absolute;left:825;top:5025;width:255;height:255" type="#_x0000_t75" id="docshape7" stroked="false">
                  <v:imagedata r:id="rId10" o:title=""/>
                </v:shape>
                <v:shape style="position:absolute;left:842;top:5520;width:226;height:261" type="#_x0000_t75" id="docshape8" stroked="false">
                  <v:imagedata r:id="rId11" o:title=""/>
                </v:shape>
                <v:shape style="position:absolute;left:825;top:6030;width:255;height:255" type="#_x0000_t75" id="docshape9" stroked="false">
                  <v:imagedata r:id="rId12" o:title=""/>
                </v:shape>
                <v:shape style="position:absolute;left:824;top:7770;width:75;height:1620" id="docshape10" coordorigin="825,7770" coordsize="75,1620" path="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211"/>
        <w:jc w:val="center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Computer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Networking</w:t>
      </w:r>
    </w:p>
    <w:p>
      <w:pPr>
        <w:pStyle w:val="BodyText"/>
        <w:spacing w:before="78"/>
        <w:ind w:left="163"/>
        <w:jc w:val="center"/>
      </w:pPr>
      <w:r>
        <w:rPr>
          <w:w w:val="105"/>
        </w:rPr>
        <w:t>DePaul</w:t>
      </w:r>
      <w:r>
        <w:rPr>
          <w:spacing w:val="9"/>
          <w:w w:val="105"/>
        </w:rPr>
        <w:t> </w:t>
      </w:r>
      <w:r>
        <w:rPr>
          <w:w w:val="105"/>
        </w:rPr>
        <w:t>University,</w:t>
      </w:r>
      <w:r>
        <w:rPr>
          <w:spacing w:val="9"/>
          <w:w w:val="105"/>
        </w:rPr>
        <w:t> </w:t>
      </w:r>
      <w:r>
        <w:rPr>
          <w:w w:val="105"/>
        </w:rPr>
        <w:t>Chicago,</w:t>
      </w:r>
      <w:r>
        <w:rPr>
          <w:spacing w:val="9"/>
          <w:w w:val="105"/>
        </w:rPr>
        <w:t> </w:t>
      </w:r>
      <w:r>
        <w:rPr>
          <w:w w:val="105"/>
        </w:rPr>
        <w:t>IL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2026-01-12T08:48:50Z</dcterms:created>
  <dcterms:modified xsi:type="dcterms:W3CDTF">2026-01-12T08:48:50Z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