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C0C0C"/>
        </w:rPr>
        <w:t>Ethan</w:t>
      </w:r>
      <w:r>
        <w:rPr>
          <w:color w:val="0C0C0C"/>
          <w:spacing w:val="-33"/>
        </w:rPr>
        <w:t> </w:t>
      </w:r>
      <w:r>
        <w:rPr>
          <w:color w:val="0C0C0C"/>
          <w:spacing w:val="-2"/>
        </w:rPr>
        <w:t>Wright</w:t>
      </w:r>
    </w:p>
    <w:p>
      <w:pPr>
        <w:spacing w:before="68"/>
        <w:ind w:left="4507" w:right="2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05"/>
          <w:sz w:val="26"/>
        </w:rPr>
        <w:t>Junior</w:t>
      </w:r>
      <w:r>
        <w:rPr>
          <w:rFonts w:ascii="Microsoft Sans Serif"/>
          <w:spacing w:val="-5"/>
          <w:w w:val="105"/>
          <w:sz w:val="26"/>
        </w:rPr>
        <w:t> </w:t>
      </w:r>
      <w:r>
        <w:rPr>
          <w:rFonts w:ascii="Microsoft Sans Serif"/>
          <w:w w:val="105"/>
          <w:sz w:val="26"/>
        </w:rPr>
        <w:t>cloud</w:t>
      </w:r>
      <w:r>
        <w:rPr>
          <w:rFonts w:ascii="Microsoft Sans Serif"/>
          <w:spacing w:val="-5"/>
          <w:w w:val="105"/>
          <w:sz w:val="26"/>
        </w:rPr>
        <w:t> </w:t>
      </w:r>
      <w:r>
        <w:rPr>
          <w:rFonts w:ascii="Microsoft Sans Serif"/>
          <w:w w:val="105"/>
          <w:sz w:val="26"/>
        </w:rPr>
        <w:t>network</w:t>
      </w:r>
      <w:r>
        <w:rPr>
          <w:rFonts w:ascii="Microsoft Sans Serif"/>
          <w:spacing w:val="-5"/>
          <w:w w:val="105"/>
          <w:sz w:val="26"/>
        </w:rPr>
        <w:t> </w:t>
      </w:r>
      <w:r>
        <w:rPr>
          <w:rFonts w:ascii="Microsoft Sans Serif"/>
          <w:spacing w:val="-2"/>
          <w:w w:val="105"/>
          <w:sz w:val="26"/>
        </w:rPr>
        <w:t>engineer</w:t>
      </w:r>
    </w:p>
    <w:p>
      <w:pPr>
        <w:pStyle w:val="BodyText"/>
        <w:spacing w:line="273" w:lineRule="auto" w:before="141"/>
        <w:ind w:left="4779" w:right="272"/>
        <w:jc w:val="center"/>
      </w:pPr>
      <w:r>
        <w:rPr>
          <w:w w:val="105"/>
        </w:rPr>
        <w:t>Junior</w:t>
      </w:r>
      <w:r>
        <w:rPr>
          <w:spacing w:val="-6"/>
          <w:w w:val="105"/>
        </w:rPr>
        <w:t> </w:t>
      </w:r>
      <w:r>
        <w:rPr>
          <w:w w:val="105"/>
        </w:rPr>
        <w:t>cloud</w:t>
      </w:r>
      <w:r>
        <w:rPr>
          <w:spacing w:val="-6"/>
          <w:w w:val="105"/>
        </w:rPr>
        <w:t> </w:t>
      </w:r>
      <w:r>
        <w:rPr>
          <w:w w:val="105"/>
        </w:rPr>
        <w:t>network</w:t>
      </w:r>
      <w:r>
        <w:rPr>
          <w:spacing w:val="-6"/>
          <w:w w:val="105"/>
        </w:rPr>
        <w:t> </w:t>
      </w:r>
      <w:r>
        <w:rPr>
          <w:w w:val="105"/>
        </w:rPr>
        <w:t>engineer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three</w:t>
      </w:r>
      <w:r>
        <w:rPr>
          <w:spacing w:val="-6"/>
          <w:w w:val="105"/>
        </w:rPr>
        <w:t> </w:t>
      </w:r>
      <w:r>
        <w:rPr>
          <w:w w:val="105"/>
        </w:rPr>
        <w:t>years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experience</w:t>
      </w:r>
      <w:r>
        <w:rPr>
          <w:spacing w:val="-6"/>
          <w:w w:val="105"/>
        </w:rPr>
        <w:t> </w:t>
      </w:r>
      <w:r>
        <w:rPr>
          <w:w w:val="105"/>
        </w:rPr>
        <w:t>supporting</w:t>
      </w:r>
      <w:r>
        <w:rPr>
          <w:spacing w:val="-6"/>
          <w:w w:val="105"/>
        </w:rPr>
        <w:t> </w:t>
      </w:r>
      <w:r>
        <w:rPr>
          <w:w w:val="105"/>
        </w:rPr>
        <w:t>cloud-based networking solutions and hybrid system deployments.</w:t>
      </w:r>
    </w:p>
    <w:p>
      <w:pPr>
        <w:pStyle w:val="BodyText"/>
        <w:spacing w:line="273" w:lineRule="auto" w:before="0"/>
        <w:ind w:left="4507"/>
        <w:jc w:val="center"/>
      </w:pPr>
      <w:r>
        <w:rPr>
          <w:w w:val="105"/>
        </w:rPr>
        <w:t>Proﬁcient in cloud platform conﬁguration, troubleshooting, and automation using modern tools and frameworks. Eager to grow in the evolving cloud computing ﬁeld.</w:t>
      </w:r>
    </w:p>
    <w:p>
      <w:pPr>
        <w:pStyle w:val="BodyText"/>
        <w:spacing w:before="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162703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11296pt;width:356.25pt;height:25.5pt;mso-position-horizontal-relative:page;mso-position-vertical-relative:paragraph;z-index:-15728640;mso-wrap-distance-left:0;mso-wrap-distance-right:0" type="#_x0000_t202" id="docshape1" filled="true" fillcolor="#bc936d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216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79"/>
        <w:ind w:left="107"/>
      </w:pPr>
      <w:r>
        <w:rPr/>
        <w:br w:type="column"/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2022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07"/>
      </w:pPr>
      <w:r>
        <w:rPr>
          <w:spacing w:val="-2"/>
          <w:w w:val="105"/>
        </w:rPr>
        <w:t>Cloud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Network Engineer Intern | SkyHigh Solutions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 Denver, </w:t>
      </w:r>
      <w:r>
        <w:rPr>
          <w:spacing w:val="-7"/>
          <w:w w:val="105"/>
        </w:rPr>
        <w:t>CO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1807" w:space="2601"/>
            <w:col w:w="6946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8"/>
        <w:rPr>
          <w:sz w:val="18"/>
        </w:rPr>
      </w:pPr>
    </w:p>
    <w:p>
      <w:pPr>
        <w:pStyle w:val="Heading3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spacing w:line="540" w:lineRule="atLeast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line="273" w:lineRule="auto" w:before="79"/>
        <w:ind w:left="944"/>
      </w:pPr>
      <w:r>
        <w:rPr/>
        <w:br w:type="column"/>
      </w:r>
      <w:r>
        <w:rPr>
          <w:w w:val="105"/>
        </w:rPr>
        <w:t>Conﬁgured and optimized AWS VPCs for 10+ projects, improving latency by 20% through efﬁcient resource allocation</w:t>
      </w:r>
    </w:p>
    <w:p>
      <w:pPr>
        <w:pStyle w:val="BodyText"/>
        <w:spacing w:line="273" w:lineRule="auto" w:before="90"/>
        <w:ind w:left="944"/>
      </w:pPr>
      <w:r>
        <w:rPr>
          <w:w w:val="105"/>
        </w:rPr>
        <w:t>Automated cloud infrastructure deployments using Terraform, reducing setup time by 30%</w:t>
      </w:r>
    </w:p>
    <w:p>
      <w:pPr>
        <w:pStyle w:val="BodyText"/>
        <w:spacing w:line="273" w:lineRule="auto" w:before="91"/>
        <w:ind w:left="944" w:right="90"/>
      </w:pPr>
      <w:r>
        <w:rPr>
          <w:w w:val="105"/>
        </w:rPr>
        <w:t>Conduct regular performance monitoring and suggested improvements to enhance reliability and scalability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760" w:bottom="280" w:left="283" w:right="283"/>
          <w:cols w:num="2" w:equalWidth="0">
            <w:col w:w="2723" w:space="1518"/>
            <w:col w:w="7113"/>
          </w:cols>
        </w:sectPr>
      </w:pPr>
    </w:p>
    <w:p>
      <w:pPr>
        <w:pStyle w:val="BodyText"/>
        <w:spacing w:before="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3"/>
        <w:rPr>
          <w:sz w:val="18"/>
        </w:rPr>
      </w:pPr>
    </w:p>
    <w:p>
      <w:pPr>
        <w:pStyle w:val="Heading3"/>
      </w:pPr>
      <w:r>
        <w:rPr>
          <w:color w:val="FFFFFF"/>
        </w:rPr>
        <w:t>Denver,</w:t>
      </w:r>
      <w:r>
        <w:rPr>
          <w:color w:val="FFFFFF"/>
          <w:spacing w:val="3"/>
        </w:rPr>
        <w:t> </w:t>
      </w:r>
      <w:r>
        <w:rPr>
          <w:color w:val="FFFFFF"/>
          <w:spacing w:val="-5"/>
        </w:rPr>
        <w:t>CO</w:t>
      </w:r>
    </w:p>
    <w:p>
      <w:pPr>
        <w:pStyle w:val="BodyText"/>
        <w:spacing w:before="79"/>
        <w:ind w:left="944"/>
      </w:pPr>
      <w:r>
        <w:rPr/>
        <w:br w:type="column"/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2021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ind w:left="944"/>
      </w:pPr>
      <w:r>
        <w:rPr>
          <w:spacing w:val="-2"/>
          <w:w w:val="105"/>
        </w:rPr>
        <w:t>IT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Support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TechEase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Solutions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1956" w:space="1615"/>
            <w:col w:w="7783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3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028949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7792" id="docshapegroup2" coordorigin="0,0" coordsize="11625,16860">
                <v:rect style="position:absolute;left:0;top:2355;width:4350;height:14505" id="docshape3" filled="true" fillcolor="#bc936d" stroked="false">
                  <v:fill type="solid"/>
                </v:rect>
                <v:rect style="position:absolute;left:4350;top:318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770;width:75;height:3435" id="docshape10" coordorigin="5175,4770" coordsize="75,3435" path="m5250,8162l5249,8157,5245,8148,5243,8144,5236,8137,5232,8135,5223,8131,5218,8130,5207,8130,5202,8131,5193,8135,5189,8137,5182,8144,5180,8148,5176,8157,5175,8162,5175,8168,5175,8173,5176,8178,5180,8187,5182,8191,5189,8198,5193,8200,5202,8204,5207,8205,5218,8205,5223,8204,5232,8200,5236,8198,5243,8191,5245,8187,5249,8178,5250,8173,5250,8162xm5250,7637l5249,7632,5245,7623,5243,7619,5236,7612,5232,7610,5223,7606,5218,7605,5207,7605,5202,7606,5193,7610,5189,7612,5182,7619,5180,7623,5176,7632,5175,7637,5175,7643,5175,7648,5176,7653,5180,7662,5182,7666,5189,7673,5193,7675,5202,7679,5207,7680,5218,7680,5223,7679,5232,7675,5236,7673,5243,7666,5245,7662,5249,7653,5250,7648,5250,7637xm5250,7127l5249,7122,5245,7113,5243,7109,5236,7102,5232,7100,5223,7096,5218,7095,5207,7095,5202,7096,5193,7100,5189,7102,5182,7109,5180,7113,5176,7122,5175,7127,5175,7133,5175,7138,5176,7143,5180,7152,5182,7156,5189,7163,5193,7165,5202,7169,5207,7170,5218,7170,5223,7169,5232,7165,5236,7163,5243,7156,5245,7152,5249,7143,5250,7138,5250,7127xm5250,5822l5249,5817,5245,5808,5243,5804,5236,5797,5232,5795,5223,5791,5218,5790,5207,5790,5202,5791,5193,5795,5189,5797,5182,5804,5180,5808,5176,5817,5175,5822,5175,5828,5175,5833,5176,5838,5180,5847,5182,5851,5189,5858,5193,5860,5202,5864,5207,5865,5218,5865,5223,5864,5232,5860,5236,5858,5243,5851,5245,5847,5249,5838,5250,5833,5250,5822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bc936d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rFonts w:ascii="Microsoft Sans Serif"/>
          <w:sz w:val="29"/>
        </w:rPr>
      </w:pPr>
    </w:p>
    <w:p>
      <w:pPr>
        <w:pStyle w:val="Heading3"/>
        <w:spacing w:line="379" w:lineRule="auto" w:before="1"/>
        <w:ind w:left="776"/>
      </w:pPr>
      <w:r>
        <w:rPr>
          <w:color w:val="FFFFFF"/>
          <w:w w:val="105"/>
        </w:rPr>
        <w:t>Cloud networking (AWS,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Azure) VPN and VPC conﬁguration </w:t>
      </w:r>
      <w:r>
        <w:rPr>
          <w:color w:val="FFFFFF"/>
          <w:spacing w:val="-2"/>
          <w:w w:val="105"/>
        </w:rPr>
        <w:t>Network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performance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monitoring </w:t>
      </w:r>
      <w:r>
        <w:rPr>
          <w:color w:val="FFFFFF"/>
          <w:w w:val="105"/>
        </w:rPr>
        <w:t>Automation with Terraform Troubleshooting and support</w:t>
      </w:r>
    </w:p>
    <w:p>
      <w:pPr>
        <w:pStyle w:val="BodyText"/>
        <w:spacing w:line="273" w:lineRule="auto" w:before="79"/>
        <w:ind w:left="776" w:right="139"/>
      </w:pPr>
      <w:r>
        <w:rPr/>
        <w:br w:type="column"/>
      </w:r>
      <w:r>
        <w:rPr>
          <w:w w:val="105"/>
        </w:rPr>
        <w:t>Supported end-users with cloud connectivity issues, resolving tickets with a 95% satisfaction rate</w:t>
      </w:r>
    </w:p>
    <w:p>
      <w:pPr>
        <w:pStyle w:val="BodyText"/>
        <w:spacing w:line="273" w:lineRule="auto" w:before="90"/>
        <w:ind w:left="776"/>
      </w:pP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setting</w:t>
      </w:r>
      <w:r>
        <w:rPr>
          <w:spacing w:val="-2"/>
          <w:w w:val="105"/>
        </w:rPr>
        <w:t> </w:t>
      </w:r>
      <w:r>
        <w:rPr>
          <w:w w:val="105"/>
        </w:rPr>
        <w:t>up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maintaining</w:t>
      </w:r>
      <w:r>
        <w:rPr>
          <w:spacing w:val="-2"/>
          <w:w w:val="105"/>
        </w:rPr>
        <w:t> </w:t>
      </w:r>
      <w:r>
        <w:rPr>
          <w:w w:val="105"/>
        </w:rPr>
        <w:t>VPNs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remote</w:t>
      </w:r>
      <w:r>
        <w:rPr>
          <w:spacing w:val="-2"/>
          <w:w w:val="105"/>
        </w:rPr>
        <w:t> </w:t>
      </w:r>
      <w:r>
        <w:rPr>
          <w:w w:val="105"/>
        </w:rPr>
        <w:t>teams,</w:t>
      </w:r>
      <w:r>
        <w:rPr>
          <w:spacing w:val="-2"/>
          <w:w w:val="105"/>
        </w:rPr>
        <w:t> </w:t>
      </w:r>
      <w:r>
        <w:rPr>
          <w:w w:val="105"/>
        </w:rPr>
        <w:t>ensuring</w:t>
      </w:r>
      <w:r>
        <w:rPr>
          <w:spacing w:val="-2"/>
          <w:w w:val="105"/>
        </w:rPr>
        <w:t> </w:t>
      </w:r>
      <w:r>
        <w:rPr>
          <w:w w:val="105"/>
        </w:rPr>
        <w:t>secure </w:t>
      </w:r>
      <w:r>
        <w:rPr>
          <w:spacing w:val="-2"/>
          <w:w w:val="105"/>
        </w:rPr>
        <w:t>communication</w:t>
      </w:r>
    </w:p>
    <w:p>
      <w:pPr>
        <w:pStyle w:val="BodyText"/>
        <w:spacing w:before="106"/>
        <w:ind w:left="776"/>
      </w:pPr>
      <w:r>
        <w:rPr>
          <w:w w:val="105"/>
        </w:rPr>
        <w:t>Provided</w:t>
      </w:r>
      <w:r>
        <w:rPr>
          <w:spacing w:val="-2"/>
          <w:w w:val="105"/>
        </w:rPr>
        <w:t> </w:t>
      </w:r>
      <w:r>
        <w:rPr>
          <w:w w:val="105"/>
        </w:rPr>
        <w:t>technical</w:t>
      </w:r>
      <w:r>
        <w:rPr>
          <w:spacing w:val="-1"/>
          <w:w w:val="105"/>
        </w:rPr>
        <w:t> </w:t>
      </w:r>
      <w:r>
        <w:rPr>
          <w:w w:val="105"/>
        </w:rPr>
        <w:t>training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staff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cloud</w:t>
      </w:r>
      <w:r>
        <w:rPr>
          <w:spacing w:val="-1"/>
          <w:w w:val="105"/>
        </w:rPr>
        <w:t> </w:t>
      </w:r>
      <w:r>
        <w:rPr>
          <w:w w:val="105"/>
        </w:rPr>
        <w:t>platform</w:t>
      </w:r>
      <w:r>
        <w:rPr>
          <w:spacing w:val="-1"/>
          <w:w w:val="105"/>
        </w:rPr>
        <w:t> </w:t>
      </w:r>
      <w:r>
        <w:rPr>
          <w:w w:val="105"/>
        </w:rPr>
        <w:t>best</w:t>
      </w:r>
      <w:r>
        <w:rPr>
          <w:spacing w:val="-2"/>
          <w:w w:val="105"/>
        </w:rPr>
        <w:t> practices</w:t>
      </w:r>
    </w:p>
    <w:p>
      <w:pPr>
        <w:pStyle w:val="BodyText"/>
        <w:spacing w:before="51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3" filled="true" fillcolor="#bc936d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07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Computer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ind w:left="107"/>
      </w:pP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Colorado,</w:t>
      </w:r>
      <w:r>
        <w:rPr>
          <w:spacing w:val="-8"/>
          <w:w w:val="105"/>
        </w:rPr>
        <w:t> </w:t>
      </w:r>
      <w:r>
        <w:rPr>
          <w:w w:val="105"/>
        </w:rPr>
        <w:t>Denver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760" w:bottom="280" w:left="283" w:right="283"/>
      <w:cols w:num="2" w:equalWidth="0">
        <w:col w:w="3513" w:space="894"/>
        <w:col w:w="69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4507" w:right="3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7"/>
      <w:ind w:left="107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44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2026-01-12T09:59:07Z</dcterms:created>
  <dcterms:modified xsi:type="dcterms:W3CDTF">2026-01-12T09:59:07Z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