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523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z w:val="82"/>
        </w:rPr>
        <w:t>Marcus</w:t>
      </w:r>
      <w:r>
        <w:rPr>
          <w:b/>
          <w:color w:val="FFFFFF"/>
          <w:spacing w:val="36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Washington</w:t>
      </w:r>
    </w:p>
    <w:p>
      <w:pPr>
        <w:pStyle w:val="Heading1"/>
      </w:pPr>
      <w:r>
        <w:rPr>
          <w:color w:val="FFFFFF"/>
        </w:rPr>
        <w:t>Conservation</w:t>
      </w:r>
      <w:r>
        <w:rPr>
          <w:color w:val="FFFFFF"/>
          <w:spacing w:val="13"/>
        </w:rPr>
        <w:t> </w:t>
      </w:r>
      <w:r>
        <w:rPr>
          <w:color w:val="FFFFFF"/>
          <w:spacing w:val="-2"/>
        </w:rPr>
        <w:t>biologist</w:t>
      </w:r>
    </w:p>
    <w:p>
      <w:pPr>
        <w:spacing w:before="164"/>
        <w:ind w:left="523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Conservation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biologist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specializing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endangered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spacing w:val="-2"/>
          <w:w w:val="105"/>
          <w:sz w:val="16"/>
        </w:rPr>
        <w:t>species</w:t>
      </w:r>
    </w:p>
    <w:p>
      <w:pPr>
        <w:spacing w:line="273" w:lineRule="auto" w:before="26"/>
        <w:ind w:left="523" w:right="553" w:firstLine="0"/>
        <w:jc w:val="left"/>
        <w:rPr>
          <w:sz w:val="16"/>
        </w:rPr>
      </w:pPr>
      <w:r>
        <w:rPr>
          <w:color w:val="FFFFFF"/>
          <w:w w:val="105"/>
          <w:sz w:val="16"/>
        </w:rPr>
        <w:t>Conservation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biologist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7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designing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conservation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strategies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threatened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ecosystems.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Expertise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population monitoring and stakeholder collaboration.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210"/>
        <w:ind w:left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80" w:bottom="280" w:left="425" w:right="283"/>
        </w:sectPr>
      </w:pPr>
    </w:p>
    <w:p>
      <w:pPr>
        <w:pStyle w:val="Heading2"/>
        <w:spacing w:before="143"/>
      </w:pPr>
      <w:r>
        <w:rPr>
          <w:color w:val="FFFFFF"/>
          <w:spacing w:val="-2"/>
        </w:rPr>
        <w:t>CONTACT</w:t>
      </w:r>
    </w:p>
    <w:p>
      <w:pPr>
        <w:pStyle w:val="BodyText"/>
        <w:spacing w:before="4"/>
        <w:ind w:left="0"/>
        <w:rPr>
          <w:b/>
          <w:sz w:val="28"/>
        </w:rPr>
      </w:pPr>
    </w:p>
    <w:p>
      <w:pPr>
        <w:pStyle w:val="BodyText"/>
        <w:spacing w:before="1"/>
        <w:ind w:left="876"/>
      </w:pPr>
      <w:r>
        <w:rPr>
          <w:color w:val="FFFFFF"/>
          <w:w w:val="105"/>
        </w:rPr>
        <w:t>(555)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234-</w:t>
      </w:r>
      <w:r>
        <w:rPr>
          <w:color w:val="FFFFFF"/>
          <w:spacing w:val="-4"/>
          <w:w w:val="105"/>
        </w:rPr>
        <w:t>5678</w:t>
      </w:r>
    </w:p>
    <w:p>
      <w:pPr>
        <w:pStyle w:val="Heading2"/>
        <w:spacing w:before="98"/>
      </w:pPr>
      <w:r>
        <w:rPr>
          <w:b w:val="0"/>
        </w:rPr>
        <w:br w:type="column"/>
      </w:r>
      <w:r>
        <w:rPr>
          <w:color w:val="0C0C0C"/>
          <w:spacing w:val="-5"/>
        </w:rPr>
        <w:t>PROFESSIONAL</w:t>
      </w:r>
      <w:r>
        <w:rPr>
          <w:color w:val="0C0C0C"/>
          <w:spacing w:val="-6"/>
        </w:rPr>
        <w:t> </w:t>
      </w:r>
      <w:r>
        <w:rPr>
          <w:color w:val="0C0C0C"/>
          <w:spacing w:val="-2"/>
        </w:rPr>
        <w:t>EXPERIENCE</w:t>
      </w:r>
    </w:p>
    <w:p>
      <w:pPr>
        <w:pStyle w:val="BodyText"/>
        <w:spacing w:before="219"/>
        <w:ind w:left="114"/>
      </w:pPr>
      <w:r>
        <w:rPr>
          <w:w w:val="105"/>
        </w:rPr>
        <w:t>FIELD</w:t>
      </w:r>
      <w:r>
        <w:rPr>
          <w:spacing w:val="-8"/>
          <w:w w:val="105"/>
        </w:rPr>
        <w:t> </w:t>
      </w:r>
      <w:r>
        <w:rPr>
          <w:w w:val="105"/>
        </w:rPr>
        <w:t>CONSERVATION</w:t>
      </w:r>
      <w:r>
        <w:rPr>
          <w:spacing w:val="-8"/>
          <w:w w:val="105"/>
        </w:rPr>
        <w:t> </w:t>
      </w:r>
      <w:r>
        <w:rPr>
          <w:w w:val="105"/>
        </w:rPr>
        <w:t>BIOLOGIST</w:t>
      </w:r>
      <w:r>
        <w:rPr>
          <w:spacing w:val="-6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-7"/>
          <w:w w:val="105"/>
          <w:position w:val="2"/>
        </w:rPr>
        <w:t> </w:t>
      </w:r>
      <w:r>
        <w:rPr>
          <w:w w:val="105"/>
        </w:rPr>
        <w:t>STATE</w:t>
      </w:r>
      <w:r>
        <w:rPr>
          <w:spacing w:val="-8"/>
          <w:w w:val="105"/>
        </w:rPr>
        <w:t> </w:t>
      </w:r>
      <w:r>
        <w:rPr>
          <w:w w:val="105"/>
        </w:rPr>
        <w:t>WILDLIFE</w:t>
      </w:r>
      <w:r>
        <w:rPr>
          <w:spacing w:val="-7"/>
          <w:w w:val="105"/>
        </w:rPr>
        <w:t> </w:t>
      </w:r>
      <w:r>
        <w:rPr>
          <w:w w:val="105"/>
        </w:rPr>
        <w:t>DEPARTMENT,</w:t>
      </w:r>
      <w:r>
        <w:rPr>
          <w:spacing w:val="-7"/>
          <w:w w:val="105"/>
        </w:rPr>
        <w:t> </w:t>
      </w:r>
      <w:r>
        <w:rPr>
          <w:w w:val="105"/>
        </w:rPr>
        <w:t>CITY,</w:t>
      </w:r>
      <w:r>
        <w:rPr>
          <w:spacing w:val="-7"/>
          <w:w w:val="105"/>
        </w:rPr>
        <w:t> </w:t>
      </w:r>
      <w:r>
        <w:rPr>
          <w:spacing w:val="-5"/>
          <w:w w:val="105"/>
        </w:rPr>
        <w:t>ST</w:t>
      </w:r>
    </w:p>
    <w:p>
      <w:pPr>
        <w:pStyle w:val="BodyText"/>
        <w:spacing w:before="16"/>
        <w:ind w:left="114"/>
      </w:pPr>
      <w:r>
        <w:rPr/>
        <w:t>JUNE</w:t>
      </w:r>
      <w:r>
        <w:rPr>
          <w:spacing w:val="18"/>
        </w:rPr>
        <w:t> </w:t>
      </w:r>
      <w:r>
        <w:rPr/>
        <w:t>2017</w:t>
      </w:r>
      <w:r>
        <w:rPr>
          <w:spacing w:val="18"/>
        </w:rPr>
        <w:t> </w:t>
      </w:r>
      <w:r>
        <w:rPr/>
        <w:t>–</w:t>
      </w:r>
      <w:r>
        <w:rPr>
          <w:spacing w:val="19"/>
        </w:rPr>
        <w:t> </w:t>
      </w:r>
      <w:r>
        <w:rPr/>
        <w:t>JUNE</w:t>
      </w:r>
      <w:r>
        <w:rPr>
          <w:spacing w:val="18"/>
        </w:rPr>
        <w:t> </w:t>
      </w:r>
      <w:r>
        <w:rPr>
          <w:spacing w:val="-4"/>
        </w:rPr>
        <w:t>2019</w:t>
      </w:r>
    </w:p>
    <w:p>
      <w:pPr>
        <w:pStyle w:val="BodyText"/>
        <w:spacing w:after="0"/>
        <w:sectPr>
          <w:type w:val="continuous"/>
          <w:pgSz w:w="11920" w:h="16860"/>
          <w:pgMar w:top="580" w:bottom="280" w:left="425" w:right="283"/>
          <w:cols w:num="2" w:equalWidth="0">
            <w:col w:w="2237" w:space="1520"/>
            <w:col w:w="7455"/>
          </w:cols>
        </w:sectPr>
      </w:pPr>
    </w:p>
    <w:p>
      <w:pPr>
        <w:pStyle w:val="BodyText"/>
        <w:ind w:left="0"/>
      </w:pPr>
    </w:p>
    <w:p>
      <w:pPr>
        <w:pStyle w:val="BodyText"/>
        <w:spacing w:line="626" w:lineRule="auto"/>
        <w:ind w:left="876" w:right="38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</w:rPr>
        <w:t>LinkedIn </w:t>
      </w:r>
      <w:r>
        <w:rPr>
          <w:color w:val="FFFFFF"/>
          <w:position w:val="1"/>
          <w:sz w:val="16"/>
        </w:rPr>
        <w:t>| </w:t>
      </w:r>
      <w:r>
        <w:rPr>
          <w:color w:val="FFFFFF"/>
        </w:rPr>
        <w:t>Portfolio City, ST</w:t>
      </w:r>
    </w:p>
    <w:p>
      <w:pPr>
        <w:pStyle w:val="ListParagraph"/>
        <w:numPr>
          <w:ilvl w:val="0"/>
          <w:numId w:val="1"/>
        </w:numPr>
        <w:tabs>
          <w:tab w:pos="1172" w:val="left" w:leader="none"/>
        </w:tabs>
        <w:spacing w:line="336" w:lineRule="exact" w:before="141" w:after="0"/>
        <w:ind w:left="1172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Conducted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population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surveys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6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endangered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species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30,000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acres</w:t>
      </w:r>
    </w:p>
    <w:p>
      <w:pPr>
        <w:pStyle w:val="ListParagraph"/>
        <w:numPr>
          <w:ilvl w:val="0"/>
          <w:numId w:val="1"/>
        </w:numPr>
        <w:tabs>
          <w:tab w:pos="1172" w:val="left" w:leader="none"/>
          <w:tab w:pos="1174" w:val="left" w:leader="none"/>
        </w:tabs>
        <w:spacing w:line="189" w:lineRule="auto" w:before="29" w:after="0"/>
        <w:ind w:left="1174" w:right="632" w:hanging="298"/>
        <w:jc w:val="left"/>
        <w:rPr>
          <w:sz w:val="18"/>
        </w:rPr>
      </w:pPr>
      <w:r>
        <w:rPr>
          <w:w w:val="105"/>
          <w:sz w:val="18"/>
        </w:rPr>
        <w:t>Implemented habitat restoration on 800 acres, resulting in 60% species occupancy increase within 2 years</w:t>
      </w:r>
    </w:p>
    <w:p>
      <w:pPr>
        <w:pStyle w:val="ListParagraph"/>
        <w:numPr>
          <w:ilvl w:val="0"/>
          <w:numId w:val="1"/>
        </w:numPr>
        <w:tabs>
          <w:tab w:pos="1172" w:val="left" w:leader="none"/>
          <w:tab w:pos="1174" w:val="left" w:leader="none"/>
        </w:tabs>
        <w:spacing w:line="189" w:lineRule="auto" w:before="110" w:after="0"/>
        <w:ind w:left="1174" w:right="589" w:hanging="298"/>
        <w:jc w:val="left"/>
        <w:rPr>
          <w:sz w:val="18"/>
        </w:rPr>
      </w:pPr>
      <w:r>
        <w:rPr>
          <w:w w:val="105"/>
          <w:sz w:val="18"/>
        </w:rPr>
        <w:t>Deployed GPS collars on 40 animals, analyzing movement patterns and habitat use for conservation planning</w:t>
      </w:r>
    </w:p>
    <w:p>
      <w:pPr>
        <w:pStyle w:val="ListParagraph"/>
        <w:spacing w:after="0" w:line="189" w:lineRule="auto"/>
        <w:jc w:val="left"/>
        <w:rPr>
          <w:sz w:val="18"/>
        </w:rPr>
        <w:sectPr>
          <w:type w:val="continuous"/>
          <w:pgSz w:w="11920" w:h="16860"/>
          <w:pgMar w:top="580" w:bottom="280" w:left="425" w:right="283"/>
          <w:cols w:num="2" w:equalWidth="0">
            <w:col w:w="2715" w:space="521"/>
            <w:col w:w="7976"/>
          </w:cols>
        </w:sectPr>
      </w:pPr>
    </w:p>
    <w:p>
      <w:pPr>
        <w:pStyle w:val="Heading2"/>
        <w:spacing w:before="121"/>
      </w:pPr>
      <w:r>
        <w:rPr>
          <w:color w:val="FFFFFF"/>
          <w:spacing w:val="-6"/>
        </w:rPr>
        <w:t>KEY</w:t>
      </w:r>
      <w:r>
        <w:rPr>
          <w:color w:val="FFFFFF"/>
          <w:spacing w:val="-10"/>
        </w:rPr>
        <w:t> </w:t>
      </w:r>
      <w:r>
        <w:rPr>
          <w:color w:val="FFFFFF"/>
          <w:spacing w:val="-4"/>
        </w:rPr>
        <w:t>SKILLS</w:t>
      </w:r>
    </w:p>
    <w:p>
      <w:pPr>
        <w:pStyle w:val="BodyText"/>
        <w:spacing w:line="199" w:lineRule="exact"/>
        <w:ind w:left="114"/>
      </w:pPr>
      <w:r>
        <w:rPr/>
        <w:br w:type="column"/>
      </w:r>
      <w:r>
        <w:rPr>
          <w:w w:val="105"/>
        </w:rPr>
        <w:t>WILDLIFE</w:t>
      </w:r>
      <w:r>
        <w:rPr>
          <w:spacing w:val="-1"/>
          <w:w w:val="105"/>
        </w:rPr>
        <w:t> </w:t>
      </w:r>
      <w:r>
        <w:rPr>
          <w:w w:val="105"/>
        </w:rPr>
        <w:t>BIOLOGY</w:t>
      </w:r>
      <w:r>
        <w:rPr>
          <w:spacing w:val="-3"/>
          <w:w w:val="105"/>
        </w:rPr>
        <w:t> </w:t>
      </w:r>
      <w:r>
        <w:rPr>
          <w:w w:val="105"/>
        </w:rPr>
        <w:t>INTERN</w:t>
      </w:r>
      <w:r>
        <w:rPr>
          <w:spacing w:val="1"/>
          <w:w w:val="105"/>
        </w:rPr>
        <w:t> </w:t>
      </w:r>
      <w:r>
        <w:rPr>
          <w:w w:val="105"/>
          <w:position w:val="2"/>
        </w:rPr>
        <w:t>| </w:t>
      </w:r>
      <w:r>
        <w:rPr>
          <w:w w:val="105"/>
        </w:rPr>
        <w:t>NATIONAL</w:t>
      </w:r>
      <w:r>
        <w:rPr>
          <w:spacing w:val="-5"/>
          <w:w w:val="105"/>
        </w:rPr>
        <w:t> </w:t>
      </w:r>
      <w:r>
        <w:rPr>
          <w:w w:val="105"/>
        </w:rPr>
        <w:t>PARK</w:t>
      </w:r>
      <w:r>
        <w:rPr>
          <w:spacing w:val="-1"/>
          <w:w w:val="105"/>
        </w:rPr>
        <w:t> </w:t>
      </w:r>
      <w:r>
        <w:rPr>
          <w:w w:val="105"/>
        </w:rPr>
        <w:t>SERVICE,</w:t>
      </w:r>
      <w:r>
        <w:rPr>
          <w:spacing w:val="1"/>
          <w:w w:val="105"/>
        </w:rPr>
        <w:t> </w:t>
      </w:r>
      <w:r>
        <w:rPr>
          <w:w w:val="105"/>
        </w:rPr>
        <w:t>CITY,</w:t>
      </w:r>
      <w:r>
        <w:rPr>
          <w:spacing w:val="1"/>
          <w:w w:val="105"/>
        </w:rPr>
        <w:t> </w:t>
      </w:r>
      <w:r>
        <w:rPr>
          <w:spacing w:val="-5"/>
          <w:w w:val="105"/>
        </w:rPr>
        <w:t>ST</w:t>
      </w:r>
    </w:p>
    <w:p>
      <w:pPr>
        <w:pStyle w:val="BodyText"/>
        <w:spacing w:before="31"/>
        <w:ind w:left="114"/>
      </w:pPr>
      <w:r>
        <w:rPr/>
        <w:t>MAY</w:t>
      </w:r>
      <w:r>
        <w:rPr>
          <w:spacing w:val="14"/>
        </w:rPr>
        <w:t> </w:t>
      </w:r>
      <w:r>
        <w:rPr/>
        <w:t>2016</w:t>
      </w:r>
      <w:r>
        <w:rPr>
          <w:spacing w:val="15"/>
        </w:rPr>
        <w:t> </w:t>
      </w:r>
      <w:r>
        <w:rPr/>
        <w:t>–</w:t>
      </w:r>
      <w:r>
        <w:rPr>
          <w:spacing w:val="15"/>
        </w:rPr>
        <w:t> </w:t>
      </w:r>
      <w:r>
        <w:rPr/>
        <w:t>AUGUST</w:t>
      </w:r>
      <w:r>
        <w:rPr>
          <w:spacing w:val="14"/>
        </w:rPr>
        <w:t> </w:t>
      </w:r>
      <w:r>
        <w:rPr>
          <w:spacing w:val="-4"/>
        </w:rPr>
        <w:t>2016</w:t>
      </w:r>
    </w:p>
    <w:p>
      <w:pPr>
        <w:pStyle w:val="BodyText"/>
        <w:spacing w:after="0"/>
        <w:sectPr>
          <w:type w:val="continuous"/>
          <w:pgSz w:w="11920" w:h="16860"/>
          <w:pgMar w:top="580" w:bottom="280" w:left="425" w:right="283"/>
          <w:cols w:num="2" w:equalWidth="0">
            <w:col w:w="1728" w:space="2029"/>
            <w:col w:w="7455"/>
          </w:cols>
        </w:sectPr>
      </w:pPr>
    </w:p>
    <w:p>
      <w:pPr>
        <w:pStyle w:val="BodyText"/>
        <w:spacing w:before="83"/>
        <w:ind w:left="0"/>
      </w:pPr>
    </w:p>
    <w:p>
      <w:pPr>
        <w:pStyle w:val="ListParagraph"/>
        <w:numPr>
          <w:ilvl w:val="0"/>
          <w:numId w:val="2"/>
        </w:numPr>
        <w:tabs>
          <w:tab w:pos="725" w:val="left" w:leader="none"/>
          <w:tab w:pos="727" w:val="left" w:leader="none"/>
        </w:tabs>
        <w:spacing w:line="189" w:lineRule="auto" w:before="1" w:after="0"/>
        <w:ind w:left="727" w:right="38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Endangered</w:t>
      </w:r>
      <w:r>
        <w:rPr>
          <w:color w:val="FFFFFF"/>
          <w:spacing w:val="-1"/>
          <w:w w:val="105"/>
          <w:sz w:val="18"/>
        </w:rPr>
        <w:t> </w:t>
      </w:r>
      <w:r>
        <w:rPr>
          <w:color w:val="FFFFFF"/>
          <w:w w:val="105"/>
          <w:sz w:val="18"/>
        </w:rPr>
        <w:t>species monitoring and</w:t>
      </w:r>
    </w:p>
    <w:p>
      <w:pPr>
        <w:pStyle w:val="BodyText"/>
        <w:spacing w:before="26"/>
      </w:pPr>
      <w:r>
        <w:rPr>
          <w:color w:val="FFFFFF"/>
          <w:spacing w:val="-2"/>
          <w:w w:val="105"/>
        </w:rPr>
        <w:t>assessment</w:t>
      </w:r>
    </w:p>
    <w:p>
      <w:pPr>
        <w:pStyle w:val="ListParagraph"/>
        <w:numPr>
          <w:ilvl w:val="0"/>
          <w:numId w:val="2"/>
        </w:numPr>
        <w:tabs>
          <w:tab w:pos="725" w:val="left" w:leader="none"/>
          <w:tab w:pos="727" w:val="left" w:leader="none"/>
        </w:tabs>
        <w:spacing w:line="189" w:lineRule="auto" w:before="101" w:after="0"/>
        <w:ind w:left="727" w:right="210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Habitat restoration planning and</w:t>
      </w:r>
    </w:p>
    <w:p>
      <w:pPr>
        <w:pStyle w:val="BodyText"/>
        <w:spacing w:before="27"/>
      </w:pPr>
      <w:r>
        <w:rPr>
          <w:color w:val="FFFFFF"/>
          <w:spacing w:val="-2"/>
          <w:w w:val="105"/>
        </w:rPr>
        <w:t>implementation</w:t>
      </w:r>
    </w:p>
    <w:p>
      <w:pPr>
        <w:pStyle w:val="ListParagraph"/>
        <w:numPr>
          <w:ilvl w:val="0"/>
          <w:numId w:val="2"/>
        </w:numPr>
        <w:tabs>
          <w:tab w:pos="725" w:val="left" w:leader="none"/>
          <w:tab w:pos="727" w:val="left" w:leader="none"/>
        </w:tabs>
        <w:spacing w:line="189" w:lineRule="auto" w:before="86" w:after="0"/>
        <w:ind w:left="727" w:right="71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GIS conservation planning and spatial</w:t>
      </w:r>
    </w:p>
    <w:p>
      <w:pPr>
        <w:pStyle w:val="BodyText"/>
        <w:spacing w:before="27"/>
      </w:pPr>
      <w:r>
        <w:rPr>
          <w:color w:val="FFFFFF"/>
          <w:spacing w:val="-2"/>
          <w:w w:val="105"/>
        </w:rPr>
        <w:t>analysis</w:t>
      </w:r>
    </w:p>
    <w:p>
      <w:pPr>
        <w:pStyle w:val="ListParagraph"/>
        <w:numPr>
          <w:ilvl w:val="1"/>
          <w:numId w:val="2"/>
        </w:numPr>
        <w:tabs>
          <w:tab w:pos="967" w:val="left" w:leader="none"/>
          <w:tab w:pos="969" w:val="left" w:leader="none"/>
        </w:tabs>
        <w:spacing w:line="189" w:lineRule="auto" w:before="171" w:after="0"/>
        <w:ind w:left="969" w:right="230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Assisted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seasonal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bird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surveys,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identifying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150+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species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5,000-acre study area</w:t>
      </w:r>
    </w:p>
    <w:p>
      <w:pPr>
        <w:pStyle w:val="ListParagraph"/>
        <w:numPr>
          <w:ilvl w:val="1"/>
          <w:numId w:val="2"/>
        </w:numPr>
        <w:tabs>
          <w:tab w:pos="967" w:val="left" w:leader="none"/>
          <w:tab w:pos="969" w:val="left" w:leader="none"/>
        </w:tabs>
        <w:spacing w:line="189" w:lineRule="auto" w:before="109" w:after="0"/>
        <w:ind w:left="969" w:right="298" w:hanging="298"/>
        <w:jc w:val="left"/>
        <w:rPr>
          <w:sz w:val="18"/>
        </w:rPr>
      </w:pPr>
      <w:r>
        <w:rPr>
          <w:w w:val="105"/>
          <w:sz w:val="18"/>
        </w:rPr>
        <w:t>Maintained wildlife observation databases and created GIS maps of survey </w:t>
      </w:r>
      <w:r>
        <w:rPr>
          <w:spacing w:val="-2"/>
          <w:w w:val="105"/>
          <w:sz w:val="18"/>
        </w:rPr>
        <w:t>results</w:t>
      </w:r>
    </w:p>
    <w:p>
      <w:pPr>
        <w:pStyle w:val="ListParagraph"/>
        <w:numPr>
          <w:ilvl w:val="1"/>
          <w:numId w:val="2"/>
        </w:numPr>
        <w:tabs>
          <w:tab w:pos="967" w:val="left" w:leader="none"/>
          <w:tab w:pos="969" w:val="left" w:leader="none"/>
        </w:tabs>
        <w:spacing w:line="189" w:lineRule="auto" w:before="95" w:after="0"/>
        <w:ind w:left="969" w:right="142" w:hanging="298"/>
        <w:jc w:val="left"/>
        <w:rPr>
          <w:sz w:val="18"/>
        </w:rPr>
      </w:pPr>
      <w:r>
        <w:rPr>
          <w:w w:val="105"/>
          <w:sz w:val="18"/>
        </w:rPr>
        <w:t>Educated park visitors on wildlife conservation through interpretive programs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reaching 500+ visitors</w:t>
      </w:r>
    </w:p>
    <w:p>
      <w:pPr>
        <w:pStyle w:val="BodyText"/>
        <w:spacing w:before="206"/>
        <w:ind w:left="0"/>
      </w:pPr>
    </w:p>
    <w:p>
      <w:pPr>
        <w:pStyle w:val="Heading2"/>
        <w:ind w:left="430"/>
      </w:pPr>
      <w:r>
        <w:rPr>
          <w:color w:val="0C0C0C"/>
          <w:spacing w:val="-2"/>
        </w:rPr>
        <w:t>EDUCATION</w:t>
      </w:r>
    </w:p>
    <w:p>
      <w:pPr>
        <w:pStyle w:val="Heading2"/>
        <w:spacing w:after="0"/>
        <w:sectPr>
          <w:type w:val="continuous"/>
          <w:pgSz w:w="11920" w:h="16860"/>
          <w:pgMar w:top="580" w:bottom="280" w:left="425" w:right="283"/>
          <w:cols w:num="2" w:equalWidth="0">
            <w:col w:w="2526" w:space="915"/>
            <w:col w:w="7771"/>
          </w:cols>
        </w:sectPr>
      </w:pPr>
    </w:p>
    <w:p>
      <w:pPr>
        <w:pStyle w:val="ListParagraph"/>
        <w:numPr>
          <w:ilvl w:val="0"/>
          <w:numId w:val="2"/>
        </w:numPr>
        <w:tabs>
          <w:tab w:pos="725" w:val="left" w:leader="none"/>
          <w:tab w:pos="727" w:val="left" w:leader="none"/>
        </w:tabs>
        <w:spacing w:line="189" w:lineRule="auto" w:before="101" w:after="0"/>
        <w:ind w:left="727" w:right="38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Stakeholder engagement and collaborative</w:t>
      </w:r>
    </w:p>
    <w:p>
      <w:pPr>
        <w:pStyle w:val="BodyText"/>
        <w:spacing w:before="26"/>
      </w:pPr>
      <w:r>
        <w:rPr>
          <w:color w:val="FFFFFF"/>
          <w:spacing w:val="-2"/>
          <w:w w:val="105"/>
        </w:rPr>
        <w:t>conservation</w:t>
      </w:r>
    </w:p>
    <w:p>
      <w:pPr>
        <w:pStyle w:val="ListParagraph"/>
        <w:numPr>
          <w:ilvl w:val="0"/>
          <w:numId w:val="2"/>
        </w:numPr>
        <w:tabs>
          <w:tab w:pos="725" w:val="left" w:leader="none"/>
          <w:tab w:pos="727" w:val="left" w:leader="none"/>
        </w:tabs>
        <w:spacing w:line="201" w:lineRule="auto" w:before="75" w:after="0"/>
        <w:ind w:left="727" w:right="155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Conservation easement negotiation and land</w:t>
      </w:r>
    </w:p>
    <w:p>
      <w:pPr>
        <w:pStyle w:val="BodyText"/>
        <w:spacing w:before="25"/>
      </w:pPr>
      <w:r>
        <w:rPr>
          <w:color w:val="FFFFFF"/>
          <w:spacing w:val="-2"/>
          <w:w w:val="105"/>
        </w:rPr>
        <w:t>agreements</w:t>
      </w:r>
    </w:p>
    <w:p>
      <w:pPr>
        <w:pStyle w:val="ListParagraph"/>
        <w:numPr>
          <w:ilvl w:val="0"/>
          <w:numId w:val="2"/>
        </w:numPr>
        <w:tabs>
          <w:tab w:pos="725" w:val="left" w:leader="none"/>
          <w:tab w:pos="727" w:val="left" w:leader="none"/>
        </w:tabs>
        <w:spacing w:line="189" w:lineRule="auto" w:before="87" w:after="0"/>
        <w:ind w:left="727" w:right="407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Grant writing for conservation funding</w:t>
      </w:r>
    </w:p>
    <w:p>
      <w:pPr>
        <w:pStyle w:val="ListParagraph"/>
        <w:numPr>
          <w:ilvl w:val="0"/>
          <w:numId w:val="2"/>
        </w:numPr>
        <w:tabs>
          <w:tab w:pos="725" w:val="left" w:leader="none"/>
          <w:tab w:pos="727" w:val="left" w:leader="none"/>
        </w:tabs>
        <w:spacing w:line="201" w:lineRule="auto" w:before="83" w:after="0"/>
        <w:ind w:left="727" w:right="337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Wildlife population modeling and viability</w:t>
      </w:r>
    </w:p>
    <w:p>
      <w:pPr>
        <w:pStyle w:val="BodyText"/>
        <w:spacing w:line="198" w:lineRule="exact" w:before="25"/>
      </w:pPr>
      <w:r>
        <w:rPr>
          <w:color w:val="FFFFFF"/>
          <w:spacing w:val="-2"/>
          <w:w w:val="105"/>
        </w:rPr>
        <w:t>analysis</w:t>
      </w:r>
    </w:p>
    <w:p>
      <w:pPr>
        <w:pStyle w:val="ListParagraph"/>
        <w:numPr>
          <w:ilvl w:val="0"/>
          <w:numId w:val="2"/>
        </w:numPr>
        <w:tabs>
          <w:tab w:pos="725" w:val="left" w:leader="none"/>
          <w:tab w:pos="727" w:val="left" w:leader="none"/>
        </w:tabs>
        <w:spacing w:line="192" w:lineRule="auto" w:before="129" w:after="0"/>
        <w:ind w:left="727" w:right="2078" w:hanging="298"/>
        <w:jc w:val="left"/>
        <w:rPr>
          <w:position w:val="-4"/>
          <w:sz w:val="31"/>
        </w:rPr>
      </w:pPr>
      <w:r>
        <w:rPr/>
        <w:br w:type="column"/>
      </w:r>
      <w:r>
        <w:rPr>
          <w:sz w:val="18"/>
        </w:rPr>
        <w:t>Master</w:t>
      </w:r>
      <w:r>
        <w:rPr>
          <w:spacing w:val="40"/>
          <w:sz w:val="18"/>
        </w:rPr>
        <w:t> </w:t>
      </w:r>
      <w:r>
        <w:rPr>
          <w:sz w:val="18"/>
        </w:rPr>
        <w:t>of</w:t>
      </w:r>
      <w:r>
        <w:rPr>
          <w:spacing w:val="40"/>
          <w:sz w:val="18"/>
        </w:rPr>
        <w:t> </w:t>
      </w:r>
      <w:r>
        <w:rPr>
          <w:sz w:val="18"/>
        </w:rPr>
        <w:t>Science</w:t>
      </w:r>
      <w:r>
        <w:rPr>
          <w:spacing w:val="40"/>
          <w:sz w:val="18"/>
        </w:rPr>
        <w:t> </w:t>
      </w:r>
      <w:r>
        <w:rPr>
          <w:sz w:val="18"/>
        </w:rPr>
        <w:t>(M.S.)</w:t>
      </w:r>
      <w:r>
        <w:rPr>
          <w:spacing w:val="40"/>
          <w:sz w:val="18"/>
        </w:rPr>
        <w:t> </w:t>
      </w:r>
      <w:r>
        <w:rPr>
          <w:sz w:val="18"/>
        </w:rPr>
        <w:t>in</w:t>
      </w:r>
      <w:r>
        <w:rPr>
          <w:spacing w:val="40"/>
          <w:sz w:val="18"/>
        </w:rPr>
        <w:t> </w:t>
      </w:r>
      <w:r>
        <w:rPr>
          <w:sz w:val="18"/>
        </w:rPr>
        <w:t>Conservation</w:t>
      </w:r>
      <w:r>
        <w:rPr>
          <w:spacing w:val="40"/>
          <w:sz w:val="18"/>
        </w:rPr>
        <w:t> </w:t>
      </w:r>
      <w:r>
        <w:rPr>
          <w:sz w:val="18"/>
        </w:rPr>
        <w:t>Biology</w:t>
      </w:r>
      <w:r>
        <w:rPr>
          <w:spacing w:val="40"/>
          <w:sz w:val="18"/>
        </w:rPr>
        <w:t> </w:t>
      </w:r>
      <w:r>
        <w:rPr>
          <w:sz w:val="18"/>
        </w:rPr>
        <w:t>University</w:t>
      </w:r>
      <w:r>
        <w:rPr>
          <w:spacing w:val="31"/>
          <w:sz w:val="18"/>
        </w:rPr>
        <w:t> </w:t>
      </w:r>
      <w:r>
        <w:rPr>
          <w:sz w:val="18"/>
        </w:rPr>
        <w:t>of</w:t>
      </w:r>
      <w:r>
        <w:rPr>
          <w:spacing w:val="31"/>
          <w:sz w:val="18"/>
        </w:rPr>
        <w:t> </w:t>
      </w:r>
      <w:r>
        <w:rPr>
          <w:sz w:val="18"/>
        </w:rPr>
        <w:t>Environmental</w:t>
      </w:r>
      <w:r>
        <w:rPr>
          <w:spacing w:val="31"/>
          <w:sz w:val="18"/>
        </w:rPr>
        <w:t> </w:t>
      </w:r>
      <w:r>
        <w:rPr>
          <w:sz w:val="18"/>
        </w:rPr>
        <w:t>Sciences,</w:t>
      </w:r>
      <w:r>
        <w:rPr>
          <w:spacing w:val="31"/>
          <w:sz w:val="18"/>
        </w:rPr>
        <w:t> </w:t>
      </w:r>
      <w:r>
        <w:rPr>
          <w:sz w:val="18"/>
        </w:rPr>
        <w:t>City,</w:t>
      </w:r>
      <w:r>
        <w:rPr>
          <w:spacing w:val="31"/>
          <w:sz w:val="18"/>
        </w:rPr>
        <w:t> </w:t>
      </w:r>
      <w:r>
        <w:rPr>
          <w:sz w:val="18"/>
        </w:rPr>
        <w:t>ST</w:t>
      </w:r>
      <w:r>
        <w:rPr>
          <w:spacing w:val="31"/>
          <w:sz w:val="18"/>
        </w:rPr>
        <w:t> </w:t>
      </w:r>
      <w:r>
        <w:rPr>
          <w:position w:val="2"/>
          <w:sz w:val="18"/>
        </w:rPr>
        <w:t>|</w:t>
      </w:r>
      <w:r>
        <w:rPr>
          <w:spacing w:val="31"/>
          <w:position w:val="2"/>
          <w:sz w:val="18"/>
        </w:rPr>
        <w:t> </w:t>
      </w:r>
      <w:r>
        <w:rPr>
          <w:sz w:val="18"/>
        </w:rPr>
        <w:t>May</w:t>
      </w:r>
      <w:r>
        <w:rPr>
          <w:spacing w:val="31"/>
          <w:sz w:val="18"/>
        </w:rPr>
        <w:t> </w:t>
      </w:r>
      <w:r>
        <w:rPr>
          <w:spacing w:val="-4"/>
          <w:sz w:val="18"/>
        </w:rPr>
        <w:t>2017</w:t>
      </w:r>
    </w:p>
    <w:p>
      <w:pPr>
        <w:pStyle w:val="BodyText"/>
        <w:spacing w:before="6"/>
        <w:ind w:left="0"/>
      </w:pPr>
    </w:p>
    <w:p>
      <w:pPr>
        <w:pStyle w:val="BodyText"/>
        <w:spacing w:line="261" w:lineRule="auto"/>
        <w:ind w:left="672" w:right="21"/>
      </w:pPr>
      <w:r>
        <w:rPr>
          <w:w w:val="105"/>
        </w:rPr>
        <w:t>Thesis: "Habitat Connectivity and Population Persistence in Fragmented </w:t>
      </w:r>
      <w:r>
        <w:rPr>
          <w:spacing w:val="-2"/>
          <w:w w:val="105"/>
        </w:rPr>
        <w:t>Landscapes"</w:t>
      </w:r>
    </w:p>
    <w:p>
      <w:pPr>
        <w:pStyle w:val="BodyText"/>
        <w:spacing w:before="53"/>
        <w:ind w:left="0"/>
      </w:pPr>
    </w:p>
    <w:p>
      <w:pPr>
        <w:pStyle w:val="ListParagraph"/>
        <w:numPr>
          <w:ilvl w:val="0"/>
          <w:numId w:val="2"/>
        </w:numPr>
        <w:tabs>
          <w:tab w:pos="725" w:val="left" w:leader="none"/>
          <w:tab w:pos="727" w:val="left" w:leader="none"/>
        </w:tabs>
        <w:spacing w:line="192" w:lineRule="auto" w:before="0" w:after="0"/>
        <w:ind w:left="727" w:right="3164" w:hanging="298"/>
        <w:jc w:val="left"/>
        <w:rPr>
          <w:position w:val="-4"/>
          <w:sz w:val="31"/>
        </w:rPr>
      </w:pPr>
      <w:r>
        <w:rPr>
          <w:w w:val="105"/>
          <w:sz w:val="18"/>
        </w:rPr>
        <w:t>Bachelor of Science (B.S.) in Wildlife Biology State University, City, ST </w:t>
      </w:r>
      <w:r>
        <w:rPr>
          <w:w w:val="105"/>
          <w:position w:val="2"/>
          <w:sz w:val="18"/>
        </w:rPr>
        <w:t>| </w:t>
      </w:r>
      <w:r>
        <w:rPr>
          <w:w w:val="105"/>
          <w:sz w:val="18"/>
        </w:rPr>
        <w:t>May 2019</w:t>
      </w:r>
    </w:p>
    <w:p>
      <w:pPr>
        <w:pStyle w:val="BodyText"/>
        <w:spacing w:before="197"/>
        <w:ind w:left="0"/>
      </w:pPr>
    </w:p>
    <w:p>
      <w:pPr>
        <w:pStyle w:val="Heading2"/>
        <w:ind w:left="430"/>
      </w:pPr>
      <w:r>
        <w:rPr>
          <w:color w:val="0C0C0C"/>
          <w:spacing w:val="-2"/>
        </w:rPr>
        <w:t>CERTIFICATIONS</w:t>
      </w:r>
    </w:p>
    <w:p>
      <w:pPr>
        <w:pStyle w:val="Heading2"/>
        <w:spacing w:after="0"/>
        <w:sectPr>
          <w:type w:val="continuous"/>
          <w:pgSz w:w="11920" w:h="16860"/>
          <w:pgMar w:top="580" w:bottom="280" w:left="425" w:right="283"/>
          <w:cols w:num="2" w:equalWidth="0">
            <w:col w:w="2923" w:space="517"/>
            <w:col w:w="7772"/>
          </w:cols>
        </w:sectPr>
      </w:pPr>
    </w:p>
    <w:p>
      <w:pPr>
        <w:pStyle w:val="ListParagraph"/>
        <w:numPr>
          <w:ilvl w:val="0"/>
          <w:numId w:val="2"/>
        </w:numPr>
        <w:tabs>
          <w:tab w:pos="725" w:val="left" w:leader="none"/>
          <w:tab w:pos="727" w:val="left" w:leader="none"/>
        </w:tabs>
        <w:spacing w:line="189" w:lineRule="auto" w:before="96" w:after="0"/>
        <w:ind w:left="727" w:right="432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Remote sensing and aerial survey</w:t>
      </w:r>
    </w:p>
    <w:p>
      <w:pPr>
        <w:pStyle w:val="BodyText"/>
        <w:spacing w:before="26"/>
      </w:pPr>
      <w:r>
        <w:rPr>
          <w:color w:val="FFFFFF"/>
          <w:spacing w:val="-2"/>
          <w:w w:val="105"/>
        </w:rPr>
        <w:t>interpretation</w:t>
      </w:r>
    </w:p>
    <w:p>
      <w:pPr>
        <w:pStyle w:val="ListParagraph"/>
        <w:numPr>
          <w:ilvl w:val="0"/>
          <w:numId w:val="2"/>
        </w:numPr>
        <w:tabs>
          <w:tab w:pos="725" w:val="left" w:leader="none"/>
          <w:tab w:pos="727" w:val="left" w:leader="none"/>
        </w:tabs>
        <w:spacing w:line="189" w:lineRule="auto" w:before="97" w:after="0"/>
        <w:ind w:left="727" w:right="38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Environmental policy and regulatory compliance</w:t>
      </w:r>
    </w:p>
    <w:p>
      <w:pPr>
        <w:pStyle w:val="ListParagraph"/>
        <w:numPr>
          <w:ilvl w:val="0"/>
          <w:numId w:val="2"/>
        </w:numPr>
        <w:tabs>
          <w:tab w:pos="726" w:val="left" w:leader="none"/>
        </w:tabs>
        <w:spacing w:line="336" w:lineRule="exact" w:before="0" w:after="0"/>
        <w:ind w:left="726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Certified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Wildlife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Biologist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-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Wildlife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Society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,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May</w:t>
      </w:r>
      <w:r>
        <w:rPr>
          <w:spacing w:val="13"/>
          <w:w w:val="105"/>
          <w:sz w:val="18"/>
        </w:rPr>
        <w:t> </w:t>
      </w:r>
      <w:r>
        <w:rPr>
          <w:spacing w:val="-4"/>
          <w:w w:val="105"/>
          <w:sz w:val="18"/>
        </w:rPr>
        <w:t>2018</w:t>
      </w:r>
    </w:p>
    <w:p>
      <w:pPr>
        <w:pStyle w:val="ListParagraph"/>
        <w:numPr>
          <w:ilvl w:val="0"/>
          <w:numId w:val="2"/>
        </w:numPr>
        <w:tabs>
          <w:tab w:pos="726" w:val="left" w:leader="none"/>
        </w:tabs>
        <w:spacing w:line="312" w:lineRule="exact" w:before="0" w:after="0"/>
        <w:ind w:left="726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Project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Management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Professional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(PMP)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-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PMI,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March</w:t>
      </w:r>
      <w:r>
        <w:rPr>
          <w:spacing w:val="6"/>
          <w:w w:val="105"/>
          <w:sz w:val="18"/>
        </w:rPr>
        <w:t> </w:t>
      </w:r>
      <w:r>
        <w:rPr>
          <w:spacing w:val="-4"/>
          <w:w w:val="105"/>
          <w:sz w:val="18"/>
        </w:rPr>
        <w:t>2021</w:t>
      </w:r>
    </w:p>
    <w:p>
      <w:pPr>
        <w:pStyle w:val="ListParagraph"/>
        <w:numPr>
          <w:ilvl w:val="0"/>
          <w:numId w:val="2"/>
        </w:numPr>
        <w:tabs>
          <w:tab w:pos="726" w:val="left" w:leader="none"/>
        </w:tabs>
        <w:spacing w:line="333" w:lineRule="exact" w:before="0" w:after="0"/>
        <w:ind w:left="726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Wilderness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First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Responder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-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NOLS,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March</w:t>
      </w:r>
      <w:r>
        <w:rPr>
          <w:spacing w:val="10"/>
          <w:w w:val="105"/>
          <w:sz w:val="18"/>
        </w:rPr>
        <w:t> </w:t>
      </w:r>
      <w:r>
        <w:rPr>
          <w:spacing w:val="-4"/>
          <w:w w:val="105"/>
          <w:sz w:val="18"/>
        </w:rPr>
        <w:t>2023</w:t>
      </w:r>
    </w:p>
    <w:p>
      <w:pPr>
        <w:pStyle w:val="ListParagraph"/>
        <w:spacing w:after="0" w:line="333" w:lineRule="exact"/>
        <w:jc w:val="left"/>
        <w:rPr>
          <w:position w:val="-2"/>
          <w:sz w:val="31"/>
        </w:rPr>
        <w:sectPr>
          <w:type w:val="continuous"/>
          <w:pgSz w:w="11920" w:h="16860"/>
          <w:pgMar w:top="580" w:bottom="280" w:left="425" w:right="283"/>
          <w:cols w:num="2" w:equalWidth="0">
            <w:col w:w="2931" w:space="510"/>
            <w:col w:w="7771"/>
          </w:cols>
        </w:sectPr>
      </w:pPr>
    </w:p>
    <w:p>
      <w:pPr>
        <w:pStyle w:val="Heading2"/>
        <w:spacing w:line="319" w:lineRule="exact"/>
        <w:ind w:left="387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89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24" y="10125073"/>
                            <a:ext cx="2400300" cy="581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581025">
                                <a:moveTo>
                                  <a:pt x="0" y="581024"/>
                                </a:moveTo>
                                <a:lnTo>
                                  <a:pt x="2400299" y="581024"/>
                                </a:lnTo>
                                <a:lnTo>
                                  <a:pt x="24002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1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57BB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66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66950">
                                <a:moveTo>
                                  <a:pt x="7568183" y="2266949"/>
                                </a:moveTo>
                                <a:lnTo>
                                  <a:pt x="0" y="2266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66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2266949"/>
                            <a:ext cx="2400300" cy="7858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7858125">
                                <a:moveTo>
                                  <a:pt x="2400299" y="7858124"/>
                                </a:moveTo>
                                <a:lnTo>
                                  <a:pt x="0" y="7858124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7858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57BB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4" y="2905124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5" y="321944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9" y="3591170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38" y="3914774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600312" y="2409837"/>
                            <a:ext cx="4968240" cy="6638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68240" h="6638925">
                                <a:moveTo>
                                  <a:pt x="4967859" y="6324587"/>
                                </a:moveTo>
                                <a:lnTo>
                                  <a:pt x="0" y="6324587"/>
                                </a:lnTo>
                                <a:lnTo>
                                  <a:pt x="0" y="6638912"/>
                                </a:lnTo>
                                <a:lnTo>
                                  <a:pt x="4967859" y="6638912"/>
                                </a:lnTo>
                                <a:lnTo>
                                  <a:pt x="4967859" y="6324587"/>
                                </a:lnTo>
                                <a:close/>
                              </a:path>
                              <a:path w="4968240" h="6638925">
                                <a:moveTo>
                                  <a:pt x="4967859" y="5191112"/>
                                </a:moveTo>
                                <a:lnTo>
                                  <a:pt x="0" y="5191112"/>
                                </a:lnTo>
                                <a:lnTo>
                                  <a:pt x="0" y="5505437"/>
                                </a:lnTo>
                                <a:lnTo>
                                  <a:pt x="4967859" y="5505437"/>
                                </a:lnTo>
                                <a:lnTo>
                                  <a:pt x="4967859" y="5191112"/>
                                </a:lnTo>
                                <a:close/>
                              </a:path>
                              <a:path w="4968240" h="6638925">
                                <a:moveTo>
                                  <a:pt x="4967859" y="3419462"/>
                                </a:moveTo>
                                <a:lnTo>
                                  <a:pt x="0" y="3419462"/>
                                </a:lnTo>
                                <a:lnTo>
                                  <a:pt x="0" y="3733787"/>
                                </a:lnTo>
                                <a:lnTo>
                                  <a:pt x="4967859" y="3733787"/>
                                </a:lnTo>
                                <a:lnTo>
                                  <a:pt x="4967859" y="3419462"/>
                                </a:lnTo>
                                <a:close/>
                              </a:path>
                              <a:path w="4968240" h="6638925">
                                <a:moveTo>
                                  <a:pt x="496785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14325"/>
                                </a:lnTo>
                                <a:lnTo>
                                  <a:pt x="4967859" y="314325"/>
                                </a:lnTo>
                                <a:lnTo>
                                  <a:pt x="49678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57BB4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7520" id="docshapegroup1" coordorigin="0,0" coordsize="11919,16860">
                <v:rect style="position:absolute;left:315;top:15945;width:3780;height:915" id="docshape2" filled="true" fillcolor="#957bb4" stroked="false">
                  <v:fill type="solid"/>
                </v:rect>
                <v:rect style="position:absolute;left:0;top:0;width:11919;height:3570" id="docshape3" filled="true" fillcolor="#424242" stroked="false">
                  <v:fill type="solid"/>
                </v:rect>
                <v:rect style="position:absolute;left:315;top:3570;width:3780;height:12375" id="docshape4" filled="true" fillcolor="#957bb4" stroked="false">
                  <v:fill type="solid"/>
                </v:rect>
                <v:shape style="position:absolute;left:855;top:4575;width:255;height:255" type="#_x0000_t75" id="docshape5" stroked="false">
                  <v:imagedata r:id="rId6" o:title=""/>
                </v:shape>
                <v:shape style="position:absolute;left:855;top:5070;width:255;height:300" type="#_x0000_t75" id="docshape6" stroked="false">
                  <v:imagedata r:id="rId7" o:title=""/>
                </v:shape>
                <v:shape style="position:absolute;left:855;top:5655;width:256;height:226" type="#_x0000_t75" id="docshape7" stroked="false">
                  <v:imagedata r:id="rId8" o:title=""/>
                </v:shape>
                <v:shape style="position:absolute;left:855;top:6165;width:255;height:263" type="#_x0000_t75" id="docshape8" stroked="false">
                  <v:imagedata r:id="rId9" o:title=""/>
                </v:shape>
                <v:shape style="position:absolute;left:4094;top:3795;width:7824;height:10455" id="docshape9" coordorigin="4095,3795" coordsize="7824,10455" path="m11918,13755l4095,13755,4095,14250,11918,14250,11918,13755xm11918,11970l4095,11970,4095,12465,11918,12465,11918,11970xm11918,9180l4095,9180,4095,9675,11918,9675,11918,9180xm11918,3795l4095,3795,4095,4290,11918,4290,11918,3795xe" filled="true" fillcolor="#957bb4" stroked="false">
                  <v:path arrowok="t"/>
                  <v:fill opacity="32899f" type="solid"/>
                </v:shape>
                <w10:wrap type="none"/>
              </v:group>
            </w:pict>
          </mc:Fallback>
        </mc:AlternateContent>
      </w:r>
      <w:r>
        <w:rPr>
          <w:color w:val="0C0C0C"/>
          <w:spacing w:val="-5"/>
        </w:rPr>
        <w:t>PROFESSIONAL</w:t>
      </w:r>
      <w:r>
        <w:rPr>
          <w:color w:val="0C0C0C"/>
          <w:spacing w:val="-6"/>
        </w:rPr>
        <w:t> </w:t>
      </w:r>
      <w:r>
        <w:rPr>
          <w:color w:val="0C0C0C"/>
          <w:spacing w:val="-2"/>
        </w:rPr>
        <w:t>AFFILIATIONS</w:t>
      </w:r>
    </w:p>
    <w:p>
      <w:pPr>
        <w:pStyle w:val="ListParagraph"/>
        <w:numPr>
          <w:ilvl w:val="1"/>
          <w:numId w:val="2"/>
        </w:numPr>
        <w:tabs>
          <w:tab w:pos="4408" w:val="left" w:leader="none"/>
        </w:tabs>
        <w:spacing w:line="343" w:lineRule="exact" w:before="150" w:after="0"/>
        <w:ind w:left="4408" w:right="0" w:hanging="296"/>
        <w:jc w:val="left"/>
        <w:rPr>
          <w:sz w:val="18"/>
        </w:rPr>
      </w:pPr>
      <w:r>
        <w:rPr>
          <w:w w:val="105"/>
          <w:sz w:val="18"/>
        </w:rPr>
        <w:t>The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Wildlife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Society</w:t>
      </w:r>
      <w:r>
        <w:rPr>
          <w:spacing w:val="8"/>
          <w:w w:val="105"/>
          <w:sz w:val="18"/>
        </w:rPr>
        <w:t> </w:t>
      </w:r>
      <w:r>
        <w:rPr>
          <w:spacing w:val="-2"/>
          <w:w w:val="105"/>
          <w:sz w:val="18"/>
        </w:rPr>
        <w:t>(Member)</w:t>
      </w:r>
    </w:p>
    <w:p>
      <w:pPr>
        <w:pStyle w:val="ListParagraph"/>
        <w:numPr>
          <w:ilvl w:val="1"/>
          <w:numId w:val="2"/>
        </w:numPr>
        <w:tabs>
          <w:tab w:pos="4408" w:val="left" w:leader="none"/>
        </w:tabs>
        <w:spacing w:line="322" w:lineRule="exact" w:before="0" w:after="0"/>
        <w:ind w:left="4408" w:right="0" w:hanging="296"/>
        <w:jc w:val="left"/>
        <w:rPr>
          <w:sz w:val="18"/>
        </w:rPr>
      </w:pPr>
      <w:r>
        <w:rPr>
          <w:w w:val="105"/>
          <w:sz w:val="18"/>
        </w:rPr>
        <w:t>Society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Conservation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Biology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(Member)</w:t>
      </w:r>
    </w:p>
    <w:p>
      <w:pPr>
        <w:pStyle w:val="ListParagraph"/>
        <w:numPr>
          <w:ilvl w:val="1"/>
          <w:numId w:val="2"/>
        </w:numPr>
        <w:tabs>
          <w:tab w:pos="4408" w:val="left" w:leader="none"/>
        </w:tabs>
        <w:spacing w:line="336" w:lineRule="exact" w:before="0" w:after="0"/>
        <w:ind w:left="4408" w:right="0" w:hanging="296"/>
        <w:jc w:val="left"/>
        <w:rPr>
          <w:sz w:val="18"/>
        </w:rPr>
      </w:pPr>
      <w:r>
        <w:rPr>
          <w:w w:val="105"/>
          <w:sz w:val="18"/>
        </w:rPr>
        <w:t>State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Wildlife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Society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(Board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Member,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2022-</w:t>
      </w:r>
      <w:r>
        <w:rPr>
          <w:spacing w:val="-2"/>
          <w:w w:val="105"/>
          <w:sz w:val="18"/>
        </w:rPr>
        <w:t>Present)</w:t>
      </w:r>
    </w:p>
    <w:sectPr>
      <w:type w:val="continuous"/>
      <w:pgSz w:w="11920" w:h="16860"/>
      <w:pgMar w:top="580" w:bottom="280" w:left="425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72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6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42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5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08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41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75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08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18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17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5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3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1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89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57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25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93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615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727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54"/>
      <w:ind w:left="523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14"/>
      <w:outlineLvl w:val="2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27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2026-02-26T14:05:01Z</dcterms:created>
  <dcterms:modified xsi:type="dcterms:W3CDTF">2026-02-26T14:05:01Z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2026-02-26T00:00:00Z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2026-02-26T00:00:00Z</vt:filetime>
  </property>
  <property fmtid="{D5CDD505-2E9C-101B-9397-08002B2CF9AE}" pid="5" name="Producer">
    <vt:lpwstr>Skia/PDF m121</vt:lpwstr>
  </property>
</Properties>
</file>