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393"/>
        <w:ind w:left="4006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z w:val="8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333374</wp:posOffset>
                </wp:positionH>
                <wp:positionV relativeFrom="paragraph">
                  <wp:posOffset>4698</wp:posOffset>
                </wp:positionV>
                <wp:extent cx="1419225" cy="12477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419225" cy="1247775"/>
                        </a:xfrm>
                        <a:prstGeom prst="rect">
                          <a:avLst/>
                        </a:prstGeom>
                        <a:solidFill>
                          <a:srgbClr val="C18F00"/>
                        </a:solidFill>
                      </wps:spPr>
                      <wps:txbx>
                        <w:txbxContent>
                          <w:p>
                            <w:pPr>
                              <w:spacing w:before="466"/>
                              <w:ind w:left="469" w:right="0" w:firstLine="0"/>
                              <w:jc w:val="left"/>
                              <w:rPr>
                                <w:b/>
                                <w:color w:val="000000"/>
                                <w:sz w:val="9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91"/>
                              </w:rPr>
                              <w:t>DB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6.249998pt;margin-top:.369998pt;width:111.75pt;height:98.25pt;mso-position-horizontal-relative:page;mso-position-vertical-relative:paragraph;z-index:15730688" type="#_x0000_t202" id="docshape1" filled="true" fillcolor="#c18f00" stroked="false">
                <v:textbox inset="0,0,0,0">
                  <w:txbxContent>
                    <w:p>
                      <w:pPr>
                        <w:spacing w:before="466"/>
                        <w:ind w:left="469" w:right="0" w:firstLine="0"/>
                        <w:jc w:val="left"/>
                        <w:rPr>
                          <w:b/>
                          <w:color w:val="000000"/>
                          <w:sz w:val="91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91"/>
                        </w:rPr>
                        <w:t>DB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Dr.</w:t>
      </w:r>
      <w:r>
        <w:rPr>
          <w:b/>
          <w:color w:val="FFFFFF"/>
          <w:spacing w:val="-38"/>
          <w:sz w:val="82"/>
        </w:rPr>
        <w:t> </w:t>
      </w:r>
      <w:r>
        <w:rPr>
          <w:b/>
          <w:color w:val="FFFFFF"/>
          <w:spacing w:val="9"/>
          <w:sz w:val="82"/>
        </w:rPr>
        <w:t>Emily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Brooks</w:t>
      </w:r>
    </w:p>
    <w:p>
      <w:pPr>
        <w:pStyle w:val="Heading2"/>
      </w:pPr>
      <w:r>
        <w:rPr>
          <w:color w:val="FFFFFF"/>
          <w:spacing w:val="-2"/>
          <w:w w:val="105"/>
        </w:rPr>
        <w:t>Ecologist</w:t>
      </w:r>
    </w:p>
    <w:p>
      <w:pPr>
        <w:spacing w:before="179"/>
        <w:ind w:left="4006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Ecologist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ecosystem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restoration</w:t>
      </w:r>
    </w:p>
    <w:p>
      <w:pPr>
        <w:spacing w:line="273" w:lineRule="auto" w:before="26"/>
        <w:ind w:left="4006" w:right="7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Ecologist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investigating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community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ecology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restoration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strategies. Expertise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field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ecology,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experimental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design,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ecological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modeling.</w:t>
      </w:r>
    </w:p>
    <w:p>
      <w:pPr>
        <w:pStyle w:val="BodyText"/>
        <w:rPr>
          <w:sz w:val="31"/>
        </w:rPr>
      </w:pPr>
    </w:p>
    <w:p>
      <w:pPr>
        <w:pStyle w:val="BodyText"/>
        <w:spacing w:before="211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32765</wp:posOffset>
                </wp:positionV>
                <wp:extent cx="4996815" cy="3429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79993pt;width:393.45pt;height:27pt;mso-position-horizontal-relative:page;mso-position-vertical-relative:paragraph;z-index:15729152" id="docshapegroup2" coordorigin="4050,52" coordsize="7869,540">
                <v:rect style="position:absolute;left:4500;top:51;width:7419;height:540" id="docshape3" filled="true" fillcolor="#8e6700" stroked="false">
                  <v:fill type="solid"/>
                </v:rect>
                <v:rect style="position:absolute;left:4050;top:51;width:450;height:540" id="docshape4" filled="true" fillcolor="#c18f00" stroked="false">
                  <v:fill type="solid"/>
                </v:rect>
                <v:shape style="position:absolute;left:4050;top:51;width:7869;height:540" type="#_x0000_t202" id="docshape5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  <w:w w:val="105"/>
        </w:rPr>
        <w:t>Contact</w:t>
      </w:r>
    </w:p>
    <w:p>
      <w:pPr>
        <w:pStyle w:val="BodyText"/>
        <w:spacing w:before="10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500" w:bottom="280" w:left="141" w:right="0"/>
        </w:sectPr>
      </w:pPr>
    </w:p>
    <w:p>
      <w:pPr>
        <w:pStyle w:val="BodyText"/>
        <w:spacing w:before="75"/>
        <w:ind w:left="1030"/>
      </w:pPr>
      <w:r>
        <w:rPr/>
        <w:t>(555)</w:t>
      </w:r>
      <w:r>
        <w:rPr>
          <w:spacing w:val="16"/>
        </w:rPr>
        <w:t> </w:t>
      </w:r>
      <w:r>
        <w:rPr/>
        <w:t>012-</w:t>
      </w:r>
      <w:r>
        <w:rPr>
          <w:spacing w:val="-4"/>
        </w:rPr>
        <w:t>3456</w:t>
      </w:r>
    </w:p>
    <w:p>
      <w:pPr>
        <w:spacing w:before="108"/>
        <w:ind w:left="103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RESEARCH</w:t>
      </w:r>
      <w:r>
        <w:rPr>
          <w:spacing w:val="14"/>
          <w:sz w:val="18"/>
        </w:rPr>
        <w:t> </w:t>
      </w:r>
      <w:r>
        <w:rPr>
          <w:sz w:val="18"/>
        </w:rPr>
        <w:t>ECOLOGIST</w:t>
      </w:r>
      <w:r>
        <w:rPr>
          <w:spacing w:val="2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0"/>
          <w:position w:val="2"/>
          <w:sz w:val="18"/>
        </w:rPr>
        <w:t> </w:t>
      </w:r>
      <w:r>
        <w:rPr>
          <w:sz w:val="18"/>
        </w:rPr>
        <w:t>ECOLOGICAL</w:t>
      </w:r>
      <w:r>
        <w:rPr>
          <w:spacing w:val="6"/>
          <w:sz w:val="18"/>
        </w:rPr>
        <w:t> </w:t>
      </w:r>
      <w:r>
        <w:rPr>
          <w:sz w:val="18"/>
        </w:rPr>
        <w:t>RESEARCH</w:t>
      </w:r>
      <w:r>
        <w:rPr>
          <w:spacing w:val="14"/>
          <w:sz w:val="18"/>
        </w:rPr>
        <w:t> </w:t>
      </w:r>
      <w:r>
        <w:rPr>
          <w:sz w:val="18"/>
        </w:rPr>
        <w:t>INSTITUTE,</w:t>
      </w:r>
      <w:r>
        <w:rPr>
          <w:spacing w:val="15"/>
          <w:sz w:val="18"/>
        </w:rPr>
        <w:t> </w:t>
      </w:r>
      <w:r>
        <w:rPr>
          <w:sz w:val="18"/>
        </w:rPr>
        <w:t>CITY,</w:t>
      </w:r>
      <w:r>
        <w:rPr>
          <w:spacing w:val="15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Heading3"/>
        <w:ind w:left="1030"/>
      </w:pPr>
      <w:r>
        <w:rPr>
          <w:spacing w:val="-2"/>
        </w:rPr>
        <w:t>SEPTEMBER</w:t>
      </w:r>
      <w:r>
        <w:rPr>
          <w:spacing w:val="-8"/>
        </w:rPr>
        <w:t> </w:t>
      </w:r>
      <w:r>
        <w:rPr>
          <w:spacing w:val="-2"/>
        </w:rPr>
        <w:t>2018</w:t>
      </w:r>
      <w:r>
        <w:rPr>
          <w:spacing w:val="-6"/>
        </w:rPr>
        <w:t> </w:t>
      </w:r>
      <w:r>
        <w:rPr>
          <w:spacing w:val="-2"/>
        </w:rPr>
        <w:t>–</w:t>
      </w:r>
      <w:r>
        <w:rPr>
          <w:spacing w:val="-5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50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before="108"/>
        <w:ind w:left="1030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before="160"/>
      </w:pPr>
    </w:p>
    <w:p>
      <w:pPr>
        <w:pStyle w:val="BodyText"/>
        <w:spacing w:line="530" w:lineRule="auto"/>
        <w:ind w:left="1030" w:right="562"/>
      </w:pPr>
      <w:r>
        <w:rPr/>
        <w:t>LinkedIn </w:t>
      </w:r>
      <w:r>
        <w:rPr>
          <w:position w:val="-2"/>
          <w:sz w:val="24"/>
        </w:rPr>
        <w:t>|</w:t>
      </w:r>
      <w:r>
        <w:rPr>
          <w:spacing w:val="-7"/>
          <w:position w:val="-2"/>
          <w:sz w:val="24"/>
        </w:rPr>
        <w:t> </w:t>
      </w:r>
      <w:r>
        <w:rPr/>
        <w:t>Portfolio City, ST</w:t>
      </w:r>
    </w:p>
    <w:p>
      <w:pPr>
        <w:pStyle w:val="Heading1"/>
        <w:spacing w:before="187"/>
      </w:pPr>
      <w:r>
        <w:rPr>
          <w:color w:val="0C0C0C"/>
          <w:spacing w:val="-2"/>
        </w:rPr>
        <w:t>Key</w:t>
      </w:r>
      <w:r>
        <w:rPr>
          <w:color w:val="0C0C0C"/>
          <w:spacing w:val="-16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239" w:after="0"/>
        <w:ind w:left="67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ecology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species </w:t>
      </w:r>
      <w:r>
        <w:rPr>
          <w:spacing w:val="-2"/>
          <w:w w:val="105"/>
          <w:sz w:val="18"/>
        </w:rPr>
        <w:t>interactions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59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Long-term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ecological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38" w:after="0"/>
        <w:ind w:left="677" w:right="286" w:hanging="298"/>
        <w:jc w:val="left"/>
        <w:rPr>
          <w:position w:val="-4"/>
          <w:sz w:val="31"/>
        </w:rPr>
      </w:pPr>
      <w:r>
        <w:rPr>
          <w:w w:val="105"/>
          <w:sz w:val="18"/>
        </w:rPr>
        <w:t>Experimental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ﬁeld </w:t>
      </w:r>
      <w:r>
        <w:rPr>
          <w:spacing w:val="-2"/>
          <w:w w:val="105"/>
          <w:sz w:val="18"/>
        </w:rPr>
        <w:t>manipulations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7" w:after="0"/>
        <w:ind w:left="677" w:right="327" w:hanging="298"/>
        <w:jc w:val="left"/>
        <w:rPr>
          <w:position w:val="-4"/>
          <w:sz w:val="31"/>
        </w:rPr>
      </w:pPr>
      <w:r>
        <w:rPr>
          <w:w w:val="105"/>
          <w:sz w:val="18"/>
        </w:rPr>
        <w:t>Ecological modeling (R, structural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equation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modeling)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95" w:after="0"/>
        <w:ind w:left="658" w:right="603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Lead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program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plots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covering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5,000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acres,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300+ species over 6 years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108" w:after="0"/>
        <w:ind w:left="658" w:right="991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coexistence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mechanisms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informing restoration for 2,000+ acres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8" w:after="0"/>
        <w:ind w:left="658" w:right="447" w:hanging="298"/>
        <w:jc w:val="left"/>
        <w:rPr>
          <w:position w:val="-4"/>
          <w:sz w:val="31"/>
        </w:rPr>
      </w:pPr>
      <w:r>
        <w:rPr>
          <w:w w:val="105"/>
          <w:sz w:val="18"/>
        </w:rPr>
        <w:t>Design experiments across 200 plots demonstrating native diversity increased pollinators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250%,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carbon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sequestration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40%,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inﬁltration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60%</w:t>
      </w:r>
    </w:p>
    <w:p>
      <w:pPr>
        <w:pStyle w:val="BodyText"/>
        <w:spacing w:before="197"/>
      </w:pPr>
    </w:p>
    <w:p>
      <w:pPr>
        <w:spacing w:before="0"/>
        <w:ind w:left="119" w:right="0" w:firstLine="0"/>
        <w:jc w:val="left"/>
        <w:rPr>
          <w:sz w:val="18"/>
        </w:rPr>
      </w:pPr>
      <w:r>
        <w:rPr>
          <w:sz w:val="18"/>
        </w:rPr>
        <w:t>POSTDOCTORAL</w:t>
      </w:r>
      <w:r>
        <w:rPr>
          <w:spacing w:val="1"/>
          <w:sz w:val="18"/>
        </w:rPr>
        <w:t> </w:t>
      </w:r>
      <w:r>
        <w:rPr>
          <w:sz w:val="18"/>
        </w:rPr>
        <w:t>FELLOW</w:t>
      </w:r>
      <w:r>
        <w:rPr>
          <w:spacing w:val="13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4"/>
          <w:position w:val="2"/>
          <w:sz w:val="18"/>
        </w:rPr>
        <w:t> </w:t>
      </w:r>
      <w:r>
        <w:rPr>
          <w:sz w:val="18"/>
        </w:rPr>
        <w:t>UNIVERSITY</w:t>
      </w:r>
      <w:r>
        <w:rPr>
          <w:spacing w:val="6"/>
          <w:sz w:val="18"/>
        </w:rPr>
        <w:t> </w:t>
      </w:r>
      <w:r>
        <w:rPr>
          <w:sz w:val="18"/>
        </w:rPr>
        <w:t>ECOLOGY,</w:t>
      </w:r>
      <w:r>
        <w:rPr>
          <w:spacing w:val="9"/>
          <w:sz w:val="18"/>
        </w:rPr>
        <w:t> </w:t>
      </w:r>
      <w:r>
        <w:rPr>
          <w:sz w:val="18"/>
        </w:rPr>
        <w:t>CITY,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Heading3"/>
        <w:spacing w:before="24"/>
      </w:pPr>
      <w:r>
        <w:rPr/>
        <w:t>AUGUST</w:t>
      </w:r>
      <w:r>
        <w:rPr>
          <w:spacing w:val="-1"/>
        </w:rPr>
        <w:t> </w:t>
      </w:r>
      <w:r>
        <w:rPr/>
        <w:t>2016 –</w:t>
      </w:r>
      <w:r>
        <w:rPr>
          <w:spacing w:val="-1"/>
        </w:rPr>
        <w:t> </w:t>
      </w:r>
      <w:r>
        <w:rPr/>
        <w:t>AUGUST </w:t>
      </w:r>
      <w:r>
        <w:rPr>
          <w:spacing w:val="-4"/>
        </w:rPr>
        <w:t>2018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95" w:after="0"/>
        <w:ind w:left="658" w:right="311" w:hanging="298"/>
        <w:jc w:val="left"/>
        <w:rPr>
          <w:position w:val="-4"/>
          <w:sz w:val="31"/>
        </w:rPr>
      </w:pPr>
      <w:r>
        <w:rPr>
          <w:w w:val="105"/>
          <w:sz w:val="18"/>
        </w:rPr>
        <w:t>Researched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plant-pollinator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interactions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40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sites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80+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plants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150+ </w:t>
      </w:r>
      <w:r>
        <w:rPr>
          <w:spacing w:val="-2"/>
          <w:w w:val="105"/>
          <w:sz w:val="18"/>
        </w:rPr>
        <w:t>pollinators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58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Published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ﬁrst-author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papers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structure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18" w:after="0"/>
        <w:ind w:left="658" w:right="792" w:hanging="298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pollinator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surveys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monitoring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500" w:bottom="280" w:left="141" w:right="0"/>
          <w:cols w:num="2" w:equalWidth="0">
            <w:col w:w="3445" w:space="573"/>
            <w:col w:w="7761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44" w:after="0"/>
        <w:ind w:left="675" w:right="0" w:hanging="296"/>
        <w:jc w:val="left"/>
        <w:rPr>
          <w:position w:val="-4"/>
          <w:sz w:val="31"/>
        </w:rPr>
      </w:pPr>
      <w:r>
        <w:rPr>
          <w:sz w:val="18"/>
        </w:rPr>
        <w:t>Ecosystem</w:t>
      </w:r>
      <w:r>
        <w:rPr>
          <w:spacing w:val="16"/>
          <w:sz w:val="18"/>
        </w:rPr>
        <w:t> </w:t>
      </w:r>
      <w:r>
        <w:rPr>
          <w:sz w:val="18"/>
        </w:rPr>
        <w:t>restoration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1" w:lineRule="exact" w:before="0" w:after="0"/>
        <w:ind w:left="67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Stakeholder engagement</w:t>
      </w:r>
      <w:r>
        <w:rPr>
          <w:w w:val="105"/>
          <w:sz w:val="18"/>
        </w:rPr>
        <w:t> </w:t>
      </w:r>
      <w:r>
        <w:rPr>
          <w:spacing w:val="-5"/>
          <w:w w:val="105"/>
          <w:sz w:val="18"/>
        </w:rPr>
        <w:t>for</w:t>
      </w:r>
    </w:p>
    <w:p>
      <w:pPr>
        <w:pStyle w:val="BodyText"/>
        <w:spacing w:line="100" w:lineRule="exact"/>
        <w:ind w:left="677"/>
      </w:pPr>
      <w:r>
        <w:rPr>
          <w:w w:val="105"/>
        </w:rPr>
        <w:t>land</w:t>
      </w:r>
      <w:r>
        <w:rPr>
          <w:spacing w:val="-2"/>
          <w:w w:val="105"/>
        </w:rPr>
        <w:t> management</w:t>
      </w:r>
    </w:p>
    <w:p>
      <w:pPr>
        <w:spacing w:before="179"/>
        <w:ind w:left="379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GRADUATE</w:t>
      </w:r>
      <w:r>
        <w:rPr>
          <w:spacing w:val="5"/>
          <w:sz w:val="18"/>
        </w:rPr>
        <w:t> </w:t>
      </w:r>
      <w:r>
        <w:rPr>
          <w:sz w:val="18"/>
        </w:rPr>
        <w:t>RESEARCH</w:t>
      </w:r>
      <w:r>
        <w:rPr>
          <w:spacing w:val="-5"/>
          <w:sz w:val="18"/>
        </w:rPr>
        <w:t> </w:t>
      </w:r>
      <w:r>
        <w:rPr>
          <w:sz w:val="18"/>
        </w:rPr>
        <w:t>ASSISTANT</w:t>
      </w:r>
      <w:r>
        <w:rPr>
          <w:spacing w:val="10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10"/>
          <w:position w:val="2"/>
          <w:sz w:val="18"/>
        </w:rPr>
        <w:t> </w:t>
      </w:r>
      <w:r>
        <w:rPr>
          <w:sz w:val="18"/>
        </w:rPr>
        <w:t>GRADUATE</w:t>
      </w:r>
      <w:r>
        <w:rPr>
          <w:spacing w:val="5"/>
          <w:sz w:val="18"/>
        </w:rPr>
        <w:t> </w:t>
      </w:r>
      <w:r>
        <w:rPr>
          <w:sz w:val="18"/>
        </w:rPr>
        <w:t>UNIVERSITY,</w:t>
      </w:r>
      <w:r>
        <w:rPr>
          <w:spacing w:val="6"/>
          <w:sz w:val="18"/>
        </w:rPr>
        <w:t> </w:t>
      </w:r>
      <w:r>
        <w:rPr>
          <w:sz w:val="18"/>
        </w:rPr>
        <w:t>CITY,</w:t>
      </w:r>
      <w:r>
        <w:rPr>
          <w:spacing w:val="6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Heading3"/>
        <w:ind w:left="379"/>
      </w:pPr>
      <w:r>
        <w:rPr/>
        <w:t>AUGUST</w:t>
      </w:r>
      <w:r>
        <w:rPr>
          <w:spacing w:val="-4"/>
        </w:rPr>
        <w:t> </w:t>
      </w:r>
      <w:r>
        <w:rPr/>
        <w:t>2010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MAY</w:t>
      </w:r>
      <w:r>
        <w:rPr>
          <w:spacing w:val="-3"/>
        </w:rPr>
        <w:t> </w:t>
      </w:r>
      <w:r>
        <w:rPr>
          <w:spacing w:val="-4"/>
        </w:rPr>
        <w:t>2016</w:t>
      </w:r>
    </w:p>
    <w:p>
      <w:pPr>
        <w:pStyle w:val="Heading3"/>
        <w:spacing w:after="0"/>
        <w:sectPr>
          <w:type w:val="continuous"/>
          <w:pgSz w:w="11920" w:h="16860"/>
          <w:pgMar w:top="500" w:bottom="280" w:left="141" w:right="0"/>
          <w:cols w:num="2" w:equalWidth="0">
            <w:col w:w="3328" w:space="429"/>
            <w:col w:w="802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159" w:after="0"/>
        <w:ind w:left="677" w:right="461" w:hanging="298"/>
        <w:jc w:val="left"/>
        <w:rPr>
          <w:position w:val="-4"/>
          <w:sz w:val="31"/>
        </w:rPr>
      </w:pPr>
      <w:r>
        <w:rPr>
          <w:w w:val="105"/>
          <w:sz w:val="18"/>
        </w:rPr>
        <w:t>Plant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identiﬁcation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vegetation sampling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108" w:after="0"/>
        <w:ind w:left="67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Statistical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data </w:t>
      </w:r>
      <w:r>
        <w:rPr>
          <w:spacing w:val="-2"/>
          <w:w w:val="105"/>
          <w:sz w:val="18"/>
        </w:rPr>
        <w:t>visualization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98" w:after="0"/>
        <w:ind w:left="677" w:right="275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Remote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sensing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GIS analysis</w:t>
      </w:r>
    </w:p>
    <w:p>
      <w:pPr>
        <w:pStyle w:val="ListParagraph"/>
        <w:numPr>
          <w:ilvl w:val="0"/>
          <w:numId w:val="1"/>
        </w:numPr>
        <w:tabs>
          <w:tab w:pos="489" w:val="left" w:leader="none"/>
        </w:tabs>
        <w:spacing w:line="331" w:lineRule="exact" w:before="0" w:after="0"/>
        <w:ind w:left="489" w:right="0" w:hanging="110"/>
        <w:jc w:val="left"/>
        <w:rPr>
          <w:sz w:val="29"/>
        </w:rPr>
      </w:pPr>
      <w:r>
        <w:rPr/>
        <w:br w:type="column"/>
      </w:r>
      <w:r>
        <w:rPr/>
      </w:r>
      <w:r>
        <w:rPr>
          <w:w w:val="102"/>
          <w:sz w:val="31"/>
        </w:rPr>
      </w:r>
      <w:r>
        <w:rPr>
          <w:w w:val="102"/>
          <w:sz w:val="31"/>
        </w:rPr>
      </w:r>
      <w:r>
        <w:rPr>
          <w:sz w:val="31"/>
        </w:rPr>
      </w:r>
    </w:p>
    <w:p>
      <w:pPr>
        <w:pStyle w:val="ListParagraph"/>
        <w:numPr>
          <w:ilvl w:val="0"/>
          <w:numId w:val="1"/>
        </w:numPr>
        <w:tabs>
          <w:tab w:pos="489" w:val="left" w:leader="none"/>
        </w:tabs>
        <w:spacing w:line="336" w:lineRule="exact" w:before="0" w:after="0"/>
        <w:ind w:left="489" w:right="0" w:hanging="110"/>
        <w:jc w:val="left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314351</wp:posOffset>
                </wp:positionV>
                <wp:extent cx="4996815" cy="35242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99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Grants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Awards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752066pt;width:393.45pt;height:27.75pt;mso-position-horizontal-relative:page;mso-position-vertical-relative:paragraph;z-index:15729664" id="docshapegroup6" coordorigin="4050,495" coordsize="7869,555">
                <v:rect style="position:absolute;left:4500;top:495;width:7419;height:555" id="docshape7" filled="true" fillcolor="#8e6700" stroked="false">
                  <v:fill type="solid"/>
                </v:rect>
                <v:rect style="position:absolute;left:4050;top:495;width:450;height:555" id="docshape8" filled="true" fillcolor="#c18f00" stroked="false">
                  <v:fill type="solid"/>
                </v:rect>
                <v:shape style="position:absolute;left:4050;top:495;width:7869;height:555" type="#_x0000_t202" id="docshape9" filled="false" stroked="false">
                  <v:textbox inset="0,0,0,0">
                    <w:txbxContent>
                      <w:p>
                        <w:pPr>
                          <w:spacing w:before="99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Grants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31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4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Awards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1"/>
        </w:rPr>
      </w:pPr>
    </w:p>
    <w:p>
      <w:pPr>
        <w:pStyle w:val="BodyText"/>
        <w:spacing w:before="130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pos="489" w:val="left" w:leader="none"/>
        </w:tabs>
        <w:spacing w:line="335" w:lineRule="exact" w:before="0" w:after="0"/>
        <w:ind w:left="489" w:right="0" w:hanging="110"/>
        <w:jc w:val="left"/>
        <w:rPr>
          <w:sz w:val="29"/>
        </w:rPr>
      </w:pPr>
    </w:p>
    <w:p>
      <w:pPr>
        <w:pStyle w:val="BodyText"/>
        <w:spacing w:line="364" w:lineRule="auto" w:before="72"/>
        <w:ind w:left="146"/>
      </w:pPr>
      <w:r>
        <w:rPr/>
        <w:br w:type="column"/>
      </w:r>
      <w:r>
        <w:rPr>
          <w:w w:val="105"/>
        </w:rPr>
        <w:t>Completed doctoral research on community assembly in restored grasslands Established</w:t>
      </w:r>
      <w:r>
        <w:rPr>
          <w:spacing w:val="-10"/>
          <w:w w:val="105"/>
        </w:rPr>
        <w:t> </w:t>
      </w:r>
      <w:r>
        <w:rPr>
          <w:w w:val="105"/>
        </w:rPr>
        <w:t>30</w:t>
      </w:r>
      <w:r>
        <w:rPr>
          <w:spacing w:val="-10"/>
          <w:w w:val="105"/>
        </w:rPr>
        <w:t> </w:t>
      </w:r>
      <w:r>
        <w:rPr>
          <w:w w:val="105"/>
        </w:rPr>
        <w:t>experimental</w:t>
      </w:r>
      <w:r>
        <w:rPr>
          <w:spacing w:val="-10"/>
          <w:w w:val="105"/>
        </w:rPr>
        <w:t> </w:t>
      </w:r>
      <w:r>
        <w:rPr>
          <w:w w:val="105"/>
        </w:rPr>
        <w:t>plots</w:t>
      </w:r>
      <w:r>
        <w:rPr>
          <w:spacing w:val="-10"/>
          <w:w w:val="105"/>
        </w:rPr>
        <w:t> </w:t>
      </w:r>
      <w:r>
        <w:rPr>
          <w:w w:val="105"/>
        </w:rPr>
        <w:t>monitoring</w:t>
      </w:r>
      <w:r>
        <w:rPr>
          <w:spacing w:val="-10"/>
          <w:w w:val="105"/>
        </w:rPr>
        <w:t> </w:t>
      </w:r>
      <w:r>
        <w:rPr>
          <w:w w:val="105"/>
        </w:rPr>
        <w:t>plant</w:t>
      </w:r>
      <w:r>
        <w:rPr>
          <w:spacing w:val="-10"/>
          <w:w w:val="105"/>
        </w:rPr>
        <w:t> </w:t>
      </w:r>
      <w:r>
        <w:rPr>
          <w:w w:val="105"/>
        </w:rPr>
        <w:t>establishment</w:t>
      </w:r>
      <w:r>
        <w:rPr>
          <w:spacing w:val="-10"/>
          <w:w w:val="105"/>
        </w:rPr>
        <w:t> </w:t>
      </w:r>
      <w:r>
        <w:rPr>
          <w:w w:val="105"/>
        </w:rPr>
        <w:t>over</w:t>
      </w:r>
      <w:r>
        <w:rPr>
          <w:spacing w:val="-10"/>
          <w:w w:val="105"/>
        </w:rPr>
        <w:t> </w:t>
      </w:r>
      <w:r>
        <w:rPr>
          <w:w w:val="105"/>
        </w:rPr>
        <w:t>5</w:t>
      </w:r>
      <w:r>
        <w:rPr>
          <w:spacing w:val="-10"/>
          <w:w w:val="105"/>
        </w:rPr>
        <w:t> </w:t>
      </w:r>
      <w:r>
        <w:rPr>
          <w:w w:val="105"/>
        </w:rPr>
        <w:t>years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ind w:left="146"/>
      </w:pPr>
      <w:r>
        <w:rPr/>
        <w:t>NSF</w:t>
      </w:r>
      <w:r>
        <w:rPr>
          <w:spacing w:val="10"/>
        </w:rPr>
        <w:t> </w:t>
      </w:r>
      <w:r>
        <w:rPr/>
        <w:t>Division</w:t>
      </w:r>
      <w:r>
        <w:rPr>
          <w:spacing w:val="11"/>
        </w:rPr>
        <w:t> </w:t>
      </w:r>
      <w:r>
        <w:rPr/>
        <w:t>of</w:t>
      </w:r>
      <w:r>
        <w:rPr>
          <w:spacing w:val="11"/>
        </w:rPr>
        <w:t> </w:t>
      </w:r>
      <w:r>
        <w:rPr/>
        <w:t>Environmental</w:t>
      </w:r>
      <w:r>
        <w:rPr>
          <w:spacing w:val="11"/>
        </w:rPr>
        <w:t> </w:t>
      </w:r>
      <w:r>
        <w:rPr/>
        <w:t>Biology</w:t>
      </w:r>
      <w:r>
        <w:rPr>
          <w:spacing w:val="11"/>
        </w:rPr>
        <w:t> </w:t>
      </w:r>
      <w:r>
        <w:rPr/>
        <w:t>Grant</w:t>
      </w:r>
      <w:r>
        <w:rPr>
          <w:spacing w:val="11"/>
        </w:rPr>
        <w:t> </w:t>
      </w:r>
      <w:r>
        <w:rPr/>
        <w:t>($650,000,</w:t>
      </w:r>
      <w:r>
        <w:rPr>
          <w:spacing w:val="11"/>
        </w:rPr>
        <w:t> </w:t>
      </w:r>
      <w:r>
        <w:rPr/>
        <w:t>2022-</w:t>
      </w:r>
      <w:r>
        <w:rPr>
          <w:spacing w:val="-2"/>
        </w:rPr>
        <w:t>2025)</w:t>
      </w:r>
    </w:p>
    <w:p>
      <w:pPr>
        <w:pStyle w:val="BodyText"/>
        <w:spacing w:after="0"/>
        <w:sectPr>
          <w:type w:val="continuous"/>
          <w:pgSz w:w="11920" w:h="16860"/>
          <w:pgMar w:top="500" w:bottom="280" w:left="141" w:right="0"/>
          <w:cols w:num="3" w:equalWidth="0">
            <w:col w:w="3032" w:space="967"/>
            <w:col w:w="491" w:space="39"/>
            <w:col w:w="7250"/>
          </w:cols>
        </w:sectPr>
      </w:pPr>
    </w:p>
    <w:p>
      <w:pPr>
        <w:pStyle w:val="Heading1"/>
        <w:spacing w:before="1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15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848600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784860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829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33374" y="4114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02818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4928" id="docshapegroup10" coordorigin="0,0" coordsize="11919,16860">
                <v:rect style="position:absolute;left:0;top:3630;width:3870;height:13230" id="docshape11" filled="true" fillcolor="#f5f5f5" stroked="false">
                  <v:fill type="solid"/>
                </v:rect>
                <v:shape style="position:absolute;left:3854;top:3540;width:15;height:13320" id="docshape12" coordorigin="3855,3540" coordsize="15,13320" path="m3870,3540l3855,3540,3855,15900,3855,16860,3870,16860,3870,15900,3870,3540xe" filled="true" fillcolor="#c18f00" stroked="false">
                  <v:path arrowok="t"/>
                  <v:fill type="solid"/>
                </v:shape>
                <v:shape style="position:absolute;left:525;top:4695;width:540;height:540" id="docshape13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14" stroked="false">
                  <v:imagedata r:id="rId6" o:title=""/>
                </v:shape>
                <v:shape style="position:absolute;left:525;top:5280;width:540;height:540" id="docshape15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6" stroked="false">
                  <v:imagedata r:id="rId7" o:title=""/>
                </v:shape>
                <v:shape style="position:absolute;left:525;top:5880;width:540;height:540" id="docshape17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30;width:256;height:226" type="#_x0000_t75" id="docshape18" stroked="false">
                  <v:imagedata r:id="rId8" o:title=""/>
                </v:shape>
                <v:shape style="position:absolute;left:525;top:6480;width:540;height:540" id="docshape19" coordorigin="525,6480" coordsize="540,540" path="m795,7020l729,7012,668,6988,614,6950,570,6900,541,6841,526,6777,525,6750,525,6736,537,6671,563,6611,604,6559,656,6518,716,6492,781,6480,795,6480,809,6480,874,6492,934,6518,986,6559,1027,6611,1053,6671,1065,6736,1065,6750,1065,6764,1053,6829,1027,6889,986,6941,934,6982,874,7008,809,7020,795,7020xe" filled="true" fillcolor="#8e6700" stroked="false">
                  <v:path arrowok="t"/>
                  <v:fill type="solid"/>
                </v:shape>
                <v:shape style="position:absolute;left:660;top:6618;width:255;height:263" type="#_x0000_t75" id="docshape20" stroked="false">
                  <v:imagedata r:id="rId9" o:title=""/>
                </v:shape>
                <v:rect style="position:absolute;left:0;top:0;width:11919;height:3540" id="docshape21" filled="true" fillcolor="#8e6700" stroked="false">
                  <v:fill type="solid"/>
                </v:rect>
                <v:shape style="position:absolute;left:11220;top:3005;width:699;height:550" id="docshape22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before="260"/>
        <w:ind w:left="379"/>
      </w:pPr>
      <w:r>
        <w:rPr/>
        <w:t>Ph.D.</w:t>
      </w:r>
      <w:r>
        <w:rPr>
          <w:spacing w:val="1"/>
        </w:rPr>
        <w:t> </w:t>
      </w:r>
      <w:r>
        <w:rPr/>
        <w:t>in</w:t>
      </w:r>
      <w:r>
        <w:rPr>
          <w:spacing w:val="2"/>
        </w:rPr>
        <w:t> </w:t>
      </w:r>
      <w:r>
        <w:rPr>
          <w:spacing w:val="-2"/>
        </w:rPr>
        <w:t>Ecology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379"/>
      </w:pPr>
      <w:r>
        <w:rPr/>
        <w:t>Graduate University, City, ST | May </w:t>
      </w:r>
      <w:r>
        <w:rPr>
          <w:spacing w:val="-4"/>
        </w:rPr>
        <w:t>2016</w:t>
      </w:r>
    </w:p>
    <w:p>
      <w:pPr>
        <w:pStyle w:val="BodyText"/>
        <w:spacing w:line="268" w:lineRule="auto" w:before="180"/>
        <w:ind w:left="677"/>
      </w:pPr>
      <w:r>
        <w:rPr>
          <w:w w:val="105"/>
        </w:rPr>
        <w:t>Dissertation: "Community Assembly Mechanisms in </w:t>
      </w:r>
      <w:r>
        <w:rPr/>
        <w:t>Restored Grassland Ecosystems"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332" w:lineRule="exact" w:before="0" w:after="0"/>
        <w:ind w:left="229" w:right="0" w:hanging="110"/>
        <w:jc w:val="left"/>
        <w:rPr>
          <w:sz w:val="29"/>
        </w:rPr>
      </w:pPr>
      <w:r>
        <w:rPr/>
        <w:br w:type="column"/>
      </w:r>
      <w:r>
        <w:rPr/>
      </w:r>
      <w:r>
        <w:rPr>
          <w:w w:val="102"/>
          <w:sz w:val="31"/>
        </w:rPr>
      </w:r>
      <w:r>
        <w:rPr>
          <w:w w:val="102"/>
          <w:sz w:val="31"/>
        </w:rPr>
      </w:r>
      <w:r>
        <w:rPr>
          <w:sz w:val="31"/>
        </w:rPr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336" w:lineRule="exact" w:before="0" w:after="0"/>
        <w:ind w:left="229" w:right="0" w:hanging="110"/>
        <w:jc w:val="left"/>
        <w:rPr>
          <w:sz w:val="29"/>
        </w:rPr>
      </w:pPr>
      <w:r>
        <w:rPr>
          <w:sz w:val="29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2571749</wp:posOffset>
                </wp:positionH>
                <wp:positionV relativeFrom="paragraph">
                  <wp:posOffset>323875</wp:posOffset>
                </wp:positionV>
                <wp:extent cx="4996815" cy="3429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31"/>
                                </w:rPr>
                                <w:t>Publications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5.502039pt;width:393.45pt;height:27pt;mso-position-horizontal-relative:page;mso-position-vertical-relative:paragraph;z-index:15730176" id="docshapegroup23" coordorigin="4050,510" coordsize="7869,540">
                <v:rect style="position:absolute;left:4500;top:510;width:7419;height:540" id="docshape24" filled="true" fillcolor="#8e6700" stroked="false">
                  <v:fill type="solid"/>
                </v:rect>
                <v:rect style="position:absolute;left:4050;top:510;width:450;height:540" id="docshape25" filled="true" fillcolor="#c18f00" stroked="false">
                  <v:fill type="solid"/>
                </v:rect>
                <v:shape style="position:absolute;left:4050;top:510;width:7869;height:540" type="#_x0000_t202" id="docshape26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31"/>
                          </w:rPr>
                          <w:t>Publications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31"/>
        </w:rPr>
      </w:pPr>
    </w:p>
    <w:p>
      <w:pPr>
        <w:pStyle w:val="BodyText"/>
        <w:spacing w:before="130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240" w:lineRule="auto" w:before="0" w:after="0"/>
        <w:ind w:left="229" w:right="0" w:hanging="110"/>
        <w:jc w:val="lef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240" w:lineRule="auto" w:before="199" w:after="0"/>
        <w:ind w:left="229" w:right="0" w:hanging="110"/>
        <w:jc w:val="left"/>
        <w:rPr>
          <w:sz w:val="29"/>
        </w:rPr>
      </w:pPr>
    </w:p>
    <w:p>
      <w:pPr>
        <w:pStyle w:val="BodyText"/>
        <w:spacing w:before="73"/>
        <w:ind w:left="119"/>
      </w:pPr>
      <w:r>
        <w:rPr/>
        <w:br w:type="column"/>
      </w:r>
      <w:r>
        <w:rPr/>
        <w:t>Conservation</w:t>
      </w:r>
      <w:r>
        <w:rPr>
          <w:spacing w:val="19"/>
        </w:rPr>
        <w:t> </w:t>
      </w:r>
      <w:r>
        <w:rPr/>
        <w:t>Foundation</w:t>
      </w:r>
      <w:r>
        <w:rPr>
          <w:spacing w:val="20"/>
        </w:rPr>
        <w:t> </w:t>
      </w:r>
      <w:r>
        <w:rPr/>
        <w:t>Grant</w:t>
      </w:r>
      <w:r>
        <w:rPr>
          <w:spacing w:val="19"/>
        </w:rPr>
        <w:t> </w:t>
      </w:r>
      <w:r>
        <w:rPr/>
        <w:t>($550,000,</w:t>
      </w:r>
      <w:r>
        <w:rPr>
          <w:spacing w:val="20"/>
        </w:rPr>
        <w:t> </w:t>
      </w:r>
      <w:r>
        <w:rPr/>
        <w:t>2020-</w:t>
      </w:r>
      <w:r>
        <w:rPr>
          <w:spacing w:val="-2"/>
        </w:rPr>
        <w:t>2024)</w:t>
      </w:r>
    </w:p>
    <w:p>
      <w:pPr>
        <w:pStyle w:val="BodyText"/>
        <w:spacing w:before="108"/>
        <w:ind w:left="119"/>
      </w:pPr>
      <w:r>
        <w:rPr>
          <w:spacing w:val="-2"/>
          <w:w w:val="105"/>
        </w:rPr>
        <w:t>Early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Career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Scientist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Award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Ecological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Society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America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2021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5"/>
      </w:pPr>
    </w:p>
    <w:p>
      <w:pPr>
        <w:spacing w:line="278" w:lineRule="auto" w:before="0"/>
        <w:ind w:left="119" w:right="0" w:firstLine="0"/>
        <w:jc w:val="left"/>
        <w:rPr>
          <w:i/>
          <w:sz w:val="18"/>
        </w:rPr>
      </w:pPr>
      <w:r>
        <w:rPr>
          <w:w w:val="105"/>
          <w:sz w:val="18"/>
        </w:rPr>
        <w:t>20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peer-reviewed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publications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i/>
          <w:w w:val="105"/>
          <w:sz w:val="18"/>
        </w:rPr>
        <w:t>Ecology</w:t>
      </w:r>
      <w:r>
        <w:rPr>
          <w:w w:val="105"/>
          <w:sz w:val="18"/>
        </w:rPr>
        <w:t>,</w:t>
      </w:r>
      <w:r>
        <w:rPr>
          <w:spacing w:val="-9"/>
          <w:w w:val="105"/>
          <w:sz w:val="18"/>
        </w:rPr>
        <w:t> </w:t>
      </w:r>
      <w:r>
        <w:rPr>
          <w:i/>
          <w:w w:val="105"/>
          <w:sz w:val="18"/>
        </w:rPr>
        <w:t>Ecological</w:t>
      </w:r>
      <w:r>
        <w:rPr>
          <w:i/>
          <w:spacing w:val="-9"/>
          <w:w w:val="105"/>
          <w:sz w:val="18"/>
        </w:rPr>
        <w:t> </w:t>
      </w:r>
      <w:r>
        <w:rPr>
          <w:i/>
          <w:w w:val="105"/>
          <w:sz w:val="18"/>
        </w:rPr>
        <w:t>Applications</w:t>
      </w:r>
      <w:r>
        <w:rPr>
          <w:w w:val="105"/>
          <w:sz w:val="18"/>
        </w:rPr>
        <w:t>,</w:t>
      </w:r>
      <w:r>
        <w:rPr>
          <w:spacing w:val="-9"/>
          <w:w w:val="105"/>
          <w:sz w:val="18"/>
        </w:rPr>
        <w:t> </w:t>
      </w:r>
      <w:r>
        <w:rPr>
          <w:i/>
          <w:w w:val="105"/>
          <w:sz w:val="18"/>
        </w:rPr>
        <w:t>Restoration</w:t>
      </w:r>
      <w:r>
        <w:rPr>
          <w:i/>
          <w:w w:val="105"/>
          <w:sz w:val="18"/>
        </w:rPr>
        <w:t> </w:t>
      </w:r>
      <w:r>
        <w:rPr>
          <w:i/>
          <w:spacing w:val="-2"/>
          <w:w w:val="105"/>
          <w:sz w:val="18"/>
        </w:rPr>
        <w:t>Ecology</w:t>
      </w:r>
    </w:p>
    <w:p>
      <w:pPr>
        <w:pStyle w:val="BodyText"/>
        <w:spacing w:before="75"/>
        <w:ind w:left="119"/>
      </w:pPr>
      <w:r>
        <w:rPr>
          <w:spacing w:val="-2"/>
          <w:w w:val="105"/>
        </w:rPr>
        <w:t>H-index: 12,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Citations: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850+</w:t>
      </w:r>
    </w:p>
    <w:sectPr>
      <w:type w:val="continuous"/>
      <w:pgSz w:w="11920" w:h="16860"/>
      <w:pgMar w:top="500" w:bottom="280" w:left="141" w:right="0"/>
      <w:cols w:num="3" w:equalWidth="0">
        <w:col w:w="3482" w:space="776"/>
        <w:col w:w="231" w:space="68"/>
        <w:col w:w="72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0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1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9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5"/>
      <w:ind w:left="119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7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2026-02-26T14:51:46Z</dcterms:created>
  <dcterms:modified xsi:type="dcterms:W3CDTF">2026-02-26T14:51:46Z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