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3711" w:right="0" w:firstLine="0"/>
        <w:jc w:val="center"/>
        <w:rPr>
          <w:sz w:val="78"/>
        </w:rPr>
      </w:pPr>
      <w:r>
        <w:rPr>
          <w:color w:val="424242"/>
          <w:spacing w:val="9"/>
          <w:sz w:val="78"/>
        </w:rPr>
        <w:t>Pat</w:t>
      </w:r>
      <w:r>
        <w:rPr>
          <w:color w:val="424242"/>
          <w:spacing w:val="17"/>
          <w:sz w:val="78"/>
        </w:rPr>
        <w:t> </w:t>
      </w:r>
      <w:r>
        <w:rPr>
          <w:color w:val="424242"/>
          <w:spacing w:val="9"/>
          <w:sz w:val="78"/>
        </w:rPr>
        <w:t>Thomas</w:t>
      </w:r>
    </w:p>
    <w:p>
      <w:pPr>
        <w:spacing w:before="183"/>
        <w:ind w:left="3722" w:right="0" w:firstLine="0"/>
        <w:jc w:val="center"/>
        <w:rPr>
          <w:sz w:val="22"/>
        </w:rPr>
      </w:pPr>
      <w:r>
        <w:rPr>
          <w:sz w:val="22"/>
        </w:rPr>
        <w:t>Corporate</w:t>
      </w:r>
      <w:r>
        <w:rPr>
          <w:spacing w:val="51"/>
          <w:sz w:val="22"/>
        </w:rPr>
        <w:t> </w:t>
      </w:r>
      <w:r>
        <w:rPr>
          <w:sz w:val="22"/>
        </w:rPr>
        <w:t>Catering</w:t>
      </w:r>
      <w:r>
        <w:rPr>
          <w:spacing w:val="52"/>
          <w:sz w:val="22"/>
        </w:rPr>
        <w:t> </w:t>
      </w:r>
      <w:r>
        <w:rPr>
          <w:spacing w:val="-4"/>
          <w:sz w:val="22"/>
        </w:rPr>
        <w:t>Chef</w:t>
      </w:r>
    </w:p>
    <w:p>
      <w:pPr>
        <w:spacing w:before="193"/>
        <w:ind w:left="3964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PROFESSIONAL</w:t>
      </w:r>
      <w:r>
        <w:rPr>
          <w:b/>
          <w:spacing w:val="2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SUMMARY</w:t>
      </w:r>
    </w:p>
    <w:p>
      <w:pPr>
        <w:spacing w:line="273" w:lineRule="auto" w:before="131"/>
        <w:ind w:left="4167" w:right="201" w:firstLine="0"/>
        <w:jc w:val="center"/>
        <w:rPr>
          <w:sz w:val="16"/>
        </w:rPr>
      </w:pPr>
      <w:r>
        <w:rPr>
          <w:w w:val="105"/>
          <w:sz w:val="16"/>
        </w:rPr>
        <w:t>Dynamic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operationally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catering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chef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w w:val="105"/>
          <w:sz w:val="16"/>
        </w:rPr>
        <w:t>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gourmet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menus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meetings,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conferences,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events. 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off-site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customization,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service-time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500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guests.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96%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client satisfaction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repeat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bookings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30% 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customizable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flexibility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loyalty.</w:t>
      </w:r>
    </w:p>
    <w:p>
      <w:pPr>
        <w:pStyle w:val="BodyText"/>
        <w:rPr>
          <w:sz w:val="20"/>
        </w:rPr>
      </w:pPr>
    </w:p>
    <w:p>
      <w:pPr>
        <w:pStyle w:val="BodyText"/>
        <w:spacing w:before="21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spacing w:before="255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2743212"/>
                            <a:ext cx="2286000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9629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53037"/>
                                </a:lnTo>
                                <a:lnTo>
                                  <a:pt x="0" y="7962874"/>
                                </a:lnTo>
                                <a:lnTo>
                                  <a:pt x="2286000" y="7962874"/>
                                </a:lnTo>
                                <a:lnTo>
                                  <a:pt x="2286000" y="5353037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4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43835">
                                <a:moveTo>
                                  <a:pt x="7568171" y="12"/>
                                </a:moveTo>
                                <a:lnTo>
                                  <a:pt x="2476487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2743200"/>
                                </a:lnTo>
                                <a:lnTo>
                                  <a:pt x="2476487" y="2743200"/>
                                </a:lnTo>
                                <a:lnTo>
                                  <a:pt x="7568171" y="2743212"/>
                                </a:lnTo>
                                <a:lnTo>
                                  <a:pt x="7568171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6199" y="1000210"/>
                            <a:ext cx="2286000" cy="834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8343900">
                                <a:moveTo>
                                  <a:pt x="2285999" y="8343813"/>
                                </a:moveTo>
                                <a:lnTo>
                                  <a:pt x="0" y="83438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0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4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19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83438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4787" y="115728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3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5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21602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9243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42481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5759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8863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00037" y="5753099"/>
                            <a:ext cx="4762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28900">
                                <a:moveTo>
                                  <a:pt x="47625" y="2601734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34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34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1" coordorigin="0,0" coordsize="11919,16860">
                <v:shape style="position:absolute;left:119;top:4320;width:3600;height:12540" id="docshape2" coordorigin="120,4320" coordsize="3600,12540" path="m3720,4320l120,4320,120,12750,120,16860,3720,16860,3720,12750,3720,4320xe" filled="true" fillcolor="#424242" stroked="false">
                  <v:path arrowok="t"/>
                  <v:fill type="solid"/>
                </v:shape>
                <v:shape style="position:absolute;left:0;top:0;width:11919;height:4321" id="docshape3" coordorigin="0,0" coordsize="11919,4321" path="m11918,0l3900,0,0,0,0,4320,3900,4320,11918,4320,11918,0xe" filled="true" fillcolor="#f2f2f2" stroked="false">
                  <v:path arrowok="t"/>
                  <v:fill type="solid"/>
                </v:shape>
                <v:shape style="position:absolute;left:120;top:1575;width:3600;height:13140" id="docshape4" coordorigin="120,1575" coordsize="3600,13140" path="m3720,14715l120,14715,120,3353,123,3265,131,3177,143,3089,159,3002,179,2916,204,2831,233,2748,266,2666,302,2585,343,2507,388,2431,436,2357,487,2285,543,2216,601,2150,663,2087,728,2027,795,1970,866,1916,938,1866,1014,1820,1091,1777,1170,1738,1252,1704,1334,1673,1419,1646,1504,1624,1591,1605,1678,1591,1766,1582,1854,1576,1942,1575,1986,1576,2074,1582,2162,1591,2249,1605,2336,1624,2421,1646,2506,1673,2588,1704,2670,1738,2749,1777,2826,1820,2902,1866,2974,1916,3045,1970,3112,2027,3177,2087,3239,2150,3297,2216,3353,2285,3404,2357,3452,2431,3497,2507,3538,2585,3574,2666,3607,2748,3636,2831,3661,2916,3681,3002,3697,3089,3709,3177,3717,3265,3720,3353,3720,14715xe" filled="true" fillcolor="#424242" stroked="false">
                  <v:path arrowok="t"/>
                  <v:fill type="solid"/>
                </v:shape>
                <v:shape style="position:absolute;left:322;top:1822;width:3195;height:3195" id="docshape5" coordorigin="322,1822" coordsize="3195,3195" path="m322,3422l322,3418,323,3399,326,3320,332,3242,343,3165,357,3088,375,3011,397,2936,422,2862,452,2789,484,2718,520,2649,560,2581,602,2515,648,2452,697,2391,749,2332,804,2276,861,2223,921,2172,983,2125,1048,2081,1115,2040,1183,2002,1254,1967,1326,1937,1399,1909,1474,1886,1549,1866,1626,1849,1703,1837,1781,1828,1859,1824,1918,1822,1922,1822,2000,1824,2078,1830,2156,1840,2233,1853,2310,1870,2385,1891,2459,1916,2532,1944,2604,1976,2674,2011,2742,2050,2808,2091,2872,2137,2934,2185,2993,2236,3050,2290,3104,2347,3155,2406,3203,2468,3249,2532,3290,2598,3329,2666,3364,2736,3396,2808,3424,2881,3449,2955,3470,3030,3487,3107,3500,3184,3510,3262,3516,3340,3517,3418,3517,3422,3516,3500,3510,3578,3500,3656,3487,3733,3470,3810,3449,3885,3424,3959,3396,4032,3364,4104,3329,4174,3290,4242,3249,4308,3203,4372,3155,4434,3104,4493,3050,4550,2993,4604,2934,4655,2872,4703,2808,4749,2742,4790,2674,4829,2604,4864,2532,4896,2459,4924,2385,4949,2310,4970,2233,4987,2156,5000,2078,5010,2000,5016,1922,5017,1918,5017,1840,5016,1762,5010,1684,5000,1607,4987,1530,4970,1455,4949,1381,4924,1308,4896,1236,4864,1166,4829,1098,4790,1032,4749,968,4703,906,4655,847,4604,790,4550,736,4493,685,4434,637,4372,591,4308,550,4242,511,4174,476,4104,444,4032,416,3959,391,3885,370,3810,353,3733,340,3656,330,3578,324,3500,322,3422xe" filled="false" stroked="true" strokeweight="2.25pt" strokecolor="#ffffff">
                  <v:path arrowok="t"/>
                  <v:stroke dashstyle="solid"/>
                </v:shape>
                <v:shape style="position:absolute;left:405;top:1915;width:3030;height:3020" type="#_x0000_t75" id="docshape6" stroked="false">
                  <v:imagedata r:id="rId5" o:title=""/>
                </v:shape>
                <v:shape style="position:absolute;left:630;top:6180;width:317;height:317" type="#_x0000_t75" id="docshape7" stroked="false">
                  <v:imagedata r:id="rId6" o:title=""/>
                </v:shape>
                <v:shape style="position:absolute;left:650;top:6690;width:275;height:317" type="#_x0000_t75" id="docshape8" stroked="false">
                  <v:imagedata r:id="rId7" o:title=""/>
                </v:shape>
                <v:shape style="position:absolute;left:630;top:7206;width:317;height:274" type="#_x0000_t75" id="docshape9" stroked="false">
                  <v:imagedata r:id="rId8" o:title=""/>
                </v:shape>
                <v:shape style="position:absolute;left:631;top:7695;width:315;height:317" type="#_x0000_t75" id="docshape10" stroked="false">
                  <v:imagedata r:id="rId9" o:title=""/>
                </v:shape>
                <v:shape style="position:absolute;left:629;top:9060;width:75;height:4140" id="docshape11" coordorigin="630,9060" coordsize="75,4140" path="m705,13157l704,13152,700,13143,698,13139,691,13132,687,13130,678,13126,673,13125,662,13125,657,13126,648,13130,644,13132,637,13139,635,13143,631,13152,630,13157,630,13163,630,13168,631,13173,635,13182,637,13186,644,13193,648,13195,657,13199,662,13200,673,13200,678,13199,687,13195,691,13193,698,13186,700,13182,704,13173,705,13168,705,13157xm705,12362l704,12357,700,12348,698,12344,691,12337,687,12335,678,12331,673,12330,662,12330,657,12331,648,12335,644,12337,637,12344,635,12348,631,12357,630,12362,630,12368,630,12373,631,12378,635,12387,637,12391,644,12398,648,12400,657,12404,662,12405,673,12405,678,12404,687,12400,691,12398,698,12391,700,12387,704,12378,705,12373,705,12362xm705,11567l704,11562,700,11553,698,11549,691,11542,687,11540,678,11536,673,11535,662,11535,657,11536,648,11540,644,11542,637,11549,635,11553,631,11562,630,11567,630,11573,630,11578,631,11583,635,11592,637,11596,644,11603,648,11605,657,11609,662,11610,673,11610,678,11609,687,11605,691,11603,698,11596,700,11592,704,11583,705,11578,705,11567xm705,11012l704,11007,700,10998,698,10994,691,10987,687,10985,678,10981,673,10980,662,10980,657,10981,648,10985,644,10987,637,10994,635,10998,631,11007,630,11012,630,11018,630,11023,631,11028,635,11037,637,11041,644,11048,648,11050,657,11054,662,11055,673,11055,678,11054,687,11050,691,11048,698,11041,700,11037,704,11028,705,11023,705,11012xm705,10457l704,10452,700,10443,698,10439,691,10432,687,10430,678,10426,673,10425,662,10425,657,10426,648,10430,644,10432,637,10439,635,10443,631,10452,630,10457,630,10463,630,10468,631,10473,635,10482,637,10486,644,10493,648,10495,657,10499,662,10500,673,10500,678,10499,687,10495,691,10493,698,10486,700,10482,704,10473,705,10468,705,10457xm705,9662l704,9657,700,9648,698,9644,691,9637,687,9635,678,9631,673,9630,662,9630,657,9631,648,9635,644,9637,637,9644,635,9648,631,9657,630,9662,630,9668,630,9673,631,9678,635,9687,637,9691,644,9698,648,9700,657,9704,662,9705,673,9705,678,9704,687,9700,691,9698,698,9691,700,9687,704,9678,705,9673,705,9662xm705,9092l704,9087,700,9078,698,9074,691,9067,687,9065,678,9061,673,9060,662,9060,657,9061,648,9065,644,9067,637,9074,635,9078,631,9087,630,9092,630,9098,630,9103,631,9108,635,9117,637,9121,644,9128,648,9130,657,9134,662,9135,673,9135,678,9134,687,9130,691,9128,698,9121,700,9117,704,9108,705,9103,705,90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256" w:lineRule="auto"/>
        <w:ind w:right="1182"/>
      </w:pPr>
      <w:r>
        <w:rPr>
          <w:color w:val="FFFFFF"/>
          <w:spacing w:val="-2"/>
        </w:rPr>
        <w:t>CONTACT </w:t>
      </w:r>
      <w:r>
        <w:rPr>
          <w:color w:val="FFFFFF"/>
          <w:spacing w:val="-4"/>
        </w:rPr>
        <w:t>INFORMATION</w:t>
      </w:r>
    </w:p>
    <w:p>
      <w:pPr>
        <w:pStyle w:val="BodyText"/>
        <w:spacing w:before="230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15" w:right="6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15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8" w:lineRule="auto" w:before="207"/>
        <w:ind w:left="647"/>
      </w:pPr>
      <w:r>
        <w:rPr>
          <w:color w:val="FFFFFF"/>
          <w:spacing w:val="-2"/>
          <w:w w:val="105"/>
        </w:rPr>
        <w:t>Corporate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event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menu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design, </w:t>
      </w:r>
      <w:r>
        <w:rPr>
          <w:color w:val="FFFFFF"/>
          <w:w w:val="105"/>
        </w:rPr>
        <w:t>costing, and execution</w:t>
      </w:r>
    </w:p>
    <w:p>
      <w:pPr>
        <w:pStyle w:val="BodyText"/>
        <w:spacing w:line="268" w:lineRule="auto" w:before="90"/>
        <w:ind w:left="647"/>
      </w:pPr>
      <w:r>
        <w:rPr>
          <w:color w:val="FFFFFF"/>
          <w:w w:val="105"/>
        </w:rPr>
        <w:t>Off-site kitchen management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service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team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coordination </w:t>
      </w:r>
      <w:r>
        <w:rPr>
          <w:color w:val="FFFFFF"/>
          <w:w w:val="105"/>
        </w:rPr>
        <w:t>(15+ staff)</w:t>
      </w:r>
    </w:p>
    <w:p>
      <w:pPr>
        <w:pStyle w:val="BodyText"/>
        <w:spacing w:line="261" w:lineRule="auto" w:before="100"/>
        <w:ind w:left="647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consultation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menu customization</w:t>
      </w:r>
    </w:p>
    <w:p>
      <w:pPr>
        <w:pStyle w:val="BodyText"/>
        <w:spacing w:line="261" w:lineRule="auto" w:before="103"/>
        <w:ind w:left="647"/>
      </w:pPr>
      <w:r>
        <w:rPr>
          <w:color w:val="FFFFFF"/>
          <w:spacing w:val="-2"/>
          <w:w w:val="105"/>
        </w:rPr>
        <w:t>Service-time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workﬂow optimization</w:t>
      </w:r>
    </w:p>
    <w:p>
      <w:pPr>
        <w:pStyle w:val="BodyText"/>
        <w:spacing w:line="268" w:lineRule="auto" w:before="104"/>
        <w:ind w:left="647"/>
      </w:pPr>
      <w:r>
        <w:rPr>
          <w:color w:val="FFFFFF"/>
          <w:spacing w:val="-2"/>
          <w:w w:val="105"/>
        </w:rPr>
        <w:t>Vendor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logistics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delivery </w:t>
      </w:r>
      <w:r>
        <w:rPr>
          <w:color w:val="FFFFFF"/>
          <w:w w:val="105"/>
        </w:rPr>
        <w:t>coordination for multi-day </w:t>
      </w:r>
      <w:r>
        <w:rPr>
          <w:color w:val="FFFFFF"/>
          <w:spacing w:val="-2"/>
          <w:w w:val="105"/>
        </w:rPr>
        <w:t>events</w:t>
      </w:r>
    </w:p>
    <w:p>
      <w:pPr>
        <w:pStyle w:val="BodyText"/>
        <w:spacing w:line="268" w:lineRule="auto" w:before="100"/>
        <w:ind w:left="647"/>
      </w:pPr>
      <w:r>
        <w:rPr>
          <w:color w:val="FFFFFF"/>
          <w:spacing w:val="-2"/>
          <w:w w:val="105"/>
        </w:rPr>
        <w:t>Repeat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through menu ﬂexibility </w:t>
      </w:r>
      <w:r>
        <w:rPr>
          <w:color w:val="FFFFFF"/>
          <w:spacing w:val="-2"/>
          <w:w w:val="105"/>
        </w:rPr>
        <w:t>programs</w:t>
      </w:r>
    </w:p>
    <w:p>
      <w:pPr>
        <w:pStyle w:val="BodyText"/>
        <w:spacing w:line="268" w:lineRule="auto" w:before="99"/>
        <w:ind w:left="647"/>
      </w:pPr>
      <w:r>
        <w:rPr>
          <w:color w:val="FFFFFF"/>
          <w:spacing w:val="-2"/>
          <w:w w:val="105"/>
        </w:rPr>
        <w:t>Banquet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plated-lunch </w:t>
      </w:r>
      <w:r>
        <w:rPr>
          <w:color w:val="FFFFFF"/>
          <w:w w:val="105"/>
        </w:rPr>
        <w:t>production for corporate </w:t>
      </w:r>
      <w:r>
        <w:rPr>
          <w:color w:val="FFFFFF"/>
          <w:spacing w:val="-2"/>
          <w:w w:val="105"/>
        </w:rPr>
        <w:t>clients</w:t>
      </w:r>
    </w:p>
    <w:p>
      <w:pPr>
        <w:pStyle w:val="Heading1"/>
        <w:spacing w:before="52"/>
      </w:pPr>
      <w:r>
        <w:rPr>
          <w:b w:val="0"/>
        </w:rPr>
        <w:br w:type="column"/>
      </w:r>
      <w:r>
        <w:rPr>
          <w:color w:val="424242"/>
        </w:rPr>
        <w:t>PROFESSIONAL</w:t>
      </w:r>
      <w:r>
        <w:rPr>
          <w:color w:val="424242"/>
          <w:spacing w:val="12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7"/>
        <w:ind w:left="164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sz w:val="18"/>
        </w:rPr>
        <w:t>Catering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Chef,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Elite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Corporate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Catering</w:t>
      </w:r>
      <w:r>
        <w:rPr>
          <w:b/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City,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68" w:after="0"/>
        <w:ind w:left="926" w:right="455" w:hanging="292"/>
        <w:jc w:val="left"/>
        <w:rPr>
          <w:sz w:val="18"/>
        </w:rPr>
      </w:pPr>
      <w:r>
        <w:rPr>
          <w:w w:val="105"/>
          <w:sz w:val="18"/>
        </w:rPr>
        <w:t>Plan and execute 300+ corporate catering events annually for clients ranging from 20 to 500 guests, maintaining a 96% client satisfaction rate across all events based on post-event feedback surveys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744" w:hanging="292"/>
        <w:jc w:val="left"/>
        <w:rPr>
          <w:sz w:val="18"/>
        </w:rPr>
      </w:pPr>
      <w:r>
        <w:rPr>
          <w:w w:val="105"/>
          <w:sz w:val="18"/>
        </w:rPr>
        <w:t>Manage off-site kitchens and service teams of 15+ staff per event, implementing pre-event workflow optimization protocols that reduced average setup time by 25%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84" w:after="0"/>
        <w:ind w:left="926" w:right="107" w:hanging="292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customizable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 breakfast, lunch, and reception formats, with the template system increasing repeat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bookings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simplifying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decision-making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75" w:after="0"/>
        <w:ind w:left="926" w:right="222" w:hanging="292"/>
        <w:jc w:val="left"/>
        <w:rPr>
          <w:sz w:val="18"/>
        </w:rPr>
      </w:pPr>
      <w:r>
        <w:rPr>
          <w:w w:val="105"/>
          <w:sz w:val="18"/>
        </w:rPr>
        <w:t>Coordinate vendor deliveries and equipment logistics for multi-day conferences, achieving 100% service-time compliance across all 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 with zero client-reported service failures</w:t>
      </w:r>
    </w:p>
    <w:p>
      <w:pPr>
        <w:pStyle w:val="BodyText"/>
        <w:spacing w:before="145"/>
        <w:ind w:left="164"/>
      </w:pP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2014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sz w:val="18"/>
        </w:rPr>
        <w:t>Executive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Sous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Chef,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Catering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City</w:t>
      </w:r>
      <w:r>
        <w:rPr>
          <w:b/>
          <w:spacing w:val="36"/>
          <w:sz w:val="18"/>
        </w:rPr>
        <w:t> </w:t>
      </w:r>
      <w:r>
        <w:rPr>
          <w:b/>
          <w:sz w:val="18"/>
        </w:rPr>
        <w:t>Conference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Center</w:t>
      </w:r>
      <w:r>
        <w:rPr>
          <w:b/>
          <w:spacing w:val="37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City,</w:t>
      </w:r>
      <w:r>
        <w:rPr>
          <w:spacing w:val="37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68" w:after="0"/>
        <w:ind w:left="926" w:right="326" w:hanging="292"/>
        <w:jc w:val="left"/>
        <w:rPr>
          <w:sz w:val="18"/>
        </w:rPr>
      </w:pPr>
      <w:r>
        <w:rPr>
          <w:w w:val="105"/>
          <w:sz w:val="18"/>
        </w:rPr>
        <w:t>Oversaw banquet and plated-lunch production for corporate conference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clients, managing kitchen teams of 8-12 and achieving 100% service-time compliance across all event assignments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84" w:after="0"/>
        <w:ind w:left="926" w:right="381" w:hanging="292"/>
        <w:jc w:val="left"/>
        <w:rPr>
          <w:sz w:val="18"/>
        </w:rPr>
      </w:pPr>
      <w:r>
        <w:rPr>
          <w:w w:val="105"/>
          <w:sz w:val="18"/>
        </w:rPr>
        <w:t>Coordinated vendor delivery schedules and on-site logistics for multi-day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conferences, managing equipment staging and kitchen setup 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temporary kitchen environments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75" w:after="0"/>
        <w:ind w:left="926" w:right="229" w:hanging="292"/>
        <w:jc w:val="left"/>
        <w:rPr>
          <w:sz w:val="18"/>
        </w:rPr>
      </w:pPr>
      <w:r>
        <w:rPr>
          <w:w w:val="105"/>
          <w:sz w:val="18"/>
        </w:rPr>
        <w:t>Supported executive chef in client menu consultations, contributing menu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concepts and dietary accommodation solutions that were incorporated 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 venue's standard catering packages</w:t>
      </w:r>
    </w:p>
    <w:p>
      <w:pPr>
        <w:pStyle w:val="Heading1"/>
        <w:spacing w:before="201"/>
      </w:pPr>
      <w:r>
        <w:rPr>
          <w:color w:val="424242"/>
          <w:spacing w:val="-2"/>
        </w:rPr>
        <w:t>EDUCATION</w:t>
      </w:r>
    </w:p>
    <w:p>
      <w:pPr>
        <w:pStyle w:val="Heading2"/>
        <w:spacing w:before="176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Hospitality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8"/>
        <w:ind w:left="164"/>
      </w:pPr>
      <w:r>
        <w:rPr/>
        <w:t>State</w:t>
      </w:r>
      <w:r>
        <w:rPr>
          <w:spacing w:val="18"/>
        </w:rPr>
        <w:t> </w:t>
      </w:r>
      <w:r>
        <w:rPr/>
        <w:t>University,</w:t>
      </w:r>
      <w:r>
        <w:rPr>
          <w:spacing w:val="19"/>
        </w:rPr>
        <w:t> </w:t>
      </w:r>
      <w:r>
        <w:rPr/>
        <w:t>City,</w:t>
      </w:r>
      <w:r>
        <w:rPr>
          <w:spacing w:val="18"/>
        </w:rPr>
        <w:t> </w:t>
      </w:r>
      <w:r>
        <w:rPr/>
        <w:t>ST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2014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>
          <w:color w:val="424242"/>
          <w:spacing w:val="-2"/>
        </w:rPr>
        <w:t>CERTIFICATIONS</w:t>
      </w:r>
    </w:p>
    <w:p>
      <w:pPr>
        <w:pStyle w:val="BodyText"/>
        <w:tabs>
          <w:tab w:pos="461" w:val="left" w:leader="none"/>
        </w:tabs>
        <w:spacing w:before="176"/>
        <w:ind w:left="17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ServSafe</w:t>
      </w:r>
      <w:r>
        <w:rPr>
          <w:spacing w:val="5"/>
          <w:w w:val="105"/>
        </w:rPr>
        <w:t> </w:t>
      </w:r>
      <w:r>
        <w:rPr>
          <w:w w:val="105"/>
        </w:rPr>
        <w:t>Food</w:t>
      </w:r>
      <w:r>
        <w:rPr>
          <w:spacing w:val="5"/>
          <w:w w:val="105"/>
        </w:rPr>
        <w:t> </w:t>
      </w:r>
      <w:r>
        <w:rPr>
          <w:w w:val="105"/>
        </w:rPr>
        <w:t>Handler,</w:t>
      </w:r>
      <w:r>
        <w:rPr>
          <w:spacing w:val="5"/>
          <w:w w:val="105"/>
        </w:rPr>
        <w:t> </w:t>
      </w:r>
      <w:r>
        <w:rPr>
          <w:w w:val="105"/>
        </w:rPr>
        <w:t>National</w:t>
      </w:r>
      <w:r>
        <w:rPr>
          <w:spacing w:val="5"/>
          <w:w w:val="105"/>
        </w:rPr>
        <w:t> </w:t>
      </w:r>
      <w:r>
        <w:rPr>
          <w:w w:val="105"/>
        </w:rPr>
        <w:t>Restaurant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Association</w:t>
      </w:r>
    </w:p>
    <w:sectPr>
      <w:type w:val="continuous"/>
      <w:pgSz w:w="11920" w:h="16860"/>
      <w:pgMar w:top="980" w:bottom="280" w:left="283" w:right="283"/>
      <w:cols w:num="2" w:equalWidth="0">
        <w:col w:w="3149" w:space="553"/>
        <w:col w:w="76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926" w:right="107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2026-03-25T14:14:13Z</dcterms:created>
  <dcterms:modified xsi:type="dcterms:W3CDTF">2026-03-25T14:14:13Z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