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25"/>
        <w:rPr>
          <w:rFonts w:ascii="Times New Roman"/>
          <w:sz w:val="70"/>
        </w:rPr>
      </w:pPr>
    </w:p>
    <w:p>
      <w:pPr>
        <w:pStyle w:val="Heading1"/>
      </w:pPr>
      <w:r>
        <w:rPr>
          <w:color w:val="00008B"/>
        </w:rPr>
        <w:t>Rachel</w:t>
      </w:r>
      <w:r>
        <w:rPr>
          <w:color w:val="00008B"/>
          <w:spacing w:val="-30"/>
        </w:rPr>
        <w:t> </w:t>
      </w:r>
      <w:r>
        <w:rPr>
          <w:color w:val="00008B"/>
          <w:spacing w:val="-2"/>
        </w:rPr>
        <w:t>Adams</w:t>
      </w:r>
    </w:p>
    <w:p>
      <w:pPr>
        <w:pStyle w:val="BodyText"/>
        <w:spacing w:before="7"/>
        <w:rPr>
          <w:b/>
          <w:sz w:val="22"/>
        </w:rPr>
      </w:pPr>
    </w:p>
    <w:p>
      <w:pPr>
        <w:spacing w:before="0"/>
        <w:ind w:left="6338" w:right="0" w:firstLine="0"/>
        <w:jc w:val="left"/>
        <w:rPr>
          <w:sz w:val="22"/>
        </w:rPr>
      </w:pPr>
      <w:r>
        <w:rPr>
          <w:color w:val="00008B"/>
          <w:sz w:val="22"/>
        </w:rPr>
        <w:t>Express</w:t>
      </w:r>
      <w:r>
        <w:rPr>
          <w:color w:val="00008B"/>
          <w:spacing w:val="2"/>
          <w:sz w:val="22"/>
        </w:rPr>
        <w:t> </w:t>
      </w:r>
      <w:r>
        <w:rPr>
          <w:color w:val="00008B"/>
          <w:sz w:val="22"/>
        </w:rPr>
        <w:t>Checkout</w:t>
      </w:r>
      <w:r>
        <w:rPr>
          <w:color w:val="00008B"/>
          <w:spacing w:val="2"/>
          <w:sz w:val="22"/>
        </w:rPr>
        <w:t> </w:t>
      </w:r>
      <w:r>
        <w:rPr>
          <w:color w:val="00008B"/>
          <w:spacing w:val="-2"/>
          <w:sz w:val="22"/>
        </w:rPr>
        <w:t>Cashier</w:t>
      </w:r>
    </w:p>
    <w:p>
      <w:pPr>
        <w:pStyle w:val="BodyText"/>
        <w:spacing w:before="7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type w:val="continuous"/>
          <w:pgSz w:w="11920" w:h="16860"/>
          <w:pgMar w:top="0" w:bottom="0" w:left="283" w:right="141"/>
        </w:sectPr>
      </w:pPr>
    </w:p>
    <w:p>
      <w:pPr>
        <w:pStyle w:val="BodyTex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258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8127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581275" cy="10706100"/>
                          <a:chExt cx="258127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5812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10706100">
                                <a:moveTo>
                                  <a:pt x="258127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581274" y="0"/>
                                </a:lnTo>
                                <a:lnTo>
                                  <a:pt x="258127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571750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95550">
                                <a:moveTo>
                                  <a:pt x="0" y="2495549"/>
                                </a:moveTo>
                                <a:lnTo>
                                  <a:pt x="0" y="0"/>
                                </a:lnTo>
                                <a:lnTo>
                                  <a:pt x="2571749" y="0"/>
                                </a:lnTo>
                                <a:lnTo>
                                  <a:pt x="0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571750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95550">
                                <a:moveTo>
                                  <a:pt x="0" y="2495549"/>
                                </a:moveTo>
                                <a:lnTo>
                                  <a:pt x="0" y="0"/>
                                </a:lnTo>
                                <a:lnTo>
                                  <a:pt x="2571749" y="0"/>
                                </a:lnTo>
                                <a:lnTo>
                                  <a:pt x="0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B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1025" y="552450"/>
                            <a:ext cx="1406270" cy="14001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749" y="581025"/>
                            <a:ext cx="1238249" cy="1247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38137" y="3086099"/>
                            <a:ext cx="1076325" cy="5743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5743575">
                                <a:moveTo>
                                  <a:pt x="47625" y="5716422"/>
                                </a:moveTo>
                                <a:lnTo>
                                  <a:pt x="27165" y="5695950"/>
                                </a:lnTo>
                                <a:lnTo>
                                  <a:pt x="20472" y="5695950"/>
                                </a:lnTo>
                                <a:lnTo>
                                  <a:pt x="0" y="5716422"/>
                                </a:lnTo>
                                <a:lnTo>
                                  <a:pt x="0" y="5719991"/>
                                </a:lnTo>
                                <a:lnTo>
                                  <a:pt x="0" y="5723115"/>
                                </a:lnTo>
                                <a:lnTo>
                                  <a:pt x="20472" y="5743575"/>
                                </a:lnTo>
                                <a:lnTo>
                                  <a:pt x="27165" y="5743575"/>
                                </a:lnTo>
                                <a:lnTo>
                                  <a:pt x="47625" y="5723115"/>
                                </a:lnTo>
                                <a:lnTo>
                                  <a:pt x="47625" y="5716422"/>
                                </a:lnTo>
                                <a:close/>
                              </a:path>
                              <a:path w="1076325" h="5743575">
                                <a:moveTo>
                                  <a:pt x="47625" y="5363984"/>
                                </a:moveTo>
                                <a:lnTo>
                                  <a:pt x="27165" y="5343525"/>
                                </a:lnTo>
                                <a:lnTo>
                                  <a:pt x="20472" y="5343525"/>
                                </a:lnTo>
                                <a:lnTo>
                                  <a:pt x="0" y="5363984"/>
                                </a:lnTo>
                                <a:lnTo>
                                  <a:pt x="0" y="5367566"/>
                                </a:lnTo>
                                <a:lnTo>
                                  <a:pt x="0" y="5370690"/>
                                </a:lnTo>
                                <a:lnTo>
                                  <a:pt x="20472" y="5391150"/>
                                </a:lnTo>
                                <a:lnTo>
                                  <a:pt x="27165" y="5391150"/>
                                </a:lnTo>
                                <a:lnTo>
                                  <a:pt x="47625" y="5370690"/>
                                </a:lnTo>
                                <a:lnTo>
                                  <a:pt x="47625" y="5363984"/>
                                </a:lnTo>
                                <a:close/>
                              </a:path>
                              <a:path w="1076325" h="5743575">
                                <a:moveTo>
                                  <a:pt x="47625" y="5002047"/>
                                </a:moveTo>
                                <a:lnTo>
                                  <a:pt x="27165" y="4981575"/>
                                </a:lnTo>
                                <a:lnTo>
                                  <a:pt x="20472" y="4981575"/>
                                </a:lnTo>
                                <a:lnTo>
                                  <a:pt x="0" y="5002047"/>
                                </a:lnTo>
                                <a:lnTo>
                                  <a:pt x="0" y="5005616"/>
                                </a:lnTo>
                                <a:lnTo>
                                  <a:pt x="0" y="5008740"/>
                                </a:lnTo>
                                <a:lnTo>
                                  <a:pt x="20472" y="5029200"/>
                                </a:lnTo>
                                <a:lnTo>
                                  <a:pt x="27165" y="5029200"/>
                                </a:lnTo>
                                <a:lnTo>
                                  <a:pt x="47625" y="5008740"/>
                                </a:lnTo>
                                <a:lnTo>
                                  <a:pt x="47625" y="5002047"/>
                                </a:lnTo>
                                <a:close/>
                              </a:path>
                              <a:path w="1076325" h="5743575">
                                <a:moveTo>
                                  <a:pt x="47625" y="4649622"/>
                                </a:moveTo>
                                <a:lnTo>
                                  <a:pt x="27165" y="4629150"/>
                                </a:lnTo>
                                <a:lnTo>
                                  <a:pt x="20472" y="4629150"/>
                                </a:lnTo>
                                <a:lnTo>
                                  <a:pt x="0" y="4649622"/>
                                </a:lnTo>
                                <a:lnTo>
                                  <a:pt x="0" y="4653191"/>
                                </a:lnTo>
                                <a:lnTo>
                                  <a:pt x="0" y="4656315"/>
                                </a:lnTo>
                                <a:lnTo>
                                  <a:pt x="20472" y="4676775"/>
                                </a:lnTo>
                                <a:lnTo>
                                  <a:pt x="27165" y="4676775"/>
                                </a:lnTo>
                                <a:lnTo>
                                  <a:pt x="47625" y="4656315"/>
                                </a:lnTo>
                                <a:lnTo>
                                  <a:pt x="47625" y="4649622"/>
                                </a:lnTo>
                                <a:close/>
                              </a:path>
                              <a:path w="1076325" h="5743575">
                                <a:moveTo>
                                  <a:pt x="47625" y="4297197"/>
                                </a:moveTo>
                                <a:lnTo>
                                  <a:pt x="27165" y="4276725"/>
                                </a:lnTo>
                                <a:lnTo>
                                  <a:pt x="20472" y="4276725"/>
                                </a:lnTo>
                                <a:lnTo>
                                  <a:pt x="0" y="4297197"/>
                                </a:lnTo>
                                <a:lnTo>
                                  <a:pt x="0" y="4300766"/>
                                </a:lnTo>
                                <a:lnTo>
                                  <a:pt x="0" y="4303890"/>
                                </a:lnTo>
                                <a:lnTo>
                                  <a:pt x="20472" y="4324350"/>
                                </a:lnTo>
                                <a:lnTo>
                                  <a:pt x="27165" y="4324350"/>
                                </a:lnTo>
                                <a:lnTo>
                                  <a:pt x="47625" y="4303890"/>
                                </a:lnTo>
                                <a:lnTo>
                                  <a:pt x="47625" y="4297197"/>
                                </a:lnTo>
                                <a:close/>
                              </a:path>
                              <a:path w="1076325" h="5743575">
                                <a:moveTo>
                                  <a:pt x="47625" y="3940835"/>
                                </a:moveTo>
                                <a:lnTo>
                                  <a:pt x="31102" y="3924300"/>
                                </a:lnTo>
                                <a:lnTo>
                                  <a:pt x="16535" y="3924300"/>
                                </a:lnTo>
                                <a:lnTo>
                                  <a:pt x="0" y="3940835"/>
                                </a:lnTo>
                                <a:lnTo>
                                  <a:pt x="0" y="3943350"/>
                                </a:lnTo>
                                <a:lnTo>
                                  <a:pt x="0" y="3945877"/>
                                </a:lnTo>
                                <a:lnTo>
                                  <a:pt x="16535" y="3962400"/>
                                </a:lnTo>
                                <a:lnTo>
                                  <a:pt x="31102" y="3962400"/>
                                </a:lnTo>
                                <a:lnTo>
                                  <a:pt x="47625" y="3945877"/>
                                </a:lnTo>
                                <a:lnTo>
                                  <a:pt x="47625" y="3940835"/>
                                </a:lnTo>
                                <a:close/>
                              </a:path>
                              <a:path w="1076325" h="5743575">
                                <a:moveTo>
                                  <a:pt x="47625" y="3582822"/>
                                </a:moveTo>
                                <a:lnTo>
                                  <a:pt x="27165" y="3562350"/>
                                </a:lnTo>
                                <a:lnTo>
                                  <a:pt x="20472" y="3562350"/>
                                </a:lnTo>
                                <a:lnTo>
                                  <a:pt x="0" y="3582822"/>
                                </a:lnTo>
                                <a:lnTo>
                                  <a:pt x="0" y="3586391"/>
                                </a:lnTo>
                                <a:lnTo>
                                  <a:pt x="0" y="3589515"/>
                                </a:lnTo>
                                <a:lnTo>
                                  <a:pt x="20472" y="3609975"/>
                                </a:lnTo>
                                <a:lnTo>
                                  <a:pt x="27165" y="3609975"/>
                                </a:lnTo>
                                <a:lnTo>
                                  <a:pt x="47625" y="3589515"/>
                                </a:lnTo>
                                <a:lnTo>
                                  <a:pt x="47625" y="3582822"/>
                                </a:lnTo>
                                <a:close/>
                              </a:path>
                              <a:path w="1076325" h="5743575">
                                <a:moveTo>
                                  <a:pt x="1076325" y="1181100"/>
                                </a:moveTo>
                                <a:lnTo>
                                  <a:pt x="0" y="1181100"/>
                                </a:lnTo>
                                <a:lnTo>
                                  <a:pt x="0" y="1190625"/>
                                </a:lnTo>
                                <a:lnTo>
                                  <a:pt x="1076325" y="1190625"/>
                                </a:lnTo>
                                <a:lnTo>
                                  <a:pt x="1076325" y="1181100"/>
                                </a:lnTo>
                                <a:close/>
                              </a:path>
                              <a:path w="1076325" h="5743575">
                                <a:moveTo>
                                  <a:pt x="1076325" y="590550"/>
                                </a:moveTo>
                                <a:lnTo>
                                  <a:pt x="0" y="590550"/>
                                </a:lnTo>
                                <a:lnTo>
                                  <a:pt x="0" y="600075"/>
                                </a:lnTo>
                                <a:lnTo>
                                  <a:pt x="1076325" y="600075"/>
                                </a:lnTo>
                                <a:lnTo>
                                  <a:pt x="1076325" y="590550"/>
                                </a:lnTo>
                                <a:close/>
                              </a:path>
                              <a:path w="1076325" h="5743575">
                                <a:moveTo>
                                  <a:pt x="1076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076325" y="9525"/>
                                </a:lnTo>
                                <a:lnTo>
                                  <a:pt x="1076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03.25pt;height:843pt;mso-position-horizontal-relative:page;mso-position-vertical-relative:page;z-index:-15790592" id="docshapegroup1" coordorigin="0,0" coordsize="4065,16860">
                <v:rect style="position:absolute;left:0;top:0;width:4065;height:16860" id="docshape2" filled="true" fillcolor="#00008b" stroked="false">
                  <v:fill type="solid"/>
                </v:rect>
                <v:shape style="position:absolute;left:0;top:0;width:4050;height:3930" id="docshape3" coordorigin="0,0" coordsize="4050,3930" path="m0,3930l0,0,4050,0,0,3930xe" filled="true" fillcolor="#ffffff" stroked="false">
                  <v:path arrowok="t"/>
                  <v:fill type="solid"/>
                </v:shape>
                <v:shape style="position:absolute;left:0;top:0;width:4050;height:3930" id="docshape4" coordorigin="0,0" coordsize="4050,3930" path="m0,3930l0,0,4050,0,0,3930xe" filled="true" fillcolor="#00008b" stroked="false">
                  <v:path arrowok="t"/>
                  <v:fill opacity="32899f" type="solid"/>
                </v:shape>
                <v:shape style="position:absolute;left:915;top:870;width:2215;height:2205" type="#_x0000_t75" id="docshape5" stroked="false">
                  <v:imagedata r:id="rId5" o:title=""/>
                </v:shape>
                <v:shape style="position:absolute;left:1050;top:915;width:1950;height:1965" type="#_x0000_t75" id="docshape6" stroked="false">
                  <v:imagedata r:id="rId6" o:title=""/>
                </v:shape>
                <v:shape style="position:absolute;left:689;top:4860;width:1695;height:9045" id="docshape7" coordorigin="690,4860" coordsize="1695,9045" path="m765,13862l764,13857,760,13848,758,13844,751,13837,747,13835,738,13831,733,13830,722,13830,717,13831,708,13835,704,13837,697,13844,695,13848,691,13857,690,13862,690,13868,690,13873,691,13878,695,13887,697,13891,704,13898,708,13900,717,13904,722,13905,733,13905,738,13904,747,13900,751,13898,758,13891,760,13887,764,13878,765,13873,765,13862xm765,13307l764,13302,760,13293,758,13289,751,13282,747,13280,738,13276,733,13275,722,13275,717,13276,708,13280,704,13282,697,13289,695,13293,691,13302,690,13307,690,13313,690,13318,691,13323,695,13332,697,13336,704,13343,708,13345,717,13349,722,13350,733,13350,738,13349,747,13345,751,13343,758,13336,760,13332,764,13323,765,13318,765,13307xm765,12737l764,12732,760,12723,758,12719,751,12712,747,12710,738,12706,733,12705,722,12705,717,12706,708,12710,704,12712,697,12719,695,12723,691,12732,690,12737,690,12743,690,12748,691,12753,695,12762,697,12766,704,12773,708,12775,717,12779,722,12780,733,12780,738,12779,747,12775,751,12773,758,12766,760,12762,764,12753,765,12748,765,12737xm765,12182l764,12177,760,12168,758,12164,751,12157,747,12155,738,12151,733,12150,722,12150,717,12151,708,12155,704,12157,697,12164,695,12168,691,12177,690,12182,690,12188,690,12193,691,12198,695,12207,697,12211,704,12218,708,12220,717,12224,722,12225,733,12225,738,12224,747,12220,751,12218,758,12211,760,12207,764,12198,765,12193,765,12182xm765,11627l764,11622,760,11613,758,11609,751,11602,747,11600,738,11596,733,11595,722,11595,717,11596,708,11600,704,11602,697,11609,695,11613,691,11622,690,11627,690,11633,690,11638,691,11643,695,11652,697,11656,704,11663,708,11665,717,11669,722,11670,733,11670,738,11669,747,11665,751,11663,758,11656,760,11652,764,11643,765,11638,765,11627xm765,11066l764,11062,761,11055,759,11052,753,11046,750,11044,743,11041,739,11040,716,11040,712,11041,705,11044,702,11046,696,11052,694,11055,691,11062,690,11066,690,11070,690,11074,691,11078,694,11085,696,11088,702,11094,705,11096,712,11099,716,11100,739,11100,743,11099,750,11096,753,11094,759,11088,761,11085,764,11078,765,11074,765,11066xm765,10502l764,10497,760,10488,758,10484,751,10477,747,10475,738,10471,733,10470,722,10470,717,10471,708,10475,704,10477,697,10484,695,10488,691,10497,690,10502,690,10508,690,10513,691,10518,695,10527,697,10531,704,10538,708,10540,717,10544,722,10545,733,10545,738,10544,747,10540,751,10538,758,10531,760,10527,764,10518,765,10513,765,10502xm2385,6720l690,6720,690,6735,2385,6735,2385,6720xm2385,5790l690,5790,690,5805,2385,5805,2385,5790xm2385,4860l690,4860,690,4875,2385,4875,2385,4860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3"/>
        <w:rPr>
          <w:sz w:val="18"/>
        </w:rPr>
      </w:pPr>
    </w:p>
    <w:p>
      <w:pPr>
        <w:pStyle w:val="Heading3"/>
        <w:spacing w:before="1"/>
      </w:pPr>
      <w:r>
        <w:rPr>
          <w:color w:val="FFFFFF"/>
          <w:spacing w:val="-2"/>
          <w:w w:val="105"/>
        </w:rPr>
        <w:t>Location</w:t>
      </w:r>
    </w:p>
    <w:p>
      <w:pPr>
        <w:spacing w:before="168"/>
        <w:ind w:left="404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Charlotte,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NC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28202</w:t>
      </w:r>
    </w:p>
    <w:p>
      <w:pPr>
        <w:pStyle w:val="BodyText"/>
        <w:spacing w:before="140"/>
        <w:rPr>
          <w:sz w:val="18"/>
        </w:rPr>
      </w:pPr>
    </w:p>
    <w:p>
      <w:pPr>
        <w:pStyle w:val="Heading3"/>
        <w:spacing w:before="1"/>
      </w:pPr>
      <w:r>
        <w:rPr>
          <w:color w:val="FFFFFF"/>
          <w:spacing w:val="-2"/>
          <w:w w:val="105"/>
        </w:rPr>
        <w:t>Phone</w:t>
      </w:r>
    </w:p>
    <w:p>
      <w:pPr>
        <w:spacing w:before="168"/>
        <w:ind w:left="404" w:right="0" w:firstLine="0"/>
        <w:jc w:val="left"/>
        <w:rPr>
          <w:sz w:val="18"/>
        </w:rPr>
      </w:pPr>
      <w:r>
        <w:rPr>
          <w:color w:val="FFFFFF"/>
          <w:sz w:val="18"/>
        </w:rPr>
        <w:t>(123)</w:t>
      </w:r>
      <w:r>
        <w:rPr>
          <w:color w:val="FFFFFF"/>
          <w:spacing w:val="16"/>
          <w:sz w:val="18"/>
        </w:rPr>
        <w:t> </w:t>
      </w:r>
      <w:r>
        <w:rPr>
          <w:color w:val="FFFFFF"/>
          <w:sz w:val="18"/>
        </w:rPr>
        <w:t>456-</w:t>
      </w:r>
      <w:r>
        <w:rPr>
          <w:color w:val="FFFFFF"/>
          <w:spacing w:val="-4"/>
          <w:sz w:val="18"/>
        </w:rPr>
        <w:t>7890</w:t>
      </w:r>
    </w:p>
    <w:p>
      <w:pPr>
        <w:pStyle w:val="BodyText"/>
        <w:spacing w:before="141"/>
        <w:rPr>
          <w:sz w:val="18"/>
        </w:rPr>
      </w:pPr>
    </w:p>
    <w:p>
      <w:pPr>
        <w:pStyle w:val="Heading3"/>
      </w:pPr>
      <w:r>
        <w:rPr>
          <w:color w:val="FFFFFF"/>
          <w:spacing w:val="-2"/>
          <w:w w:val="105"/>
        </w:rPr>
        <w:t>Email</w:t>
      </w:r>
    </w:p>
    <w:p>
      <w:pPr>
        <w:spacing w:before="168"/>
        <w:ind w:left="404" w:right="0" w:firstLine="0"/>
        <w:jc w:val="left"/>
        <w:rPr>
          <w:sz w:val="18"/>
        </w:rPr>
      </w:pPr>
      <w:hyperlink r:id="rId7">
        <w:r>
          <w:rPr>
            <w:color w:val="FFFFFF"/>
            <w:spacing w:val="-2"/>
            <w:w w:val="105"/>
            <w:sz w:val="18"/>
          </w:rPr>
          <w:t>rachel.adams@example.com</w:t>
        </w:r>
      </w:hyperlink>
    </w:p>
    <w:p>
      <w:pPr>
        <w:pStyle w:val="BodyText"/>
        <w:spacing w:before="156"/>
        <w:rPr>
          <w:sz w:val="18"/>
        </w:rPr>
      </w:pPr>
    </w:p>
    <w:p>
      <w:pPr>
        <w:pStyle w:val="Heading3"/>
      </w:pPr>
      <w:r>
        <w:rPr>
          <w:color w:val="FFFFFF"/>
          <w:spacing w:val="-2"/>
          <w:w w:val="105"/>
        </w:rPr>
        <w:t>Website</w:t>
      </w:r>
    </w:p>
    <w:p>
      <w:pPr>
        <w:spacing w:before="168"/>
        <w:ind w:left="404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Linkedin</w:t>
      </w:r>
    </w:p>
    <w:p>
      <w:pPr>
        <w:pStyle w:val="BodyText"/>
        <w:spacing w:before="167"/>
        <w:rPr>
          <w:sz w:val="18"/>
        </w:rPr>
      </w:pPr>
    </w:p>
    <w:p>
      <w:pPr>
        <w:pStyle w:val="Heading2"/>
      </w:pPr>
      <w:r>
        <w:rPr>
          <w:color w:val="FFFFFF"/>
          <w:spacing w:val="-2"/>
        </w:rPr>
        <w:t>Education</w:t>
      </w:r>
    </w:p>
    <w:p>
      <w:pPr>
        <w:spacing w:line="261" w:lineRule="auto" w:before="192"/>
        <w:ind w:left="404" w:right="22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Charlotte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High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School,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Charlotte, </w:t>
      </w:r>
      <w:r>
        <w:rPr>
          <w:color w:val="FFFFFF"/>
          <w:spacing w:val="-6"/>
          <w:w w:val="105"/>
          <w:sz w:val="18"/>
        </w:rPr>
        <w:t>NC</w:t>
      </w:r>
    </w:p>
    <w:p>
      <w:pPr>
        <w:spacing w:before="14"/>
        <w:ind w:left="404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|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w w:val="105"/>
          <w:sz w:val="18"/>
        </w:rPr>
        <w:t>May</w:t>
      </w:r>
      <w:r>
        <w:rPr>
          <w:color w:val="FFFFFF"/>
          <w:spacing w:val="-6"/>
          <w:w w:val="105"/>
          <w:sz w:val="18"/>
        </w:rPr>
        <w:t> </w:t>
      </w:r>
      <w:r>
        <w:rPr>
          <w:color w:val="FFFFFF"/>
          <w:spacing w:val="-4"/>
          <w:w w:val="105"/>
          <w:sz w:val="18"/>
        </w:rPr>
        <w:t>2019</w:t>
      </w:r>
    </w:p>
    <w:p>
      <w:pPr>
        <w:spacing w:before="33"/>
        <w:ind w:left="404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High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School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Diploma</w:t>
      </w:r>
    </w:p>
    <w:p>
      <w:pPr>
        <w:pStyle w:val="BodyText"/>
        <w:rPr>
          <w:sz w:val="18"/>
        </w:rPr>
      </w:pPr>
    </w:p>
    <w:p>
      <w:pPr>
        <w:pStyle w:val="BodyText"/>
        <w:spacing w:before="155"/>
        <w:rPr>
          <w:sz w:val="18"/>
        </w:rPr>
      </w:pPr>
    </w:p>
    <w:p>
      <w:pPr>
        <w:pStyle w:val="Heading2"/>
      </w:pPr>
      <w:r>
        <w:rPr>
          <w:color w:val="FFFFFF"/>
        </w:rPr>
        <w:t>Key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Skills</w:t>
      </w:r>
    </w:p>
    <w:p>
      <w:pPr>
        <w:spacing w:line="278" w:lineRule="auto" w:before="192"/>
        <w:ind w:left="702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Multi-location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cashier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team </w:t>
      </w:r>
      <w:r>
        <w:rPr>
          <w:color w:val="FFFFFF"/>
          <w:w w:val="105"/>
          <w:sz w:val="18"/>
        </w:rPr>
        <w:t>oversight (5 stores)</w:t>
      </w:r>
    </w:p>
    <w:p>
      <w:pPr>
        <w:spacing w:line="261" w:lineRule="auto" w:before="90"/>
        <w:ind w:left="702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Cash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ﬂow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management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 </w:t>
      </w:r>
      <w:r>
        <w:rPr>
          <w:color w:val="FFFFFF"/>
          <w:w w:val="105"/>
          <w:sz w:val="18"/>
        </w:rPr>
        <w:t>discrepancy reduction</w:t>
      </w:r>
    </w:p>
    <w:p>
      <w:pPr>
        <w:spacing w:line="261" w:lineRule="auto" w:before="103"/>
        <w:ind w:left="702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Cross-location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process standardization</w:t>
      </w:r>
    </w:p>
    <w:p>
      <w:pPr>
        <w:spacing w:line="278" w:lineRule="auto" w:before="104"/>
        <w:ind w:left="702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Staff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training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certiﬁcation programs</w:t>
      </w:r>
    </w:p>
    <w:p>
      <w:pPr>
        <w:spacing w:line="261" w:lineRule="auto" w:before="90"/>
        <w:ind w:left="702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Scheduling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labor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budget management</w:t>
      </w:r>
    </w:p>
    <w:p>
      <w:pPr>
        <w:spacing w:line="261" w:lineRule="auto" w:before="104"/>
        <w:ind w:left="702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POS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system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administration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 troubleshooting</w:t>
      </w:r>
    </w:p>
    <w:p>
      <w:pPr>
        <w:spacing w:line="278" w:lineRule="auto" w:before="103"/>
        <w:ind w:left="702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District-level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performance reporting</w:t>
      </w:r>
    </w:p>
    <w:p>
      <w:pPr>
        <w:pStyle w:val="Heading3"/>
        <w:spacing w:line="261" w:lineRule="auto" w:before="74"/>
        <w:ind w:left="198" w:right="427"/>
        <w:jc w:val="center"/>
      </w:pPr>
      <w:r>
        <w:rPr>
          <w:b w:val="0"/>
        </w:rPr>
        <w:br w:type="column"/>
      </w:r>
      <w:r>
        <w:rPr>
          <w:color w:val="00008B"/>
          <w:spacing w:val="-2"/>
          <w:w w:val="105"/>
        </w:rPr>
        <w:t>Express</w:t>
      </w:r>
      <w:r>
        <w:rPr>
          <w:color w:val="00008B"/>
          <w:spacing w:val="-6"/>
          <w:w w:val="105"/>
        </w:rPr>
        <w:t> </w:t>
      </w:r>
      <w:r>
        <w:rPr>
          <w:color w:val="00008B"/>
          <w:spacing w:val="-2"/>
          <w:w w:val="105"/>
        </w:rPr>
        <w:t>Checkout</w:t>
      </w:r>
      <w:r>
        <w:rPr>
          <w:color w:val="00008B"/>
          <w:spacing w:val="-6"/>
          <w:w w:val="105"/>
        </w:rPr>
        <w:t> </w:t>
      </w:r>
      <w:r>
        <w:rPr>
          <w:color w:val="00008B"/>
          <w:spacing w:val="-2"/>
          <w:w w:val="105"/>
        </w:rPr>
        <w:t>Cashier</w:t>
      </w:r>
      <w:r>
        <w:rPr>
          <w:color w:val="00008B"/>
          <w:spacing w:val="-6"/>
          <w:w w:val="105"/>
        </w:rPr>
        <w:t> </w:t>
      </w:r>
      <w:r>
        <w:rPr>
          <w:color w:val="00008B"/>
          <w:spacing w:val="-2"/>
          <w:w w:val="105"/>
        </w:rPr>
        <w:t>Specializing</w:t>
      </w:r>
      <w:r>
        <w:rPr>
          <w:color w:val="00008B"/>
          <w:spacing w:val="-6"/>
          <w:w w:val="105"/>
        </w:rPr>
        <w:t> </w:t>
      </w:r>
      <w:r>
        <w:rPr>
          <w:color w:val="00008B"/>
          <w:spacing w:val="-2"/>
          <w:w w:val="105"/>
        </w:rPr>
        <w:t>in</w:t>
      </w:r>
      <w:r>
        <w:rPr>
          <w:color w:val="00008B"/>
          <w:spacing w:val="-6"/>
          <w:w w:val="105"/>
        </w:rPr>
        <w:t> </w:t>
      </w:r>
      <w:r>
        <w:rPr>
          <w:color w:val="00008B"/>
          <w:spacing w:val="-2"/>
          <w:w w:val="105"/>
        </w:rPr>
        <w:t>High-Speed</w:t>
      </w:r>
      <w:r>
        <w:rPr>
          <w:color w:val="00008B"/>
          <w:spacing w:val="-6"/>
          <w:w w:val="105"/>
        </w:rPr>
        <w:t> </w:t>
      </w:r>
      <w:r>
        <w:rPr>
          <w:color w:val="00008B"/>
          <w:spacing w:val="-2"/>
          <w:w w:val="105"/>
        </w:rPr>
        <w:t>Transaction </w:t>
      </w:r>
      <w:r>
        <w:rPr>
          <w:color w:val="00008B"/>
          <w:w w:val="105"/>
        </w:rPr>
        <w:t>Processing and Customer Throughput</w:t>
      </w:r>
    </w:p>
    <w:p>
      <w:pPr>
        <w:spacing w:line="271" w:lineRule="auto" w:before="104"/>
        <w:ind w:left="220" w:right="450" w:hanging="1"/>
        <w:jc w:val="center"/>
        <w:rPr>
          <w:sz w:val="18"/>
        </w:rPr>
      </w:pPr>
      <w:r>
        <w:rPr>
          <w:color w:val="00008B"/>
          <w:w w:val="105"/>
          <w:sz w:val="18"/>
        </w:rPr>
        <w:t>Efﬁcient</w:t>
      </w:r>
      <w:r>
        <w:rPr>
          <w:color w:val="00008B"/>
          <w:spacing w:val="-2"/>
          <w:w w:val="105"/>
          <w:sz w:val="18"/>
        </w:rPr>
        <w:t> </w:t>
      </w:r>
      <w:r>
        <w:rPr>
          <w:color w:val="00008B"/>
          <w:w w:val="105"/>
          <w:sz w:val="18"/>
        </w:rPr>
        <w:t>express</w:t>
      </w:r>
      <w:r>
        <w:rPr>
          <w:color w:val="00008B"/>
          <w:spacing w:val="-2"/>
          <w:w w:val="105"/>
          <w:sz w:val="18"/>
        </w:rPr>
        <w:t> </w:t>
      </w:r>
      <w:r>
        <w:rPr>
          <w:color w:val="00008B"/>
          <w:w w:val="105"/>
          <w:sz w:val="18"/>
        </w:rPr>
        <w:t>checkout</w:t>
      </w:r>
      <w:r>
        <w:rPr>
          <w:color w:val="00008B"/>
          <w:spacing w:val="-2"/>
          <w:w w:val="105"/>
          <w:sz w:val="18"/>
        </w:rPr>
        <w:t> </w:t>
      </w:r>
      <w:r>
        <w:rPr>
          <w:color w:val="00008B"/>
          <w:w w:val="105"/>
          <w:sz w:val="18"/>
        </w:rPr>
        <w:t>cashier</w:t>
      </w:r>
      <w:r>
        <w:rPr>
          <w:color w:val="00008B"/>
          <w:spacing w:val="-2"/>
          <w:w w:val="105"/>
          <w:sz w:val="18"/>
        </w:rPr>
        <w:t> </w:t>
      </w:r>
      <w:r>
        <w:rPr>
          <w:color w:val="00008B"/>
          <w:w w:val="105"/>
          <w:sz w:val="18"/>
        </w:rPr>
        <w:t>with</w:t>
      </w:r>
      <w:r>
        <w:rPr>
          <w:color w:val="00008B"/>
          <w:spacing w:val="-2"/>
          <w:w w:val="105"/>
          <w:sz w:val="18"/>
        </w:rPr>
        <w:t> </w:t>
      </w:r>
      <w:r>
        <w:rPr>
          <w:color w:val="00008B"/>
          <w:w w:val="105"/>
          <w:sz w:val="18"/>
        </w:rPr>
        <w:t>over</w:t>
      </w:r>
      <w:r>
        <w:rPr>
          <w:color w:val="00008B"/>
          <w:spacing w:val="-2"/>
          <w:w w:val="105"/>
          <w:sz w:val="18"/>
        </w:rPr>
        <w:t> </w:t>
      </w:r>
      <w:r>
        <w:rPr>
          <w:color w:val="00008B"/>
          <w:w w:val="105"/>
          <w:sz w:val="18"/>
        </w:rPr>
        <w:t>three</w:t>
      </w:r>
      <w:r>
        <w:rPr>
          <w:color w:val="00008B"/>
          <w:spacing w:val="-2"/>
          <w:w w:val="105"/>
          <w:sz w:val="18"/>
        </w:rPr>
        <w:t> </w:t>
      </w:r>
      <w:r>
        <w:rPr>
          <w:color w:val="00008B"/>
          <w:w w:val="105"/>
          <w:sz w:val="18"/>
        </w:rPr>
        <w:t>years</w:t>
      </w:r>
      <w:r>
        <w:rPr>
          <w:color w:val="00008B"/>
          <w:spacing w:val="-2"/>
          <w:w w:val="105"/>
          <w:sz w:val="18"/>
        </w:rPr>
        <w:t> </w:t>
      </w:r>
      <w:r>
        <w:rPr>
          <w:color w:val="00008B"/>
          <w:w w:val="105"/>
          <w:sz w:val="18"/>
        </w:rPr>
        <w:t>of</w:t>
      </w:r>
      <w:r>
        <w:rPr>
          <w:color w:val="00008B"/>
          <w:spacing w:val="-2"/>
          <w:w w:val="105"/>
          <w:sz w:val="18"/>
        </w:rPr>
        <w:t> </w:t>
      </w:r>
      <w:r>
        <w:rPr>
          <w:color w:val="00008B"/>
          <w:w w:val="105"/>
          <w:sz w:val="18"/>
        </w:rPr>
        <w:t>experience</w:t>
      </w:r>
      <w:r>
        <w:rPr>
          <w:color w:val="00008B"/>
          <w:spacing w:val="-2"/>
          <w:w w:val="105"/>
          <w:sz w:val="18"/>
        </w:rPr>
        <w:t> </w:t>
      </w:r>
      <w:r>
        <w:rPr>
          <w:color w:val="00008B"/>
          <w:w w:val="105"/>
          <w:sz w:val="18"/>
        </w:rPr>
        <w:t>managing rapid</w:t>
      </w:r>
      <w:r>
        <w:rPr>
          <w:color w:val="00008B"/>
          <w:spacing w:val="-8"/>
          <w:w w:val="105"/>
          <w:sz w:val="18"/>
        </w:rPr>
        <w:t> </w:t>
      </w:r>
      <w:r>
        <w:rPr>
          <w:color w:val="00008B"/>
          <w:w w:val="105"/>
          <w:sz w:val="18"/>
        </w:rPr>
        <w:t>transaction</w:t>
      </w:r>
      <w:r>
        <w:rPr>
          <w:color w:val="00008B"/>
          <w:spacing w:val="-8"/>
          <w:w w:val="105"/>
          <w:sz w:val="18"/>
        </w:rPr>
        <w:t> </w:t>
      </w:r>
      <w:r>
        <w:rPr>
          <w:color w:val="00008B"/>
          <w:w w:val="105"/>
          <w:sz w:val="18"/>
        </w:rPr>
        <w:t>ﬂow</w:t>
      </w:r>
      <w:r>
        <w:rPr>
          <w:color w:val="00008B"/>
          <w:spacing w:val="-8"/>
          <w:w w:val="105"/>
          <w:sz w:val="18"/>
        </w:rPr>
        <w:t> </w:t>
      </w:r>
      <w:r>
        <w:rPr>
          <w:color w:val="00008B"/>
          <w:w w:val="105"/>
          <w:sz w:val="18"/>
        </w:rPr>
        <w:t>in</w:t>
      </w:r>
      <w:r>
        <w:rPr>
          <w:color w:val="00008B"/>
          <w:spacing w:val="-8"/>
          <w:w w:val="105"/>
          <w:sz w:val="18"/>
        </w:rPr>
        <w:t> </w:t>
      </w:r>
      <w:r>
        <w:rPr>
          <w:color w:val="00008B"/>
          <w:w w:val="105"/>
          <w:sz w:val="18"/>
        </w:rPr>
        <w:t>fast-paced</w:t>
      </w:r>
      <w:r>
        <w:rPr>
          <w:color w:val="00008B"/>
          <w:spacing w:val="-8"/>
          <w:w w:val="105"/>
          <w:sz w:val="18"/>
        </w:rPr>
        <w:t> </w:t>
      </w:r>
      <w:r>
        <w:rPr>
          <w:color w:val="00008B"/>
          <w:w w:val="105"/>
          <w:sz w:val="18"/>
        </w:rPr>
        <w:t>retail</w:t>
      </w:r>
      <w:r>
        <w:rPr>
          <w:color w:val="00008B"/>
          <w:spacing w:val="-8"/>
          <w:w w:val="105"/>
          <w:sz w:val="18"/>
        </w:rPr>
        <w:t> </w:t>
      </w:r>
      <w:r>
        <w:rPr>
          <w:color w:val="00008B"/>
          <w:w w:val="105"/>
          <w:sz w:val="18"/>
        </w:rPr>
        <w:t>environments.</w:t>
      </w:r>
      <w:r>
        <w:rPr>
          <w:color w:val="00008B"/>
          <w:spacing w:val="-8"/>
          <w:w w:val="105"/>
          <w:sz w:val="18"/>
        </w:rPr>
        <w:t> </w:t>
      </w:r>
      <w:r>
        <w:rPr>
          <w:color w:val="00008B"/>
          <w:w w:val="105"/>
          <w:sz w:val="18"/>
        </w:rPr>
        <w:t>Specializes</w:t>
      </w:r>
      <w:r>
        <w:rPr>
          <w:color w:val="00008B"/>
          <w:spacing w:val="-8"/>
          <w:w w:val="105"/>
          <w:sz w:val="18"/>
        </w:rPr>
        <w:t> </w:t>
      </w:r>
      <w:r>
        <w:rPr>
          <w:color w:val="00008B"/>
          <w:w w:val="105"/>
          <w:sz w:val="18"/>
        </w:rPr>
        <w:t>in</w:t>
      </w:r>
      <w:r>
        <w:rPr>
          <w:color w:val="00008B"/>
          <w:spacing w:val="-8"/>
          <w:w w:val="105"/>
          <w:sz w:val="18"/>
        </w:rPr>
        <w:t> </w:t>
      </w:r>
      <w:r>
        <w:rPr>
          <w:color w:val="00008B"/>
          <w:w w:val="105"/>
          <w:sz w:val="18"/>
        </w:rPr>
        <w:t>processing 15-items-or-less</w:t>
      </w:r>
      <w:r>
        <w:rPr>
          <w:color w:val="00008B"/>
          <w:spacing w:val="-14"/>
          <w:w w:val="105"/>
          <w:sz w:val="18"/>
        </w:rPr>
        <w:t> </w:t>
      </w:r>
      <w:r>
        <w:rPr>
          <w:color w:val="00008B"/>
          <w:w w:val="105"/>
          <w:sz w:val="18"/>
        </w:rPr>
        <w:t>transactions</w:t>
      </w:r>
      <w:r>
        <w:rPr>
          <w:color w:val="00008B"/>
          <w:spacing w:val="-13"/>
          <w:w w:val="105"/>
          <w:sz w:val="18"/>
        </w:rPr>
        <w:t> </w:t>
      </w:r>
      <w:r>
        <w:rPr>
          <w:color w:val="00008B"/>
          <w:w w:val="105"/>
          <w:sz w:val="18"/>
        </w:rPr>
        <w:t>at</w:t>
      </w:r>
      <w:r>
        <w:rPr>
          <w:color w:val="00008B"/>
          <w:spacing w:val="-13"/>
          <w:w w:val="105"/>
          <w:sz w:val="18"/>
        </w:rPr>
        <w:t> </w:t>
      </w:r>
      <w:r>
        <w:rPr>
          <w:color w:val="00008B"/>
          <w:w w:val="105"/>
          <w:sz w:val="18"/>
        </w:rPr>
        <w:t>high</w:t>
      </w:r>
      <w:r>
        <w:rPr>
          <w:color w:val="00008B"/>
          <w:spacing w:val="-13"/>
          <w:w w:val="105"/>
          <w:sz w:val="18"/>
        </w:rPr>
        <w:t> </w:t>
      </w:r>
      <w:r>
        <w:rPr>
          <w:color w:val="00008B"/>
          <w:w w:val="105"/>
          <w:sz w:val="18"/>
        </w:rPr>
        <w:t>speed</w:t>
      </w:r>
      <w:r>
        <w:rPr>
          <w:color w:val="00008B"/>
          <w:spacing w:val="-13"/>
          <w:w w:val="105"/>
          <w:sz w:val="18"/>
        </w:rPr>
        <w:t> </w:t>
      </w:r>
      <w:r>
        <w:rPr>
          <w:color w:val="00008B"/>
          <w:w w:val="105"/>
          <w:sz w:val="18"/>
        </w:rPr>
        <w:t>while</w:t>
      </w:r>
      <w:r>
        <w:rPr>
          <w:color w:val="00008B"/>
          <w:spacing w:val="-13"/>
          <w:w w:val="105"/>
          <w:sz w:val="18"/>
        </w:rPr>
        <w:t> </w:t>
      </w:r>
      <w:r>
        <w:rPr>
          <w:color w:val="00008B"/>
          <w:w w:val="105"/>
          <w:sz w:val="18"/>
        </w:rPr>
        <w:t>maintaining</w:t>
      </w:r>
      <w:r>
        <w:rPr>
          <w:color w:val="00008B"/>
          <w:spacing w:val="-13"/>
          <w:w w:val="105"/>
          <w:sz w:val="18"/>
        </w:rPr>
        <w:t> </w:t>
      </w:r>
      <w:r>
        <w:rPr>
          <w:color w:val="00008B"/>
          <w:w w:val="105"/>
          <w:sz w:val="18"/>
        </w:rPr>
        <w:t>99%</w:t>
      </w:r>
      <w:r>
        <w:rPr>
          <w:color w:val="00008B"/>
          <w:spacing w:val="-14"/>
          <w:w w:val="105"/>
          <w:sz w:val="18"/>
        </w:rPr>
        <w:t> </w:t>
      </w:r>
      <w:r>
        <w:rPr>
          <w:color w:val="00008B"/>
          <w:w w:val="105"/>
          <w:sz w:val="18"/>
        </w:rPr>
        <w:t>accuracy</w:t>
      </w:r>
      <w:r>
        <w:rPr>
          <w:color w:val="00008B"/>
          <w:spacing w:val="-13"/>
          <w:w w:val="105"/>
          <w:sz w:val="18"/>
        </w:rPr>
        <w:t> </w:t>
      </w:r>
      <w:r>
        <w:rPr>
          <w:color w:val="00008B"/>
          <w:w w:val="105"/>
          <w:sz w:val="18"/>
        </w:rPr>
        <w:t>and</w:t>
      </w:r>
      <w:r>
        <w:rPr>
          <w:color w:val="00008B"/>
          <w:spacing w:val="-13"/>
          <w:w w:val="105"/>
          <w:sz w:val="18"/>
        </w:rPr>
        <w:t> </w:t>
      </w:r>
      <w:r>
        <w:rPr>
          <w:color w:val="00008B"/>
          <w:w w:val="105"/>
          <w:sz w:val="18"/>
        </w:rPr>
        <w:t>a friendly,</w:t>
      </w:r>
      <w:r>
        <w:rPr>
          <w:color w:val="00008B"/>
          <w:spacing w:val="-14"/>
          <w:w w:val="105"/>
          <w:sz w:val="18"/>
        </w:rPr>
        <w:t> </w:t>
      </w:r>
      <w:r>
        <w:rPr>
          <w:color w:val="00008B"/>
          <w:w w:val="105"/>
          <w:sz w:val="18"/>
        </w:rPr>
        <w:t>efﬁcient</w:t>
      </w:r>
      <w:r>
        <w:rPr>
          <w:color w:val="00008B"/>
          <w:spacing w:val="-13"/>
          <w:w w:val="105"/>
          <w:sz w:val="18"/>
        </w:rPr>
        <w:t> </w:t>
      </w:r>
      <w:r>
        <w:rPr>
          <w:color w:val="00008B"/>
          <w:w w:val="105"/>
          <w:sz w:val="18"/>
        </w:rPr>
        <w:t>customer</w:t>
      </w:r>
      <w:r>
        <w:rPr>
          <w:color w:val="00008B"/>
          <w:spacing w:val="-13"/>
          <w:w w:val="105"/>
          <w:sz w:val="18"/>
        </w:rPr>
        <w:t> </w:t>
      </w:r>
      <w:r>
        <w:rPr>
          <w:color w:val="00008B"/>
          <w:w w:val="105"/>
          <w:sz w:val="18"/>
        </w:rPr>
        <w:t>experience.</w:t>
      </w:r>
      <w:r>
        <w:rPr>
          <w:color w:val="00008B"/>
          <w:spacing w:val="-13"/>
          <w:w w:val="105"/>
          <w:sz w:val="18"/>
        </w:rPr>
        <w:t> </w:t>
      </w:r>
      <w:r>
        <w:rPr>
          <w:color w:val="00008B"/>
          <w:w w:val="105"/>
          <w:sz w:val="18"/>
        </w:rPr>
        <w:t>Known</w:t>
      </w:r>
      <w:r>
        <w:rPr>
          <w:color w:val="00008B"/>
          <w:spacing w:val="-13"/>
          <w:w w:val="105"/>
          <w:sz w:val="18"/>
        </w:rPr>
        <w:t> </w:t>
      </w:r>
      <w:r>
        <w:rPr>
          <w:color w:val="00008B"/>
          <w:w w:val="105"/>
          <w:sz w:val="18"/>
        </w:rPr>
        <w:t>for</w:t>
      </w:r>
      <w:r>
        <w:rPr>
          <w:color w:val="00008B"/>
          <w:spacing w:val="-13"/>
          <w:w w:val="105"/>
          <w:sz w:val="18"/>
        </w:rPr>
        <w:t> </w:t>
      </w:r>
      <w:r>
        <w:rPr>
          <w:color w:val="00008B"/>
          <w:w w:val="105"/>
          <w:sz w:val="18"/>
        </w:rPr>
        <w:t>reducing</w:t>
      </w:r>
      <w:r>
        <w:rPr>
          <w:color w:val="00008B"/>
          <w:spacing w:val="-13"/>
          <w:w w:val="105"/>
          <w:sz w:val="18"/>
        </w:rPr>
        <w:t> </w:t>
      </w:r>
      <w:r>
        <w:rPr>
          <w:color w:val="00008B"/>
          <w:w w:val="105"/>
          <w:sz w:val="18"/>
        </w:rPr>
        <w:t>customer</w:t>
      </w:r>
      <w:r>
        <w:rPr>
          <w:color w:val="00008B"/>
          <w:spacing w:val="-14"/>
          <w:w w:val="105"/>
          <w:sz w:val="18"/>
        </w:rPr>
        <w:t> </w:t>
      </w:r>
      <w:r>
        <w:rPr>
          <w:color w:val="00008B"/>
          <w:w w:val="105"/>
          <w:sz w:val="18"/>
        </w:rPr>
        <w:t>wait</w:t>
      </w:r>
      <w:r>
        <w:rPr>
          <w:color w:val="00008B"/>
          <w:spacing w:val="-13"/>
          <w:w w:val="105"/>
          <w:sz w:val="18"/>
        </w:rPr>
        <w:t> </w:t>
      </w:r>
      <w:r>
        <w:rPr>
          <w:color w:val="00008B"/>
          <w:w w:val="105"/>
          <w:sz w:val="18"/>
        </w:rPr>
        <w:t>times</w:t>
      </w:r>
      <w:r>
        <w:rPr>
          <w:color w:val="00008B"/>
          <w:spacing w:val="-13"/>
          <w:w w:val="105"/>
          <w:sz w:val="18"/>
        </w:rPr>
        <w:t> </w:t>
      </w:r>
      <w:r>
        <w:rPr>
          <w:color w:val="00008B"/>
          <w:w w:val="105"/>
          <w:sz w:val="18"/>
        </w:rPr>
        <w:t>by 20%</w:t>
      </w:r>
      <w:r>
        <w:rPr>
          <w:color w:val="00008B"/>
          <w:spacing w:val="-7"/>
          <w:w w:val="105"/>
          <w:sz w:val="18"/>
        </w:rPr>
        <w:t> </w:t>
      </w:r>
      <w:r>
        <w:rPr>
          <w:color w:val="00008B"/>
          <w:w w:val="105"/>
          <w:sz w:val="18"/>
        </w:rPr>
        <w:t>and</w:t>
      </w:r>
      <w:r>
        <w:rPr>
          <w:color w:val="00008B"/>
          <w:spacing w:val="-7"/>
          <w:w w:val="105"/>
          <w:sz w:val="18"/>
        </w:rPr>
        <w:t> </w:t>
      </w:r>
      <w:r>
        <w:rPr>
          <w:color w:val="00008B"/>
          <w:w w:val="105"/>
          <w:sz w:val="18"/>
        </w:rPr>
        <w:t>sustaining</w:t>
      </w:r>
      <w:r>
        <w:rPr>
          <w:color w:val="00008B"/>
          <w:spacing w:val="-7"/>
          <w:w w:val="105"/>
          <w:sz w:val="18"/>
        </w:rPr>
        <w:t> </w:t>
      </w:r>
      <w:r>
        <w:rPr>
          <w:color w:val="00008B"/>
          <w:w w:val="105"/>
          <w:sz w:val="18"/>
        </w:rPr>
        <w:t>the</w:t>
      </w:r>
      <w:r>
        <w:rPr>
          <w:color w:val="00008B"/>
          <w:spacing w:val="-7"/>
          <w:w w:val="105"/>
          <w:sz w:val="18"/>
        </w:rPr>
        <w:t> </w:t>
      </w:r>
      <w:r>
        <w:rPr>
          <w:color w:val="00008B"/>
          <w:w w:val="105"/>
          <w:sz w:val="18"/>
        </w:rPr>
        <w:t>fastest</w:t>
      </w:r>
      <w:r>
        <w:rPr>
          <w:color w:val="00008B"/>
          <w:spacing w:val="-7"/>
          <w:w w:val="105"/>
          <w:sz w:val="18"/>
        </w:rPr>
        <w:t> </w:t>
      </w:r>
      <w:r>
        <w:rPr>
          <w:color w:val="00008B"/>
          <w:w w:val="105"/>
          <w:sz w:val="18"/>
        </w:rPr>
        <w:t>average</w:t>
      </w:r>
      <w:r>
        <w:rPr>
          <w:color w:val="00008B"/>
          <w:spacing w:val="-7"/>
          <w:w w:val="105"/>
          <w:sz w:val="18"/>
        </w:rPr>
        <w:t> </w:t>
      </w:r>
      <w:r>
        <w:rPr>
          <w:color w:val="00008B"/>
          <w:w w:val="105"/>
          <w:sz w:val="18"/>
        </w:rPr>
        <w:t>transaction</w:t>
      </w:r>
      <w:r>
        <w:rPr>
          <w:color w:val="00008B"/>
          <w:spacing w:val="-7"/>
          <w:w w:val="105"/>
          <w:sz w:val="18"/>
        </w:rPr>
        <w:t> </w:t>
      </w:r>
      <w:r>
        <w:rPr>
          <w:color w:val="00008B"/>
          <w:w w:val="105"/>
          <w:sz w:val="18"/>
        </w:rPr>
        <w:t>time</w:t>
      </w:r>
      <w:r>
        <w:rPr>
          <w:color w:val="00008B"/>
          <w:spacing w:val="-7"/>
          <w:w w:val="105"/>
          <w:sz w:val="18"/>
        </w:rPr>
        <w:t> </w:t>
      </w:r>
      <w:r>
        <w:rPr>
          <w:color w:val="00008B"/>
          <w:w w:val="105"/>
          <w:sz w:val="18"/>
        </w:rPr>
        <w:t>in</w:t>
      </w:r>
      <w:r>
        <w:rPr>
          <w:color w:val="00008B"/>
          <w:spacing w:val="-7"/>
          <w:w w:val="105"/>
          <w:sz w:val="18"/>
        </w:rPr>
        <w:t> </w:t>
      </w:r>
      <w:r>
        <w:rPr>
          <w:color w:val="00008B"/>
          <w:w w:val="105"/>
          <w:sz w:val="18"/>
        </w:rPr>
        <w:t>the</w:t>
      </w:r>
      <w:r>
        <w:rPr>
          <w:color w:val="00008B"/>
          <w:spacing w:val="-7"/>
          <w:w w:val="105"/>
          <w:sz w:val="18"/>
        </w:rPr>
        <w:t> </w:t>
      </w:r>
      <w:r>
        <w:rPr>
          <w:color w:val="00008B"/>
          <w:w w:val="105"/>
          <w:sz w:val="18"/>
        </w:rPr>
        <w:t>express</w:t>
      </w:r>
      <w:r>
        <w:rPr>
          <w:color w:val="00008B"/>
          <w:spacing w:val="-7"/>
          <w:w w:val="105"/>
          <w:sz w:val="18"/>
        </w:rPr>
        <w:t> </w:t>
      </w:r>
      <w:r>
        <w:rPr>
          <w:color w:val="00008B"/>
          <w:w w:val="105"/>
          <w:sz w:val="18"/>
        </w:rPr>
        <w:t>lane</w:t>
      </w:r>
      <w:r>
        <w:rPr>
          <w:color w:val="00008B"/>
          <w:spacing w:val="-7"/>
          <w:w w:val="105"/>
          <w:sz w:val="18"/>
        </w:rPr>
        <w:t> </w:t>
      </w:r>
      <w:r>
        <w:rPr>
          <w:color w:val="00008B"/>
          <w:w w:val="105"/>
          <w:sz w:val="18"/>
        </w:rPr>
        <w:t>team across consecutive quarterly reviews.</w:t>
      </w:r>
    </w:p>
    <w:p>
      <w:pPr>
        <w:pStyle w:val="BodyText"/>
        <w:spacing w:before="1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2819399</wp:posOffset>
                </wp:positionH>
                <wp:positionV relativeFrom="paragraph">
                  <wp:posOffset>235603</wp:posOffset>
                </wp:positionV>
                <wp:extent cx="4619625" cy="952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46196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9625" h="9525">
                              <a:moveTo>
                                <a:pt x="46196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619624" y="0"/>
                              </a:lnTo>
                              <a:lnTo>
                                <a:pt x="46196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1.999985pt;margin-top:18.551426pt;width:363.749971pt;height:.75pt;mso-position-horizontal-relative:page;mso-position-vertical-relative:paragraph;z-index:-15728640;mso-wrap-distance-left:0;mso-wrap-distance-right:0" id="docshape8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5"/>
        <w:rPr>
          <w:sz w:val="18"/>
        </w:rPr>
      </w:pPr>
    </w:p>
    <w:p>
      <w:pPr>
        <w:pStyle w:val="Heading2"/>
      </w:pPr>
      <w:r>
        <w:rPr>
          <w:color w:val="00008B"/>
          <w:spacing w:val="-2"/>
        </w:rPr>
        <w:t>Professional</w:t>
      </w:r>
      <w:r>
        <w:rPr>
          <w:color w:val="00008B"/>
          <w:spacing w:val="-5"/>
        </w:rPr>
        <w:t> </w:t>
      </w:r>
      <w:r>
        <w:rPr>
          <w:color w:val="00008B"/>
          <w:spacing w:val="-2"/>
        </w:rPr>
        <w:t>Experience</w:t>
      </w:r>
    </w:p>
    <w:p>
      <w:pPr>
        <w:pStyle w:val="BodyText"/>
        <w:spacing w:before="211"/>
        <w:ind w:left="311"/>
      </w:pPr>
      <w:r>
        <w:rPr>
          <w:w w:val="105"/>
        </w:rPr>
        <w:t>Express</w:t>
      </w:r>
      <w:r>
        <w:rPr>
          <w:spacing w:val="-11"/>
          <w:w w:val="105"/>
        </w:rPr>
        <w:t> </w:t>
      </w:r>
      <w:r>
        <w:rPr>
          <w:w w:val="105"/>
        </w:rPr>
        <w:t>Checkout</w:t>
      </w:r>
      <w:r>
        <w:rPr>
          <w:spacing w:val="-10"/>
          <w:w w:val="105"/>
        </w:rPr>
        <w:t> </w:t>
      </w:r>
      <w:r>
        <w:rPr>
          <w:w w:val="105"/>
        </w:rPr>
        <w:t>Cashier</w:t>
      </w:r>
      <w:r>
        <w:rPr>
          <w:spacing w:val="-10"/>
          <w:w w:val="105"/>
        </w:rPr>
        <w:t> </w:t>
      </w:r>
      <w:r>
        <w:rPr>
          <w:w w:val="105"/>
        </w:rPr>
        <w:t>,</w:t>
      </w:r>
      <w:r>
        <w:rPr>
          <w:spacing w:val="-11"/>
          <w:w w:val="105"/>
        </w:rPr>
        <w:t> </w:t>
      </w:r>
      <w:r>
        <w:rPr>
          <w:w w:val="105"/>
        </w:rPr>
        <w:t>QuickShop</w:t>
      </w:r>
      <w:r>
        <w:rPr>
          <w:spacing w:val="-10"/>
          <w:w w:val="105"/>
        </w:rPr>
        <w:t> </w:t>
      </w:r>
      <w:r>
        <w:rPr>
          <w:w w:val="105"/>
        </w:rPr>
        <w:t>Express</w:t>
      </w:r>
      <w:r>
        <w:rPr>
          <w:spacing w:val="-10"/>
          <w:w w:val="105"/>
        </w:rPr>
        <w:t> </w:t>
      </w:r>
      <w:r>
        <w:rPr>
          <w:w w:val="105"/>
        </w:rPr>
        <w:t>|</w:t>
      </w:r>
      <w:r>
        <w:rPr>
          <w:spacing w:val="-10"/>
          <w:w w:val="105"/>
        </w:rPr>
        <w:t> </w:t>
      </w:r>
      <w:r>
        <w:rPr>
          <w:w w:val="105"/>
        </w:rPr>
        <w:t>Charlotte,</w:t>
      </w:r>
      <w:r>
        <w:rPr>
          <w:spacing w:val="-11"/>
          <w:w w:val="105"/>
        </w:rPr>
        <w:t> </w:t>
      </w:r>
      <w:r>
        <w:rPr>
          <w:spacing w:val="-5"/>
          <w:w w:val="105"/>
        </w:rPr>
        <w:t>NC</w:t>
      </w:r>
    </w:p>
    <w:p>
      <w:pPr>
        <w:pStyle w:val="BodyText"/>
        <w:spacing w:before="41"/>
        <w:ind w:left="311"/>
      </w:pPr>
      <w:r>
        <w:rPr>
          <w:w w:val="105"/>
        </w:rPr>
        <w:t>April</w:t>
      </w:r>
      <w:r>
        <w:rPr>
          <w:spacing w:val="-3"/>
          <w:w w:val="105"/>
        </w:rPr>
        <w:t> </w:t>
      </w:r>
      <w:r>
        <w:rPr>
          <w:w w:val="105"/>
        </w:rPr>
        <w:t>2020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Present</w:t>
      </w:r>
    </w:p>
    <w:p>
      <w:pPr>
        <w:pStyle w:val="BodyText"/>
        <w:spacing w:before="37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73" w:lineRule="auto" w:before="0" w:after="0"/>
        <w:ind w:left="888" w:right="140" w:hanging="291"/>
        <w:jc w:val="left"/>
        <w:rPr>
          <w:sz w:val="16"/>
        </w:rPr>
      </w:pPr>
      <w:r>
        <w:rPr>
          <w:w w:val="105"/>
          <w:sz w:val="16"/>
        </w:rPr>
        <w:t>Processed rapid transactions for 300+ customers per shift in the 15-items-or-less express lane, maintaining 99% accuracy across cash, card, and contactless payment </w:t>
      </w:r>
      <w:r>
        <w:rPr>
          <w:spacing w:val="-4"/>
          <w:w w:val="105"/>
          <w:sz w:val="16"/>
        </w:rPr>
        <w:t>types</w:t>
      </w: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73" w:lineRule="auto" w:before="105" w:after="0"/>
        <w:ind w:left="888" w:right="441" w:hanging="291"/>
        <w:jc w:val="both"/>
        <w:rPr>
          <w:sz w:val="16"/>
        </w:rPr>
      </w:pPr>
      <w:r>
        <w:rPr>
          <w:w w:val="105"/>
          <w:sz w:val="16"/>
        </w:rPr>
        <w:t>Reduced average customer wait time by 20% over 12 months through transaction speed improvements and proactive greeting that prepared customers before they reached the register</w:t>
      </w: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73" w:lineRule="auto" w:before="91" w:after="0"/>
        <w:ind w:left="888" w:right="336" w:hanging="291"/>
        <w:jc w:val="both"/>
        <w:rPr>
          <w:sz w:val="16"/>
        </w:rPr>
      </w:pPr>
      <w:r>
        <w:rPr>
          <w:w w:val="105"/>
          <w:sz w:val="16"/>
        </w:rPr>
        <w:t>Achieved the lowest average transaction time among 8 express lane cashiers for 6 consecutive quarters, averaging 45 seconds per transaction compared to the team average of 58 seconds</w:t>
      </w: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73" w:lineRule="auto" w:before="91" w:after="0"/>
        <w:ind w:left="888" w:right="411" w:hanging="291"/>
        <w:jc w:val="both"/>
        <w:rPr>
          <w:sz w:val="16"/>
        </w:rPr>
      </w:pPr>
      <w:r>
        <w:rPr>
          <w:w w:val="105"/>
          <w:sz w:val="16"/>
        </w:rPr>
        <w:t>Politely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redirected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10-15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over-limit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customers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per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shift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standard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checkout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lanes, maintaining lane integrity while preserving customer satisfaction</w:t>
      </w: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73" w:lineRule="auto" w:before="91" w:after="0"/>
        <w:ind w:left="888" w:right="131" w:hanging="291"/>
        <w:jc w:val="left"/>
        <w:rPr>
          <w:sz w:val="16"/>
        </w:rPr>
      </w:pPr>
      <w:r>
        <w:rPr>
          <w:w w:val="105"/>
          <w:sz w:val="16"/>
        </w:rPr>
        <w:t>Maintained a spotless and fully organized express checkout area throughout all shifts, contributing to a 4.7/5.0 store cleanliness rating in quarterly shopper surveys</w:t>
      </w: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73" w:lineRule="auto" w:before="90" w:after="0"/>
        <w:ind w:left="888" w:right="308" w:hanging="291"/>
        <w:jc w:val="left"/>
        <w:rPr>
          <w:sz w:val="16"/>
        </w:rPr>
      </w:pPr>
      <w:r>
        <w:rPr>
          <w:w w:val="105"/>
          <w:sz w:val="16"/>
        </w:rPr>
        <w:t>Handled 50+ contactless payment transactions per shift including Apple Pay and Google Pay, processing all digital transactions without technical delays or customer </w:t>
      </w:r>
      <w:r>
        <w:rPr>
          <w:spacing w:val="-2"/>
          <w:w w:val="105"/>
          <w:sz w:val="16"/>
        </w:rPr>
        <w:t>friction</w:t>
      </w: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73" w:lineRule="auto" w:before="106" w:after="0"/>
        <w:ind w:left="888" w:right="139" w:hanging="291"/>
        <w:jc w:val="left"/>
        <w:rPr>
          <w:sz w:val="16"/>
        </w:rPr>
      </w:pPr>
      <w:r>
        <w:rPr>
          <w:w w:val="105"/>
          <w:sz w:val="16"/>
        </w:rPr>
        <w:t>Assisted standard lane cashiers during brief rushes by temporarily covering registers, reducing overall front-end wait times by an additional 8% during peak Saturday shifts</w:t>
      </w:r>
    </w:p>
    <w:p>
      <w:pPr>
        <w:pStyle w:val="BodyText"/>
        <w:spacing w:before="86"/>
      </w:pPr>
    </w:p>
    <w:p>
      <w:pPr>
        <w:pStyle w:val="BodyText"/>
        <w:ind w:left="311"/>
      </w:pPr>
      <w:r>
        <w:rPr>
          <w:w w:val="105"/>
        </w:rPr>
        <w:t>Cashier,</w:t>
      </w:r>
      <w:r>
        <w:rPr>
          <w:spacing w:val="-11"/>
          <w:w w:val="105"/>
        </w:rPr>
        <w:t> </w:t>
      </w:r>
      <w:r>
        <w:rPr>
          <w:w w:val="105"/>
        </w:rPr>
        <w:t>Local</w:t>
      </w:r>
      <w:r>
        <w:rPr>
          <w:spacing w:val="-11"/>
          <w:w w:val="105"/>
        </w:rPr>
        <w:t> </w:t>
      </w:r>
      <w:r>
        <w:rPr>
          <w:w w:val="105"/>
        </w:rPr>
        <w:t>Retail</w:t>
      </w:r>
      <w:r>
        <w:rPr>
          <w:spacing w:val="-10"/>
          <w:w w:val="105"/>
        </w:rPr>
        <w:t> </w:t>
      </w:r>
      <w:r>
        <w:rPr>
          <w:w w:val="105"/>
        </w:rPr>
        <w:t>Outlet</w:t>
      </w:r>
      <w:r>
        <w:rPr>
          <w:spacing w:val="-11"/>
          <w:w w:val="105"/>
        </w:rPr>
        <w:t> </w:t>
      </w:r>
      <w:r>
        <w:rPr>
          <w:w w:val="105"/>
        </w:rPr>
        <w:t>|</w:t>
      </w:r>
      <w:r>
        <w:rPr>
          <w:spacing w:val="-11"/>
          <w:w w:val="105"/>
        </w:rPr>
        <w:t> </w:t>
      </w:r>
      <w:r>
        <w:rPr>
          <w:w w:val="105"/>
        </w:rPr>
        <w:t>Charlotte,</w:t>
      </w:r>
      <w:r>
        <w:rPr>
          <w:spacing w:val="-10"/>
          <w:w w:val="105"/>
        </w:rPr>
        <w:t> </w:t>
      </w:r>
      <w:r>
        <w:rPr>
          <w:spacing w:val="-5"/>
          <w:w w:val="105"/>
        </w:rPr>
        <w:t>NC</w:t>
      </w:r>
    </w:p>
    <w:p>
      <w:pPr>
        <w:pStyle w:val="BodyText"/>
        <w:spacing w:before="41"/>
        <w:ind w:left="311"/>
      </w:pPr>
      <w:r>
        <w:rPr>
          <w:w w:val="105"/>
        </w:rPr>
        <w:t>August</w:t>
      </w:r>
      <w:r>
        <w:rPr>
          <w:spacing w:val="-3"/>
          <w:w w:val="105"/>
        </w:rPr>
        <w:t> </w:t>
      </w:r>
      <w:r>
        <w:rPr>
          <w:w w:val="105"/>
        </w:rPr>
        <w:t>2018</w:t>
      </w:r>
      <w:r>
        <w:rPr>
          <w:spacing w:val="-3"/>
          <w:w w:val="105"/>
        </w:rPr>
        <w:t> </w:t>
      </w:r>
      <w:r>
        <w:rPr>
          <w:w w:val="105"/>
        </w:rPr>
        <w:t>-</w:t>
      </w:r>
      <w:r>
        <w:rPr>
          <w:spacing w:val="-3"/>
          <w:w w:val="105"/>
        </w:rPr>
        <w:t> </w:t>
      </w:r>
      <w:r>
        <w:rPr>
          <w:w w:val="105"/>
        </w:rPr>
        <w:t>March</w:t>
      </w:r>
      <w:r>
        <w:rPr>
          <w:spacing w:val="-2"/>
          <w:w w:val="105"/>
        </w:rPr>
        <w:t> </w:t>
      </w:r>
      <w:r>
        <w:rPr>
          <w:spacing w:val="-4"/>
          <w:w w:val="105"/>
        </w:rPr>
        <w:t>2020</w:t>
      </w:r>
    </w:p>
    <w:p>
      <w:pPr>
        <w:pStyle w:val="BodyText"/>
        <w:spacing w:before="52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73" w:lineRule="auto" w:before="0" w:after="0"/>
        <w:ind w:left="888" w:right="678" w:hanging="291"/>
        <w:jc w:val="left"/>
        <w:rPr>
          <w:sz w:val="16"/>
        </w:rPr>
      </w:pPr>
      <w:r>
        <w:rPr>
          <w:w w:val="105"/>
          <w:sz w:val="16"/>
        </w:rPr>
        <w:t>Processed 100+ daily transactions in a standard checkout lane with consistent accuracy during peak weekend shifts</w:t>
      </w: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73" w:lineRule="auto" w:before="91" w:after="0"/>
        <w:ind w:left="888" w:right="197" w:hanging="291"/>
        <w:jc w:val="left"/>
        <w:rPr>
          <w:sz w:val="16"/>
        </w:rPr>
      </w:pPr>
      <w:r>
        <w:rPr>
          <w:w w:val="105"/>
          <w:sz w:val="16"/>
        </w:rPr>
        <w:t>Maintained checkout area organization and restocked impulse merchandise displays during low-trafﬁc periods</w:t>
      </w: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73" w:lineRule="auto" w:before="90" w:after="0"/>
        <w:ind w:left="888" w:right="222" w:hanging="291"/>
        <w:jc w:val="left"/>
        <w:rPr>
          <w:sz w:val="16"/>
        </w:rPr>
      </w:pPr>
      <w:r>
        <w:rPr>
          <w:w w:val="105"/>
          <w:sz w:val="16"/>
        </w:rPr>
        <w:t>Provided customer service for returns and price inquiries, resolving 95% of customer questions without supervisor involvement</w:t>
      </w:r>
    </w:p>
    <w:sectPr>
      <w:type w:val="continuous"/>
      <w:pgSz w:w="11920" w:h="16860"/>
      <w:pgMar w:top="0" w:bottom="0" w:left="283" w:right="141"/>
      <w:cols w:num="2" w:equalWidth="0">
        <w:col w:w="3346" w:space="709"/>
        <w:col w:w="744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3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888" w:hanging="29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0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5" w:hanging="29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91" w:hanging="29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7" w:hanging="29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03" w:hanging="29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59" w:hanging="29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15" w:hanging="29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71" w:hanging="29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27" w:hanging="29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5236"/>
      <w:outlineLvl w:val="1"/>
    </w:pPr>
    <w:rPr>
      <w:rFonts w:ascii="Arial" w:hAnsi="Arial" w:eastAsia="Arial" w:cs="Arial"/>
      <w:b/>
      <w:bCs/>
      <w:sz w:val="70"/>
      <w:szCs w:val="7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7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404"/>
      <w:outlineLvl w:val="3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1"/>
      <w:ind w:left="888" w:right="131" w:hanging="29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rachel.adams@example.com" TargetMode="External"/><Relationship Id="rId8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2026-03-24T11:12:26Z</dcterms:created>
  <dcterms:modified xsi:type="dcterms:W3CDTF">2026-03-24T11:12:26Z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2026-03-24T00:00:00Z</vt:filetime>
  </property>
  <property fmtid="{D5CDD505-2E9C-101B-9397-08002B2CF9AE}" pid="5" name="Producer">
    <vt:lpwstr>Skia/PDF m121</vt:lpwstr>
  </property>
</Properties>
</file>