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16" w:right="17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2"/>
          <w:sz w:val="96"/>
        </w:rPr>
        <w:t>ELLA</w:t>
      </w:r>
      <w:r>
        <w:rPr>
          <w:b/>
          <w:color w:val="FFFFFF"/>
          <w:spacing w:val="-6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JONES</w:t>
      </w:r>
    </w:p>
    <w:p>
      <w:pPr>
        <w:spacing w:before="104"/>
        <w:ind w:left="4016" w:right="0" w:firstLine="0"/>
        <w:jc w:val="center"/>
        <w:rPr>
          <w:b/>
          <w:sz w:val="28"/>
        </w:rPr>
      </w:pPr>
      <w:r>
        <w:rPr>
          <w:b/>
          <w:color w:val="FFFFFF"/>
          <w:spacing w:val="-8"/>
          <w:sz w:val="28"/>
        </w:rPr>
        <w:t>Music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pacing w:val="-8"/>
          <w:sz w:val="28"/>
        </w:rPr>
        <w:t>Camp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pacing w:val="-8"/>
          <w:sz w:val="28"/>
        </w:rPr>
        <w:t>Counselor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77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62925"/>
                            <a:ext cx="95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">
                                <a:moveTo>
                                  <a:pt x="0" y="323849"/>
                                </a:moveTo>
                                <a:lnTo>
                                  <a:pt x="9524" y="3238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816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62925">
                                <a:moveTo>
                                  <a:pt x="9524" y="8162924"/>
                                </a:moveTo>
                                <a:lnTo>
                                  <a:pt x="0" y="8162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816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93664" id="docshapegroup1" coordorigin="3855,98" coordsize="15,13365">
                <v:rect style="position:absolute;left:3855;top:12952;width:15;height:510" id="docshape2" filled="true" fillcolor="#1f1f1f" stroked="false">
                  <v:fill opacity="15420f" type="solid"/>
                </v:rect>
                <v:rect style="position:absolute;left:3855;top:97;width:15;height:128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C0C0C"/>
          <w:spacing w:val="-5"/>
          <w:sz w:val="28"/>
        </w:rPr>
        <w:t>ABOUT</w:t>
      </w:r>
      <w:r>
        <w:rPr>
          <w:b/>
          <w:color w:val="0C0C0C"/>
          <w:spacing w:val="-13"/>
          <w:sz w:val="28"/>
        </w:rPr>
        <w:t> </w:t>
      </w:r>
      <w:r>
        <w:rPr>
          <w:b/>
          <w:color w:val="0C0C0C"/>
          <w:spacing w:val="-5"/>
          <w:sz w:val="28"/>
        </w:rPr>
        <w:t>ME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417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74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74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04879"/>
                            <a:ext cx="2124074" cy="21335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93152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9d748b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9d748b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480;width:3345;height:336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1"/>
        <w:rPr>
          <w:b/>
          <w:sz w:val="28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CONTACT</w:t>
      </w:r>
    </w:p>
    <w:p>
      <w:pPr>
        <w:pStyle w:val="BodyText"/>
        <w:tabs>
          <w:tab w:pos="957" w:val="left" w:leader="none"/>
        </w:tabs>
        <w:spacing w:before="24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57" w:lineRule="auto" w:before="119"/>
        <w:ind w:left="399" w:right="789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57" w:val="left" w:leader="none"/>
        </w:tabs>
        <w:spacing w:before="22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Nashville,</w:t>
      </w:r>
      <w:r>
        <w:rPr>
          <w:color w:val="1F1F1F"/>
          <w:spacing w:val="15"/>
        </w:rPr>
        <w:t> </w:t>
      </w:r>
      <w:r>
        <w:rPr>
          <w:color w:val="1F1F1F"/>
          <w:spacing w:val="-5"/>
        </w:rPr>
        <w:t>TN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3"/>
          <w:sz w:val="28"/>
        </w:rPr>
        <w:t>KEY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07" w:after="0"/>
        <w:ind w:left="696" w:right="59" w:hanging="298"/>
        <w:jc w:val="left"/>
        <w:rPr>
          <w:sz w:val="18"/>
        </w:rPr>
      </w:pPr>
      <w:r>
        <w:rPr>
          <w:color w:val="1F1F1F"/>
          <w:w w:val="105"/>
          <w:sz w:val="18"/>
        </w:rPr>
        <w:t>Music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theory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instruction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(rhythm, notation, ear training, harmony </w:t>
      </w:r>
      <w:r>
        <w:rPr>
          <w:color w:val="1F1F1F"/>
          <w:spacing w:val="-2"/>
          <w:w w:val="105"/>
          <w:sz w:val="18"/>
        </w:rPr>
        <w:t>fundamentals)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38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Ensemble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rehearsal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coordination </w:t>
      </w:r>
      <w:r>
        <w:rPr>
          <w:color w:val="1F1F1F"/>
          <w:w w:val="105"/>
          <w:sz w:val="18"/>
        </w:rPr>
        <w:t>and group musical performance </w:t>
      </w:r>
      <w:r>
        <w:rPr>
          <w:color w:val="1F1F1F"/>
          <w:spacing w:val="-2"/>
          <w:w w:val="105"/>
          <w:sz w:val="18"/>
        </w:rPr>
        <w:t>direction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134" w:hanging="298"/>
        <w:jc w:val="left"/>
        <w:rPr>
          <w:sz w:val="18"/>
        </w:rPr>
      </w:pPr>
      <w:r>
        <w:rPr>
          <w:color w:val="1F1F1F"/>
          <w:w w:val="105"/>
          <w:sz w:val="18"/>
        </w:rPr>
        <w:t>Concert and recital event planning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technical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logistics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303" w:hanging="298"/>
        <w:jc w:val="left"/>
        <w:rPr>
          <w:sz w:val="18"/>
        </w:rPr>
      </w:pPr>
      <w:r>
        <w:rPr>
          <w:color w:val="1F1F1F"/>
          <w:w w:val="105"/>
          <w:sz w:val="18"/>
        </w:rPr>
        <w:t>Solo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performance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conﬁdence development and stage presence coaching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0" w:lineRule="auto" w:before="92" w:after="0"/>
        <w:ind w:left="696" w:right="565" w:hanging="298"/>
        <w:jc w:val="left"/>
        <w:rPr>
          <w:sz w:val="18"/>
        </w:rPr>
      </w:pPr>
      <w:r>
        <w:rPr>
          <w:color w:val="1F1F1F"/>
          <w:w w:val="105"/>
          <w:sz w:val="18"/>
        </w:rPr>
        <w:t>One-on-one piano and instrument instruction for beginner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intermediate </w:t>
      </w:r>
      <w:r>
        <w:rPr>
          <w:color w:val="1F1F1F"/>
          <w:spacing w:val="-2"/>
          <w:w w:val="105"/>
          <w:sz w:val="18"/>
        </w:rPr>
        <w:t>students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88" w:lineRule="auto" w:before="108" w:after="0"/>
        <w:ind w:left="696" w:right="413" w:hanging="298"/>
        <w:jc w:val="left"/>
        <w:rPr>
          <w:sz w:val="18"/>
        </w:rPr>
      </w:pPr>
      <w:r>
        <w:rPr>
          <w:color w:val="1F1F1F"/>
          <w:w w:val="105"/>
          <w:sz w:val="18"/>
        </w:rPr>
        <w:t>Sight-reading, practice technique,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independent learning strategy instruction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88" w:lineRule="auto" w:before="110" w:after="0"/>
        <w:ind w:left="696" w:right="331" w:hanging="298"/>
        <w:jc w:val="left"/>
        <w:rPr>
          <w:sz w:val="18"/>
        </w:rPr>
      </w:pPr>
      <w:r>
        <w:rPr>
          <w:color w:val="1F1F1F"/>
          <w:w w:val="105"/>
          <w:sz w:val="18"/>
        </w:rPr>
        <w:t>Repertoire selection and arrangement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mixed-ability student ensembles</w:t>
      </w:r>
    </w:p>
    <w:p>
      <w:pPr>
        <w:pStyle w:val="BodyText"/>
      </w:pPr>
    </w:p>
    <w:p>
      <w:pPr>
        <w:pStyle w:val="BodyText"/>
        <w:spacing w:before="22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20" w:lineRule="auto" w:before="175" w:after="0"/>
        <w:ind w:left="696" w:right="323" w:hanging="298"/>
        <w:jc w:val="left"/>
        <w:rPr>
          <w:sz w:val="18"/>
        </w:rPr>
      </w:pPr>
      <w:r>
        <w:rPr>
          <w:color w:val="1F1F1F"/>
          <w:w w:val="105"/>
          <w:sz w:val="18"/>
        </w:rPr>
        <w:t>Leave No Trace Trainer </w:t>
      </w:r>
      <w:r>
        <w:rPr>
          <w:color w:val="1F1F1F"/>
          <w:spacing w:val="-2"/>
          <w:w w:val="105"/>
          <w:sz w:val="18"/>
        </w:rPr>
        <w:t>Certiﬁcation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Leave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No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Trace </w:t>
      </w:r>
      <w:r>
        <w:rPr>
          <w:color w:val="1F1F1F"/>
          <w:w w:val="105"/>
          <w:sz w:val="18"/>
        </w:rPr>
        <w:t>Center for Outdoor Ethics | </w:t>
      </w:r>
      <w:r>
        <w:rPr>
          <w:color w:val="1F1F1F"/>
          <w:spacing w:val="-2"/>
          <w:w w:val="105"/>
          <w:sz w:val="18"/>
        </w:rPr>
        <w:t>Current</w:t>
      </w:r>
    </w:p>
    <w:p>
      <w:pPr>
        <w:spacing w:line="268" w:lineRule="auto" w:before="70"/>
        <w:ind w:left="190" w:right="118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Music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counselor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four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teaching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music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theory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coordinating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performances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for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children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aged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10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15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Harmony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Camp. Taught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daily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theory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lessons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30+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campers,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directed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end-of-week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concerts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that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increased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audience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attendance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25%,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developed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individual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camper confidence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through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structured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solo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performance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support.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Combines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music education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expertise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youth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performance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direction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one-on-one instructional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skills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deliver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high-quality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music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programming.</w:t>
      </w:r>
    </w:p>
    <w:p>
      <w:pPr>
        <w:pStyle w:val="BodyText"/>
        <w:spacing w:before="1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145839</wp:posOffset>
                </wp:positionV>
                <wp:extent cx="462915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483453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1"/>
          <w:sz w:val="28"/>
        </w:rPr>
        <w:t>PROFESSIONAL</w:t>
      </w:r>
      <w:r>
        <w:rPr>
          <w:b/>
          <w:color w:val="0C0C0C"/>
          <w:spacing w:val="3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spacing w:before="203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Music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Camp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Counselor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Harmony</w:t>
      </w:r>
      <w:r>
        <w:rPr>
          <w:spacing w:val="6"/>
          <w:sz w:val="20"/>
        </w:rPr>
        <w:t> </w:t>
      </w:r>
      <w:r>
        <w:rPr>
          <w:sz w:val="20"/>
        </w:rPr>
        <w:t>Camp,</w:t>
      </w:r>
      <w:r>
        <w:rPr>
          <w:spacing w:val="7"/>
          <w:sz w:val="20"/>
        </w:rPr>
        <w:t> </w:t>
      </w:r>
      <w:r>
        <w:rPr>
          <w:sz w:val="20"/>
        </w:rPr>
        <w:t>Nashville,</w:t>
      </w:r>
      <w:r>
        <w:rPr>
          <w:spacing w:val="6"/>
          <w:sz w:val="20"/>
        </w:rPr>
        <w:t> </w:t>
      </w:r>
      <w:r>
        <w:rPr>
          <w:sz w:val="20"/>
        </w:rPr>
        <w:t>TN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2022</w:t>
      </w:r>
    </w:p>
    <w:p>
      <w:pPr>
        <w:pStyle w:val="BodyText"/>
        <w:tabs>
          <w:tab w:pos="975" w:val="left" w:leader="none"/>
        </w:tabs>
        <w:spacing w:line="295" w:lineRule="auto" w:before="134"/>
        <w:ind w:left="975" w:right="284" w:hanging="302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Taught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60-minute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music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theory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classes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groups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30+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campers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aged 10 to 15, covering notation reading, rhythm, ear training, and basic harmony across a structured week-long curriculum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565" w:hanging="302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Directed end-of-week camp concerts for 30+ student performers across multiple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ensembles,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managing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rehearsal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scheduling,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stage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blocking,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 technical coordination to produce performances that increased family attendance by 25%</w:t>
      </w:r>
    </w:p>
    <w:p>
      <w:pPr>
        <w:pStyle w:val="BodyText"/>
        <w:tabs>
          <w:tab w:pos="975" w:val="left" w:leader="none"/>
        </w:tabs>
        <w:spacing w:line="295" w:lineRule="auto" w:before="92"/>
        <w:ind w:left="975" w:right="658" w:hanging="302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Provided individual conﬁdence coaching for 5-8 campers per session performing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solo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pieces,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developing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pre-performance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routines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stage presence strategies that measurably reduced performance anxiety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Music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Tutor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Freelance,</w:t>
      </w:r>
      <w:r>
        <w:rPr>
          <w:spacing w:val="3"/>
          <w:sz w:val="20"/>
        </w:rPr>
        <w:t> </w:t>
      </w:r>
      <w:r>
        <w:rPr>
          <w:sz w:val="20"/>
        </w:rPr>
        <w:t>Nashville,</w:t>
      </w:r>
      <w:r>
        <w:rPr>
          <w:spacing w:val="4"/>
          <w:sz w:val="20"/>
        </w:rPr>
        <w:t> </w:t>
      </w:r>
      <w:r>
        <w:rPr>
          <w:sz w:val="20"/>
        </w:rPr>
        <w:t>TN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z w:val="20"/>
        </w:rPr>
        <w:t>2020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2022</w:t>
      </w:r>
    </w:p>
    <w:p>
      <w:pPr>
        <w:pStyle w:val="BodyText"/>
        <w:tabs>
          <w:tab w:pos="975" w:val="left" w:leader="none"/>
        </w:tabs>
        <w:spacing w:line="295" w:lineRule="auto" w:before="149"/>
        <w:ind w:left="975" w:right="183" w:hanging="302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Provided weekly one-on-one piano instruction for 8 students aged 8 to 16 at varying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skill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levels,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teaching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technique,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sight-reading,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repertoire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selection tailored to each student's goals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213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Prepared 6 students for annual recital performances, teaching practice strategies,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performance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preparation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routines,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stage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presence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techniques that improved recital readiness</w:t>
      </w:r>
    </w:p>
    <w:p>
      <w:pPr>
        <w:pStyle w:val="BodyText"/>
        <w:tabs>
          <w:tab w:pos="975" w:val="left" w:leader="none"/>
        </w:tabs>
        <w:spacing w:line="295" w:lineRule="auto" w:before="92"/>
        <w:ind w:left="975" w:right="128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individualized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lesson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plans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each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student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based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periodic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skill assessments, adjusting curriculum pacing and repertoire difﬁculty to match learning pace and musical interests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spacing w:before="203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Music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(B.M.)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Belmont University,</w:t>
      </w:r>
      <w:r>
        <w:rPr>
          <w:spacing w:val="1"/>
          <w:sz w:val="20"/>
        </w:rPr>
        <w:t> </w:t>
      </w:r>
      <w:r>
        <w:rPr>
          <w:sz w:val="20"/>
        </w:rPr>
        <w:t>Nashville,</w:t>
      </w:r>
      <w:r>
        <w:rPr>
          <w:spacing w:val="1"/>
          <w:sz w:val="20"/>
        </w:rPr>
        <w:t> </w:t>
      </w:r>
      <w:r>
        <w:rPr>
          <w:sz w:val="20"/>
        </w:rPr>
        <w:t>TN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0" w:bottom="0" w:left="141" w:right="283"/>
          <w:cols w:num="2" w:equalWidth="0">
            <w:col w:w="3468" w:space="382"/>
            <w:col w:w="7646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15730688" id="docshape12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2447924</wp:posOffset>
                </wp:positionH>
                <wp:positionV relativeFrom="page">
                  <wp:posOffset>0</wp:posOffset>
                </wp:positionV>
                <wp:extent cx="9525" cy="1070610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952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0706100">
                              <a:moveTo>
                                <a:pt x="952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9524" y="0"/>
                              </a:lnTo>
                              <a:lnTo>
                                <a:pt x="952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2352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2.749985pt;margin-top:.000005pt;width:.75pt;height:842.999933pt;mso-position-horizontal-relative:page;mso-position-vertical-relative:page;z-index:15731200" id="docshape13" filled="true" fillcolor="#1f1f1f" stroked="false">
                <v:fill opacity="15420f"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2026-03-26T01:36:03Z</dcterms:created>
  <dcterms:modified xsi:type="dcterms:W3CDTF">2026-03-26T01:36:03Z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2026-03-26T00:00:00Z</vt:filetime>
  </property>
  <property fmtid="{D5CDD505-2E9C-101B-9397-08002B2CF9AE}" pid="5" name="Producer">
    <vt:lpwstr>pdf-merger-js</vt:lpwstr>
  </property>
</Properties>
</file>