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300" w:lineRule="auto" w:before="0"/>
        <w:ind w:left="860" w:right="650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10" w:right="707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0C0C0C"/>
                                  <w:spacing w:val="-46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76"/>
                                <w:ind w:left="710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C0C0C"/>
                                  <w:sz w:val="29"/>
                                </w:rPr>
                                <w:t>Android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z w:val="29"/>
                                </w:rPr>
                                <w:t>SAP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2"/>
                                  <w:sz w:val="29"/>
                                </w:rPr>
                                <w:t>Developer</w:t>
                              </w:r>
                            </w:p>
                            <w:p>
                              <w:pPr>
                                <w:spacing w:before="179"/>
                                <w:ind w:left="354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Jersey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NJ</w:t>
                              </w:r>
                              <w:r>
                                <w:rPr>
                                  <w:spacing w:val="4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152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9443d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10" w:right="707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C0C0C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0C0C0C"/>
                            <w:spacing w:val="-46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76"/>
                          <w:ind w:left="710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C0C0C"/>
                            <w:sz w:val="29"/>
                          </w:rPr>
                          <w:t>Android</w:t>
                        </w:r>
                        <w:r>
                          <w:rPr>
                            <w:rFonts w:ascii="Microsoft Sans Serif"/>
                            <w:color w:val="0C0C0C"/>
                            <w:spacing w:val="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z w:val="29"/>
                          </w:rPr>
                          <w:t>SAP</w:t>
                        </w:r>
                        <w:r>
                          <w:rPr>
                            <w:rFonts w:ascii="Microsoft Sans Serif"/>
                            <w:color w:val="0C0C0C"/>
                            <w:spacing w:val="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2"/>
                            <w:sz w:val="29"/>
                          </w:rPr>
                          <w:t>Developer</w:t>
                        </w:r>
                      </w:p>
                      <w:p>
                        <w:pPr>
                          <w:spacing w:before="179"/>
                          <w:ind w:left="354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Jersey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City,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NJ</w:t>
                        </w:r>
                        <w:r>
                          <w:rPr>
                            <w:spacing w:val="45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Mobile app developer with 5 years of experience connecting Android applications to SAP backend systems for enterprise inventory, procurement, and ERP workﬂows. Proﬁcient in SAP Gateway, OData services, SAP Mobile Platform, and ofﬂine-capable Android architectures. Skilled at building secure, user-friendly mobile interfaces for ERP use cases, documenting enterprise rollouts, and collaborating with SAP Basis and backend teams to ensure seamless system integration.</w:t>
      </w:r>
    </w:p>
    <w:p>
      <w:pPr>
        <w:pStyle w:val="BodyText"/>
        <w:spacing w:before="164"/>
        <w:rPr>
          <w:sz w:val="16"/>
        </w:rPr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Android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SDK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Kotlin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position w:val="-4"/>
          <w:sz w:val="31"/>
        </w:rPr>
      </w:pPr>
      <w:r>
        <w:rPr>
          <w:sz w:val="18"/>
        </w:rPr>
        <w:t>SAP</w:t>
      </w:r>
      <w:r>
        <w:rPr>
          <w:spacing w:val="3"/>
          <w:sz w:val="18"/>
        </w:rPr>
        <w:t> </w:t>
      </w:r>
      <w:r>
        <w:rPr>
          <w:sz w:val="18"/>
        </w:rPr>
        <w:t>Fiori</w:t>
      </w:r>
      <w:r>
        <w:rPr>
          <w:spacing w:val="4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z w:val="18"/>
        </w:rPr>
        <w:t>SAP</w:t>
      </w:r>
      <w:r>
        <w:rPr>
          <w:spacing w:val="4"/>
          <w:sz w:val="18"/>
        </w:rPr>
        <w:t> </w:t>
      </w:r>
      <w:r>
        <w:rPr>
          <w:sz w:val="18"/>
        </w:rPr>
        <w:t>Mobile</w:t>
      </w:r>
      <w:r>
        <w:rPr>
          <w:spacing w:val="3"/>
          <w:sz w:val="18"/>
        </w:rPr>
        <w:t> </w:t>
      </w:r>
      <w:r>
        <w:rPr>
          <w:sz w:val="18"/>
        </w:rPr>
        <w:t>Platform</w:t>
      </w:r>
      <w:r>
        <w:rPr>
          <w:spacing w:val="4"/>
          <w:sz w:val="18"/>
        </w:rPr>
        <w:t> </w:t>
      </w:r>
      <w:r>
        <w:rPr>
          <w:spacing w:val="-4"/>
          <w:sz w:val="18"/>
        </w:rPr>
        <w:t>(SMP)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35" w:lineRule="exact" w:before="0" w:after="0"/>
        <w:ind w:left="1300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SAP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Gateway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OData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35" w:lineRule="exact" w:before="0" w:after="0"/>
        <w:ind w:left="1300" w:right="0" w:hanging="296"/>
        <w:jc w:val="left"/>
        <w:rPr>
          <w:position w:val="-2"/>
          <w:sz w:val="31"/>
        </w:rPr>
      </w:pPr>
      <w:r>
        <w:rPr>
          <w:sz w:val="18"/>
        </w:rPr>
        <w:t>REST</w:t>
      </w:r>
      <w:r>
        <w:rPr>
          <w:spacing w:val="-6"/>
          <w:sz w:val="18"/>
        </w:rPr>
        <w:t> </w:t>
      </w:r>
      <w:r>
        <w:rPr>
          <w:sz w:val="18"/>
        </w:rPr>
        <w:t>and</w:t>
      </w:r>
      <w:r>
        <w:rPr>
          <w:spacing w:val="-6"/>
          <w:sz w:val="18"/>
        </w:rPr>
        <w:t> </w:t>
      </w:r>
      <w:r>
        <w:rPr>
          <w:sz w:val="18"/>
        </w:rPr>
        <w:t>SOAP</w:t>
      </w:r>
      <w:r>
        <w:rPr>
          <w:spacing w:val="-6"/>
          <w:sz w:val="18"/>
        </w:rPr>
        <w:t> </w:t>
      </w:r>
      <w:r>
        <w:rPr>
          <w:sz w:val="18"/>
        </w:rPr>
        <w:t>API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position w:val="-2"/>
          <w:sz w:val="31"/>
        </w:rPr>
      </w:pPr>
      <w:r>
        <w:rPr>
          <w:sz w:val="18"/>
        </w:rPr>
        <w:t>ERP</w:t>
      </w:r>
      <w:r>
        <w:rPr>
          <w:spacing w:val="10"/>
          <w:sz w:val="18"/>
        </w:rPr>
        <w:t> </w:t>
      </w:r>
      <w:r>
        <w:rPr>
          <w:sz w:val="18"/>
        </w:rPr>
        <w:t>mobile</w:t>
      </w:r>
      <w:r>
        <w:rPr>
          <w:spacing w:val="10"/>
          <w:sz w:val="18"/>
        </w:rPr>
        <w:t> </w:t>
      </w:r>
      <w:r>
        <w:rPr>
          <w:sz w:val="18"/>
        </w:rPr>
        <w:t>workﬂow</w:t>
      </w:r>
      <w:r>
        <w:rPr>
          <w:spacing w:val="10"/>
          <w:sz w:val="18"/>
        </w:rPr>
        <w:t> </w:t>
      </w:r>
      <w:r>
        <w:rPr>
          <w:sz w:val="18"/>
        </w:rPr>
        <w:t>design</w:t>
      </w:r>
      <w:r>
        <w:rPr>
          <w:spacing w:val="10"/>
          <w:sz w:val="18"/>
        </w:rPr>
        <w:t> </w:t>
      </w:r>
      <w:r>
        <w:rPr>
          <w:sz w:val="18"/>
        </w:rPr>
        <w:t>(inventory,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procurement)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8" w:lineRule="exact" w:before="0" w:after="0"/>
        <w:ind w:left="130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Ofﬂine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caching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delta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synchronization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8" w:lineRule="exact" w:before="0" w:after="0"/>
        <w:ind w:left="1300" w:right="0" w:hanging="296"/>
        <w:jc w:val="left"/>
        <w:rPr>
          <w:position w:val="-4"/>
          <w:sz w:val="31"/>
        </w:rPr>
      </w:pPr>
      <w:r>
        <w:rPr>
          <w:sz w:val="18"/>
        </w:rPr>
        <w:t>Volley/Retroﬁt</w:t>
      </w:r>
      <w:r>
        <w:rPr>
          <w:spacing w:val="2"/>
          <w:sz w:val="18"/>
        </w:rPr>
        <w:t> </w:t>
      </w:r>
      <w:r>
        <w:rPr>
          <w:sz w:val="18"/>
        </w:rPr>
        <w:t>for</w:t>
      </w:r>
      <w:r>
        <w:rPr>
          <w:spacing w:val="2"/>
          <w:sz w:val="18"/>
        </w:rPr>
        <w:t> </w:t>
      </w:r>
      <w:r>
        <w:rPr>
          <w:sz w:val="18"/>
        </w:rPr>
        <w:t>network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authentication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encrypted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storage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Enterprise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rollout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BodyText"/>
        <w:spacing w:before="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155171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218256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C0C0C"/>
          <w:spacing w:val="-2"/>
        </w:rPr>
        <w:t>Professional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304"/>
        <w:ind w:left="1004"/>
      </w:pPr>
      <w:r>
        <w:rPr/>
        <w:t>Android</w:t>
      </w:r>
      <w:r>
        <w:rPr>
          <w:spacing w:val="6"/>
        </w:rPr>
        <w:t> </w:t>
      </w:r>
      <w:r>
        <w:rPr/>
        <w:t>SAP</w:t>
      </w:r>
      <w:r>
        <w:rPr>
          <w:spacing w:val="2"/>
        </w:rPr>
        <w:t> </w:t>
      </w:r>
      <w:r>
        <w:rPr/>
        <w:t>Developer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EnterpriseBridge</w:t>
      </w:r>
      <w:r>
        <w:rPr>
          <w:spacing w:val="3"/>
        </w:rPr>
        <w:t> </w:t>
      </w:r>
      <w:r>
        <w:rPr/>
        <w:t>Tech,</w:t>
      </w:r>
      <w:r>
        <w:rPr>
          <w:spacing w:val="6"/>
        </w:rPr>
        <w:t> </w:t>
      </w:r>
      <w:r>
        <w:rPr/>
        <w:t>Jersey</w:t>
      </w:r>
      <w:r>
        <w:rPr>
          <w:spacing w:val="6"/>
        </w:rPr>
        <w:t> </w:t>
      </w:r>
      <w:r>
        <w:rPr/>
        <w:t>City,</w:t>
      </w:r>
      <w:r>
        <w:rPr>
          <w:spacing w:val="6"/>
        </w:rPr>
        <w:t> </w:t>
      </w:r>
      <w:r>
        <w:rPr/>
        <w:t>NJ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February</w:t>
      </w:r>
      <w:r>
        <w:rPr>
          <w:spacing w:val="6"/>
        </w:rPr>
        <w:t> </w:t>
      </w:r>
      <w:r>
        <w:rPr/>
        <w:t>2021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157" w:after="0"/>
        <w:ind w:left="1654" w:right="975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procurement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approvals,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SAP ECC, deployed to 200+ internal users across 3 facilities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3" w:after="0"/>
        <w:ind w:left="1654" w:right="1275" w:hanging="298"/>
        <w:jc w:val="left"/>
        <w:rPr>
          <w:sz w:val="18"/>
        </w:rPr>
      </w:pPr>
      <w:r>
        <w:rPr>
          <w:w w:val="105"/>
          <w:sz w:val="18"/>
        </w:rPr>
        <w:t>Connected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back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Gateway,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inventory lookups that reduced manual data entry by 60%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01" w:lineRule="auto" w:before="107" w:after="0"/>
        <w:ind w:left="1654" w:right="806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ofﬂine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capabilities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caching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delta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synchronization,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functionality during network outages that affected ﬁeld operations teams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8" w:after="0"/>
        <w:ind w:left="1654" w:right="762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shipped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releases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sprint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methodology,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collaborating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Basis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 coordinate backend conﬁguration changes per release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2" w:after="0"/>
        <w:ind w:left="1654" w:right="893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datasets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OData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server-side ﬁltering implementation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3" w:after="0"/>
        <w:ind w:left="1654" w:right="1077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rollout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endpoints,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authentication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ﬂows,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ofﬂine sync logic, used by 3 IT teams for support and onboarding</w:t>
      </w:r>
    </w:p>
    <w:p>
      <w:pPr>
        <w:pStyle w:val="BodyText"/>
        <w:spacing w:before="136"/>
      </w:pPr>
    </w:p>
    <w:p>
      <w:pPr>
        <w:pStyle w:val="BodyText"/>
        <w:spacing w:before="1"/>
        <w:ind w:left="1004"/>
      </w:pPr>
      <w:r>
        <w:rPr/>
        <w:t>Android</w:t>
      </w:r>
      <w:r>
        <w:rPr>
          <w:spacing w:val="9"/>
        </w:rPr>
        <w:t> </w:t>
      </w:r>
      <w:r>
        <w:rPr/>
        <w:t>Developer</w:t>
      </w:r>
      <w:r>
        <w:rPr>
          <w:spacing w:val="9"/>
        </w:rPr>
        <w:t> </w:t>
      </w:r>
      <w:r>
        <w:rPr/>
        <w:t>(ERP</w:t>
      </w:r>
      <w:r>
        <w:rPr>
          <w:spacing w:val="5"/>
        </w:rPr>
        <w:t> </w:t>
      </w:r>
      <w:r>
        <w:rPr/>
        <w:t>Integration)</w:t>
      </w:r>
      <w:r>
        <w:rPr>
          <w:spacing w:val="36"/>
        </w:rPr>
        <w:t> </w:t>
      </w:r>
      <w:r>
        <w:rPr>
          <w:sz w:val="22"/>
        </w:rPr>
        <w:t>|</w:t>
      </w:r>
      <w:r>
        <w:rPr>
          <w:spacing w:val="24"/>
          <w:sz w:val="22"/>
        </w:rPr>
        <w:t> </w:t>
      </w:r>
      <w:r>
        <w:rPr/>
        <w:t>BizConnect</w:t>
      </w:r>
      <w:r>
        <w:rPr>
          <w:spacing w:val="10"/>
        </w:rPr>
        <w:t> </w:t>
      </w:r>
      <w:r>
        <w:rPr/>
        <w:t>Systems,</w:t>
      </w:r>
      <w:r>
        <w:rPr>
          <w:spacing w:val="9"/>
        </w:rPr>
        <w:t> </w:t>
      </w:r>
      <w:r>
        <w:rPr/>
        <w:t>Newark,</w:t>
      </w:r>
      <w:r>
        <w:rPr>
          <w:spacing w:val="9"/>
        </w:rPr>
        <w:t> </w:t>
      </w:r>
      <w:r>
        <w:rPr/>
        <w:t>NJ</w:t>
      </w:r>
      <w:r>
        <w:rPr>
          <w:spacing w:val="35"/>
        </w:rPr>
        <w:t> </w:t>
      </w:r>
      <w:r>
        <w:rPr>
          <w:sz w:val="22"/>
        </w:rPr>
        <w:t>|</w:t>
      </w:r>
      <w:r>
        <w:rPr>
          <w:spacing w:val="25"/>
          <w:sz w:val="22"/>
        </w:rPr>
        <w:t> </w:t>
      </w:r>
      <w:r>
        <w:rPr/>
        <w:t>June</w:t>
      </w:r>
      <w:r>
        <w:rPr>
          <w:spacing w:val="9"/>
        </w:rPr>
        <w:t> </w:t>
      </w:r>
      <w:r>
        <w:rPr/>
        <w:t>2018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January</w:t>
      </w:r>
      <w:r>
        <w:rPr>
          <w:spacing w:val="9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171" w:after="0"/>
        <w:ind w:left="1654" w:right="872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replaced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spreadsheet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processes, saving the logistics team 15 hours per week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78" w:after="0"/>
        <w:ind w:left="1654" w:right="1330" w:hanging="298"/>
        <w:jc w:val="left"/>
        <w:rPr>
          <w:sz w:val="18"/>
        </w:rPr>
      </w:pPr>
      <w:r>
        <w:rPr>
          <w:w w:val="105"/>
          <w:sz w:val="18"/>
        </w:rPr>
        <w:t>Enhanced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authentication,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certiﬁcate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pinning,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AES-256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encrypted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storage, achieving compliance with enterprise data security policy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3" w:after="0"/>
        <w:ind w:left="1654" w:right="834" w:hanging="298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enterprise-wide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rollout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150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regions,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resolving 30+ integration support tickets during the go-live period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100" w:after="0"/>
        <w:ind w:left="1654" w:right="1206" w:hanging="298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CRUD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module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types,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synchronization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through structured error handling and retry logic</w:t>
      </w:r>
    </w:p>
    <w:p>
      <w:pPr>
        <w:pStyle w:val="BodyText"/>
        <w:spacing w:before="5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197035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.514618pt;width:518.99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color w:val="0C0C0C"/>
          <w:spacing w:val="-2"/>
        </w:rPr>
        <w:t>Education</w:t>
      </w:r>
    </w:p>
    <w:p>
      <w:pPr>
        <w:pStyle w:val="BodyText"/>
        <w:spacing w:before="289"/>
        <w:ind w:left="1004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15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2"/>
          <w:w w:val="105"/>
          <w:sz w:val="22"/>
        </w:rPr>
        <w:t> </w:t>
      </w:r>
      <w:r>
        <w:rPr>
          <w:spacing w:val="-2"/>
          <w:w w:val="105"/>
        </w:rPr>
        <w:t>Rutgers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Newark,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BodyText"/>
        <w:spacing w:before="2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7104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C0C0C"/>
          <w:spacing w:val="-2"/>
          <w:w w:val="115"/>
        </w:rPr>
        <w:t>Certiications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240" w:lineRule="auto" w:before="0" w:after="0"/>
        <w:ind w:left="1300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SAP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Certiﬁed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Associate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-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Android,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SAP,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May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pgSz w:w="11920" w:h="16860"/>
      <w:pgMar w:top="3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30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2026-03-12T07:17:02Z</dcterms:created>
  <dcterms:modified xsi:type="dcterms:W3CDTF">2026-03-12T07:17:02Z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