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43" w:lineRule="exact" w:before="0"/>
        <w:ind w:left="3857" w:right="15" w:firstLine="0"/>
        <w:jc w:val="center"/>
        <w:rPr>
          <w:sz w:val="78"/>
        </w:rPr>
      </w:pPr>
      <w:r>
        <w:rPr>
          <w:b/>
          <w:color w:val="FFFFFF"/>
          <w:spacing w:val="11"/>
          <w:sz w:val="78"/>
        </w:rPr>
        <w:t>Carla</w:t>
      </w:r>
      <w:r>
        <w:rPr>
          <w:b/>
          <w:color w:val="FFFFFF"/>
          <w:spacing w:val="31"/>
          <w:sz w:val="78"/>
        </w:rPr>
        <w:t> </w:t>
      </w:r>
      <w:r>
        <w:rPr>
          <w:color w:val="FFFFFF"/>
          <w:spacing w:val="9"/>
          <w:sz w:val="78"/>
        </w:rPr>
        <w:t>Mendes</w:t>
      </w:r>
    </w:p>
    <w:p>
      <w:pPr>
        <w:pStyle w:val="Heading1"/>
      </w:pPr>
      <w:r>
        <w:rPr>
          <w:color w:val="FFFFFF"/>
        </w:rPr>
        <w:t>On-Site Event </w:t>
      </w:r>
      <w:r>
        <w:rPr>
          <w:color w:val="FFFFFF"/>
          <w:spacing w:val="-4"/>
        </w:rPr>
        <w:t>Chef</w:t>
      </w:r>
    </w:p>
    <w:p>
      <w:pPr>
        <w:pStyle w:val="Heading3"/>
        <w:spacing w:line="261" w:lineRule="auto"/>
      </w:pPr>
      <w:r>
        <w:rPr>
          <w:color w:val="FFFFFF"/>
          <w:w w:val="105"/>
        </w:rPr>
        <w:t>On-Site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Event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Chef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10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Live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Station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Cooking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Remote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Food Safety Excellence</w:t>
      </w:r>
    </w:p>
    <w:p>
      <w:pPr>
        <w:pStyle w:val="BodyText"/>
        <w:spacing w:line="268" w:lineRule="auto" w:before="13"/>
        <w:ind w:left="3867"/>
      </w:pPr>
      <w:r>
        <w:rPr>
          <w:color w:val="FFFFFF"/>
          <w:w w:val="105"/>
        </w:rPr>
        <w:t>Adaptable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safety-focused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on-site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event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chef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10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experience preparing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presenting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food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at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live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event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stations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including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pasta,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taco,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carving stations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events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all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sizes.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Known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zero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food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safety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incidents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over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ﬁve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of remote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kitchen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operations,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ﬂawless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execution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live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cooking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performances,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and seamless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management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food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transport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logistics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from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commissary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kitchen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event site.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Excels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high-pressure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live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environments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where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presentation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compliance must coexist.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55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80" w:bottom="280" w:left="708" w:right="283"/>
        </w:sectPr>
      </w:pPr>
    </w:p>
    <w:p>
      <w:pPr>
        <w:pStyle w:val="Heading2"/>
        <w:spacing w:line="273" w:lineRule="auto" w:before="211"/>
      </w:pPr>
      <w:r>
        <w:rPr>
          <w:color w:val="FFFFFF"/>
          <w:spacing w:val="-2"/>
        </w:rPr>
        <w:t>CONTACT INFORMATION</w:t>
      </w:r>
    </w:p>
    <w:p>
      <w:pPr>
        <w:spacing w:before="61"/>
        <w:ind w:left="35" w:right="0" w:firstLine="0"/>
        <w:jc w:val="left"/>
        <w:rPr>
          <w:b/>
          <w:sz w:val="24"/>
        </w:rPr>
      </w:pPr>
      <w:r>
        <w:rPr/>
        <w:br w:type="column"/>
      </w:r>
      <w:r>
        <w:rPr>
          <w:b/>
          <w:color w:val="45818F"/>
          <w:sz w:val="24"/>
        </w:rPr>
        <w:t>PROFESSIONAL</w:t>
      </w:r>
      <w:r>
        <w:rPr>
          <w:b/>
          <w:color w:val="45818F"/>
          <w:spacing w:val="39"/>
          <w:sz w:val="24"/>
        </w:rPr>
        <w:t> </w:t>
      </w:r>
      <w:r>
        <w:rPr>
          <w:b/>
          <w:color w:val="45818F"/>
          <w:spacing w:val="-2"/>
          <w:sz w:val="24"/>
        </w:rPr>
        <w:t>EXPERIENCE</w:t>
      </w:r>
    </w:p>
    <w:p>
      <w:pPr>
        <w:pStyle w:val="BodyText"/>
        <w:spacing w:before="183"/>
        <w:ind w:left="35"/>
      </w:pPr>
      <w:r>
        <w:rPr>
          <w:w w:val="105"/>
        </w:rPr>
        <w:t>ON-SITE</w:t>
      </w:r>
      <w:r>
        <w:rPr>
          <w:spacing w:val="1"/>
          <w:w w:val="105"/>
        </w:rPr>
        <w:t> </w:t>
      </w:r>
      <w:r>
        <w:rPr>
          <w:w w:val="105"/>
        </w:rPr>
        <w:t>CHEF</w:t>
      </w:r>
      <w:r>
        <w:rPr>
          <w:spacing w:val="2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53"/>
          <w:w w:val="105"/>
          <w:position w:val="2"/>
        </w:rPr>
        <w:t> </w:t>
      </w:r>
      <w:r>
        <w:rPr>
          <w:w w:val="105"/>
        </w:rPr>
        <w:t>CULINARY</w:t>
      </w:r>
      <w:r>
        <w:rPr>
          <w:spacing w:val="-2"/>
          <w:w w:val="105"/>
        </w:rPr>
        <w:t> </w:t>
      </w:r>
      <w:r>
        <w:rPr>
          <w:w w:val="105"/>
        </w:rPr>
        <w:t>MOTION</w:t>
      </w:r>
      <w:r>
        <w:rPr>
          <w:spacing w:val="1"/>
          <w:w w:val="105"/>
        </w:rPr>
        <w:t> </w:t>
      </w:r>
      <w:r>
        <w:rPr>
          <w:w w:val="105"/>
        </w:rPr>
        <w:t>CATERING</w:t>
      </w:r>
      <w:r>
        <w:rPr>
          <w:spacing w:val="2"/>
          <w:w w:val="105"/>
        </w:rPr>
        <w:t> </w:t>
      </w:r>
      <w:r>
        <w:rPr>
          <w:w w:val="105"/>
        </w:rPr>
        <w:t>,</w:t>
      </w:r>
      <w:r>
        <w:rPr>
          <w:spacing w:val="2"/>
          <w:w w:val="105"/>
        </w:rPr>
        <w:t> </w:t>
      </w:r>
      <w:r>
        <w:rPr>
          <w:w w:val="105"/>
        </w:rPr>
        <w:t>CITY,</w:t>
      </w:r>
      <w:r>
        <w:rPr>
          <w:spacing w:val="2"/>
          <w:w w:val="105"/>
        </w:rPr>
        <w:t> </w:t>
      </w:r>
      <w:r>
        <w:rPr>
          <w:spacing w:val="-5"/>
          <w:w w:val="105"/>
        </w:rPr>
        <w:t>ST</w:t>
      </w:r>
    </w:p>
    <w:p>
      <w:pPr>
        <w:pStyle w:val="BodyText"/>
        <w:spacing w:before="16"/>
        <w:ind w:left="35"/>
      </w:pPr>
      <w:r>
        <w:rPr/>
        <w:t>JULY</w:t>
      </w:r>
      <w:r>
        <w:rPr>
          <w:spacing w:val="10"/>
        </w:rPr>
        <w:t> </w:t>
      </w:r>
      <w:r>
        <w:rPr/>
        <w:t>2015</w:t>
      </w:r>
      <w:r>
        <w:rPr>
          <w:spacing w:val="10"/>
        </w:rPr>
        <w:t> </w:t>
      </w:r>
      <w:r>
        <w:rPr/>
        <w:t>–</w:t>
      </w:r>
      <w:r>
        <w:rPr>
          <w:spacing w:val="11"/>
        </w:rPr>
        <w:t> </w:t>
      </w:r>
      <w:r>
        <w:rPr>
          <w:spacing w:val="-2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880" w:bottom="280" w:left="708" w:right="283"/>
          <w:cols w:num="2" w:equalWidth="0">
            <w:col w:w="1764" w:space="1807"/>
            <w:col w:w="7358"/>
          </w:cols>
        </w:sectPr>
      </w:pPr>
    </w:p>
    <w:p>
      <w:pPr>
        <w:pStyle w:val="BodyText"/>
        <w:spacing w:before="51"/>
        <w:ind w:left="0"/>
      </w:pPr>
    </w:p>
    <w:p>
      <w:pPr>
        <w:pStyle w:val="BodyText"/>
        <w:ind w:left="686"/>
      </w:pPr>
      <w:r>
        <w:rPr>
          <w:w w:val="105"/>
        </w:rPr>
        <w:t>(123)</w:t>
      </w:r>
      <w:r>
        <w:rPr>
          <w:spacing w:val="14"/>
          <w:w w:val="105"/>
        </w:rPr>
        <w:t> </w:t>
      </w:r>
      <w:r>
        <w:rPr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BodyText"/>
        <w:spacing w:before="126"/>
        <w:ind w:left="0"/>
      </w:pPr>
    </w:p>
    <w:p>
      <w:pPr>
        <w:pStyle w:val="BodyText"/>
        <w:spacing w:line="660" w:lineRule="auto"/>
        <w:ind w:left="686"/>
      </w:pPr>
      <w:hyperlink r:id="rId5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>
          <w:spacing w:val="-2"/>
          <w:w w:val="105"/>
        </w:rPr>
        <w:t>LinkedIn</w:t>
      </w:r>
    </w:p>
    <w:p>
      <w:pPr>
        <w:pStyle w:val="BodyText"/>
        <w:spacing w:line="179" w:lineRule="exact"/>
        <w:ind w:left="686"/>
      </w:pPr>
      <w:r>
        <w:rPr>
          <w:w w:val="105"/>
        </w:rPr>
        <w:t>City, ST</w:t>
      </w:r>
      <w:r>
        <w:rPr>
          <w:spacing w:val="-2"/>
          <w:w w:val="105"/>
        </w:rPr>
        <w:t> </w:t>
      </w:r>
      <w:r>
        <w:rPr>
          <w:spacing w:val="-4"/>
          <w:w w:val="105"/>
        </w:rPr>
        <w:t>98765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4" w:lineRule="auto" w:before="160" w:after="0"/>
        <w:ind w:left="984" w:right="171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Executed live pasta, taco, and carving stations for 100+ events annually, serving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150-500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guests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per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event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interactive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cooking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presentations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that</w:t>
      </w:r>
    </w:p>
    <w:p>
      <w:pPr>
        <w:pStyle w:val="BodyText"/>
        <w:spacing w:before="24"/>
        <w:ind w:left="984"/>
      </w:pPr>
      <w:r>
        <w:rPr>
          <w:w w:val="105"/>
        </w:rPr>
        <w:t>consistently</w:t>
      </w:r>
      <w:r>
        <w:rPr>
          <w:spacing w:val="23"/>
          <w:w w:val="105"/>
        </w:rPr>
        <w:t> </w:t>
      </w:r>
      <w:r>
        <w:rPr>
          <w:w w:val="105"/>
        </w:rPr>
        <w:t>received</w:t>
      </w:r>
      <w:r>
        <w:rPr>
          <w:spacing w:val="24"/>
          <w:w w:val="105"/>
        </w:rPr>
        <w:t> </w:t>
      </w:r>
      <w:r>
        <w:rPr>
          <w:w w:val="105"/>
        </w:rPr>
        <w:t>4.8/5.0</w:t>
      </w:r>
      <w:r>
        <w:rPr>
          <w:spacing w:val="23"/>
          <w:w w:val="105"/>
        </w:rPr>
        <w:t> </w:t>
      </w:r>
      <w:r>
        <w:rPr>
          <w:w w:val="105"/>
        </w:rPr>
        <w:t>guest</w:t>
      </w:r>
      <w:r>
        <w:rPr>
          <w:spacing w:val="24"/>
          <w:w w:val="105"/>
        </w:rPr>
        <w:t> </w:t>
      </w:r>
      <w:r>
        <w:rPr>
          <w:spacing w:val="-2"/>
          <w:w w:val="105"/>
        </w:rPr>
        <w:t>ratings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189" w:lineRule="auto" w:before="86" w:after="0"/>
        <w:ind w:left="984" w:right="284" w:hanging="298"/>
        <w:jc w:val="left"/>
        <w:rPr>
          <w:position w:val="-4"/>
          <w:sz w:val="31"/>
        </w:rPr>
      </w:pPr>
      <w:r>
        <w:rPr>
          <w:w w:val="105"/>
          <w:sz w:val="18"/>
        </w:rPr>
        <w:t>Maintained full health code compliance across all remote event setups, achieving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zero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food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incidents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or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health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violations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5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consecutive</w:t>
      </w:r>
    </w:p>
    <w:p>
      <w:pPr>
        <w:pStyle w:val="BodyText"/>
        <w:spacing w:before="27"/>
        <w:ind w:left="984"/>
      </w:pPr>
      <w:r>
        <w:rPr>
          <w:w w:val="105"/>
        </w:rPr>
        <w:t>years</w:t>
      </w:r>
      <w:r>
        <w:rPr>
          <w:spacing w:val="9"/>
          <w:w w:val="105"/>
        </w:rPr>
        <w:t> </w:t>
      </w:r>
      <w:r>
        <w:rPr>
          <w:w w:val="105"/>
        </w:rPr>
        <w:t>of</w:t>
      </w:r>
      <w:r>
        <w:rPr>
          <w:spacing w:val="10"/>
          <w:w w:val="105"/>
        </w:rPr>
        <w:t> </w:t>
      </w:r>
      <w:r>
        <w:rPr>
          <w:w w:val="105"/>
        </w:rPr>
        <w:t>on-site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cooking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189" w:lineRule="auto" w:before="101" w:after="0"/>
        <w:ind w:left="984" w:right="597" w:hanging="298"/>
        <w:jc w:val="left"/>
        <w:rPr>
          <w:position w:val="-4"/>
          <w:sz w:val="31"/>
        </w:rPr>
      </w:pPr>
      <w:r>
        <w:rPr>
          <w:w w:val="105"/>
          <w:sz w:val="18"/>
        </w:rPr>
        <w:t>Managed food transport logistics including temperature monitoring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container inspection for all ingredients from commissary to event site,</w:t>
      </w:r>
    </w:p>
    <w:p>
      <w:pPr>
        <w:pStyle w:val="BodyText"/>
        <w:spacing w:before="27"/>
        <w:ind w:left="984"/>
      </w:pPr>
      <w:r>
        <w:rPr>
          <w:w w:val="105"/>
        </w:rPr>
        <w:t>completing</w:t>
      </w:r>
      <w:r>
        <w:rPr>
          <w:spacing w:val="20"/>
          <w:w w:val="105"/>
        </w:rPr>
        <w:t> </w:t>
      </w:r>
      <w:r>
        <w:rPr>
          <w:w w:val="105"/>
        </w:rPr>
        <w:t>transport</w:t>
      </w:r>
      <w:r>
        <w:rPr>
          <w:spacing w:val="20"/>
          <w:w w:val="105"/>
        </w:rPr>
        <w:t> </w:t>
      </w:r>
      <w:r>
        <w:rPr>
          <w:w w:val="105"/>
        </w:rPr>
        <w:t>with</w:t>
      </w:r>
      <w:r>
        <w:rPr>
          <w:spacing w:val="20"/>
          <w:w w:val="105"/>
        </w:rPr>
        <w:t> </w:t>
      </w:r>
      <w:r>
        <w:rPr>
          <w:w w:val="105"/>
        </w:rPr>
        <w:t>zero</w:t>
      </w:r>
      <w:r>
        <w:rPr>
          <w:spacing w:val="20"/>
          <w:w w:val="105"/>
        </w:rPr>
        <w:t> </w:t>
      </w:r>
      <w:r>
        <w:rPr>
          <w:w w:val="105"/>
        </w:rPr>
        <w:t>food</w:t>
      </w:r>
      <w:r>
        <w:rPr>
          <w:spacing w:val="21"/>
          <w:w w:val="105"/>
        </w:rPr>
        <w:t> </w:t>
      </w:r>
      <w:r>
        <w:rPr>
          <w:w w:val="105"/>
        </w:rPr>
        <w:t>safety</w:t>
      </w:r>
      <w:r>
        <w:rPr>
          <w:spacing w:val="20"/>
          <w:w w:val="105"/>
        </w:rPr>
        <w:t> </w:t>
      </w:r>
      <w:r>
        <w:rPr>
          <w:spacing w:val="-2"/>
          <w:w w:val="105"/>
        </w:rPr>
        <w:t>failures</w:t>
      </w:r>
    </w:p>
    <w:p>
      <w:pPr>
        <w:pStyle w:val="BodyText"/>
        <w:spacing w:after="0"/>
        <w:sectPr>
          <w:type w:val="continuous"/>
          <w:pgSz w:w="11920" w:h="16860"/>
          <w:pgMar w:top="880" w:bottom="280" w:left="708" w:right="283"/>
          <w:cols w:num="2" w:equalWidth="0">
            <w:col w:w="2525" w:space="637"/>
            <w:col w:w="7767"/>
          </w:cols>
        </w:sectPr>
      </w:pPr>
    </w:p>
    <w:p>
      <w:pPr>
        <w:pStyle w:val="BodyText"/>
        <w:spacing w:before="8"/>
        <w:ind w:left="0"/>
      </w:pPr>
    </w:p>
    <w:p>
      <w:pPr>
        <w:pStyle w:val="BodyText"/>
        <w:spacing w:after="0"/>
        <w:sectPr>
          <w:type w:val="continuous"/>
          <w:pgSz w:w="11920" w:h="16860"/>
          <w:pgMar w:top="880" w:bottom="280" w:left="708" w:right="283"/>
        </w:sectPr>
      </w:pPr>
    </w:p>
    <w:p>
      <w:pPr>
        <w:pStyle w:val="Heading2"/>
      </w:pPr>
      <w:r>
        <w:rPr>
          <w:color w:val="FFFFFF"/>
        </w:rPr>
        <w:t>KEY</w:t>
      </w:r>
      <w:r>
        <w:rPr>
          <w:color w:val="FFFFFF"/>
          <w:spacing w:val="10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98"/>
        <w:ind w:left="0"/>
        <w:rPr>
          <w:b/>
          <w:sz w:val="24"/>
        </w:rPr>
      </w:pP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196" w:lineRule="auto" w:before="0" w:after="0"/>
        <w:ind w:left="537" w:right="42" w:hanging="298"/>
        <w:jc w:val="left"/>
        <w:rPr>
          <w:position w:val="-3"/>
          <w:sz w:val="31"/>
        </w:rPr>
      </w:pPr>
      <w:r>
        <w:rPr>
          <w:w w:val="105"/>
          <w:sz w:val="18"/>
        </w:rPr>
        <w:t>Live station cooking (pasta, taco, carving, omelet</w:t>
      </w:r>
    </w:p>
    <w:p>
      <w:pPr>
        <w:pStyle w:val="BodyText"/>
        <w:spacing w:before="25"/>
      </w:pPr>
      <w:r>
        <w:rPr>
          <w:spacing w:val="-2"/>
          <w:w w:val="105"/>
        </w:rPr>
        <w:t>stations)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189" w:lineRule="auto" w:before="86" w:after="0"/>
        <w:ind w:left="537" w:right="401" w:hanging="298"/>
        <w:jc w:val="left"/>
        <w:rPr>
          <w:position w:val="-4"/>
          <w:sz w:val="31"/>
        </w:rPr>
      </w:pPr>
      <w:r>
        <w:rPr>
          <w:w w:val="105"/>
          <w:sz w:val="18"/>
        </w:rPr>
        <w:t>On-site food safety and HACCP compliance in</w:t>
      </w:r>
    </w:p>
    <w:p>
      <w:pPr>
        <w:pStyle w:val="BodyText"/>
        <w:spacing w:before="42"/>
      </w:pPr>
      <w:r>
        <w:rPr>
          <w:w w:val="105"/>
        </w:rPr>
        <w:t>remote</w:t>
      </w:r>
      <w:r>
        <w:rPr>
          <w:spacing w:val="7"/>
          <w:w w:val="105"/>
        </w:rPr>
        <w:t> </w:t>
      </w:r>
      <w:r>
        <w:rPr>
          <w:spacing w:val="-2"/>
          <w:w w:val="105"/>
        </w:rPr>
        <w:t>setups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189" w:lineRule="auto" w:before="86" w:after="0"/>
        <w:ind w:left="537" w:right="0" w:hanging="298"/>
        <w:jc w:val="left"/>
        <w:rPr>
          <w:position w:val="-4"/>
          <w:sz w:val="31"/>
        </w:rPr>
      </w:pPr>
      <w:r>
        <w:rPr>
          <w:w w:val="105"/>
          <w:sz w:val="18"/>
        </w:rPr>
        <w:t>Food transport logistics and temperature management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1" w:lineRule="auto" w:before="83" w:after="0"/>
        <w:ind w:left="537" w:right="664" w:hanging="298"/>
        <w:jc w:val="left"/>
        <w:rPr>
          <w:position w:val="-4"/>
          <w:sz w:val="31"/>
        </w:rPr>
      </w:pPr>
      <w:r>
        <w:rPr>
          <w:w w:val="105"/>
          <w:sz w:val="18"/>
        </w:rPr>
        <w:t>Event-specific menu customization and</w:t>
      </w:r>
    </w:p>
    <w:p>
      <w:pPr>
        <w:pStyle w:val="BodyText"/>
        <w:spacing w:before="25"/>
      </w:pPr>
      <w:r>
        <w:rPr>
          <w:spacing w:val="-2"/>
          <w:w w:val="105"/>
        </w:rPr>
        <w:t>preparation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189" w:lineRule="auto" w:before="87" w:after="0"/>
        <w:ind w:left="537" w:right="198" w:hanging="298"/>
        <w:jc w:val="left"/>
        <w:rPr>
          <w:position w:val="-4"/>
          <w:sz w:val="31"/>
        </w:rPr>
      </w:pPr>
      <w:r>
        <w:rPr>
          <w:w w:val="105"/>
          <w:sz w:val="18"/>
        </w:rPr>
        <w:t>Kitchen-to-site equipment setup and breakdown</w:t>
      </w:r>
    </w:p>
    <w:p>
      <w:pPr>
        <w:pStyle w:val="BodyText"/>
        <w:ind w:left="0"/>
      </w:pPr>
      <w:r>
        <w:rPr/>
        <w:br w:type="column"/>
      </w:r>
      <w:r>
        <w:rPr/>
      </w:r>
    </w:p>
    <w:p>
      <w:pPr>
        <w:pStyle w:val="BodyText"/>
        <w:spacing w:before="46"/>
        <w:ind w:left="0"/>
      </w:pPr>
    </w:p>
    <w:p>
      <w:pPr>
        <w:pStyle w:val="BodyText"/>
        <w:ind w:left="35"/>
      </w:pPr>
      <w:r>
        <w:rPr>
          <w:w w:val="105"/>
        </w:rPr>
        <w:t>SOUS</w:t>
      </w:r>
      <w:r>
        <w:rPr>
          <w:spacing w:val="1"/>
          <w:w w:val="105"/>
        </w:rPr>
        <w:t> </w:t>
      </w:r>
      <w:r>
        <w:rPr>
          <w:w w:val="105"/>
        </w:rPr>
        <w:t>CHEF</w:t>
      </w:r>
      <w:r>
        <w:rPr>
          <w:spacing w:val="55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3"/>
          <w:w w:val="105"/>
          <w:position w:val="2"/>
        </w:rPr>
        <w:t> </w:t>
      </w:r>
      <w:r>
        <w:rPr>
          <w:w w:val="105"/>
        </w:rPr>
        <w:t>FOUR</w:t>
      </w:r>
      <w:r>
        <w:rPr>
          <w:spacing w:val="1"/>
          <w:w w:val="105"/>
        </w:rPr>
        <w:t> </w:t>
      </w:r>
      <w:r>
        <w:rPr>
          <w:w w:val="105"/>
        </w:rPr>
        <w:t>CORNERS</w:t>
      </w:r>
      <w:r>
        <w:rPr>
          <w:spacing w:val="2"/>
          <w:w w:val="105"/>
        </w:rPr>
        <w:t> </w:t>
      </w:r>
      <w:r>
        <w:rPr>
          <w:w w:val="105"/>
        </w:rPr>
        <w:t>EVENTS</w:t>
      </w:r>
      <w:r>
        <w:rPr>
          <w:spacing w:val="2"/>
          <w:w w:val="105"/>
        </w:rPr>
        <w:t> </w:t>
      </w:r>
      <w:r>
        <w:rPr>
          <w:w w:val="105"/>
        </w:rPr>
        <w:t>,</w:t>
      </w:r>
      <w:r>
        <w:rPr>
          <w:spacing w:val="3"/>
          <w:w w:val="105"/>
        </w:rPr>
        <w:t> </w:t>
      </w:r>
      <w:r>
        <w:rPr>
          <w:w w:val="105"/>
        </w:rPr>
        <w:t>CITY,</w:t>
      </w:r>
      <w:r>
        <w:rPr>
          <w:spacing w:val="3"/>
          <w:w w:val="105"/>
        </w:rPr>
        <w:t> </w:t>
      </w:r>
      <w:r>
        <w:rPr>
          <w:spacing w:val="-7"/>
          <w:w w:val="105"/>
        </w:rPr>
        <w:t>ST</w:t>
      </w:r>
    </w:p>
    <w:p>
      <w:pPr>
        <w:pStyle w:val="BodyText"/>
        <w:spacing w:before="16"/>
        <w:ind w:left="35"/>
      </w:pPr>
      <w:r>
        <w:rPr/>
        <w:t>JUNE</w:t>
      </w:r>
      <w:r>
        <w:rPr>
          <w:spacing w:val="18"/>
        </w:rPr>
        <w:t> </w:t>
      </w:r>
      <w:r>
        <w:rPr/>
        <w:t>2012</w:t>
      </w:r>
      <w:r>
        <w:rPr>
          <w:spacing w:val="18"/>
        </w:rPr>
        <w:t> </w:t>
      </w:r>
      <w:r>
        <w:rPr/>
        <w:t>–</w:t>
      </w:r>
      <w:r>
        <w:rPr>
          <w:spacing w:val="19"/>
        </w:rPr>
        <w:t> </w:t>
      </w:r>
      <w:r>
        <w:rPr/>
        <w:t>JUNE</w:t>
      </w:r>
      <w:r>
        <w:rPr>
          <w:spacing w:val="18"/>
        </w:rPr>
        <w:t> </w:t>
      </w:r>
      <w:r>
        <w:rPr>
          <w:spacing w:val="-4"/>
        </w:rPr>
        <w:t>2015</w:t>
      </w:r>
    </w:p>
    <w:p>
      <w:pPr>
        <w:pStyle w:val="ListParagraph"/>
        <w:numPr>
          <w:ilvl w:val="0"/>
          <w:numId w:val="2"/>
        </w:numPr>
        <w:tabs>
          <w:tab w:pos="572" w:val="left" w:leader="none"/>
          <w:tab w:pos="574" w:val="left" w:leader="none"/>
        </w:tabs>
        <w:spacing w:line="201" w:lineRule="auto" w:before="164" w:after="0"/>
        <w:ind w:left="574" w:right="202" w:hanging="298"/>
        <w:jc w:val="left"/>
        <w:rPr>
          <w:position w:val="-4"/>
          <w:sz w:val="31"/>
        </w:rPr>
      </w:pPr>
      <w:r>
        <w:rPr>
          <w:w w:val="105"/>
          <w:sz w:val="18"/>
        </w:rPr>
        <w:t>Handled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all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prep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day-of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cooking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large-scale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plated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events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with guest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counts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200-450,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working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under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executive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chef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execute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multi-</w:t>
      </w:r>
    </w:p>
    <w:p>
      <w:pPr>
        <w:pStyle w:val="BodyText"/>
        <w:spacing w:before="25"/>
        <w:ind w:left="574"/>
      </w:pPr>
      <w:r>
        <w:rPr>
          <w:w w:val="105"/>
        </w:rPr>
        <w:t>course</w:t>
      </w:r>
      <w:r>
        <w:rPr>
          <w:spacing w:val="17"/>
          <w:w w:val="105"/>
        </w:rPr>
        <w:t> </w:t>
      </w:r>
      <w:r>
        <w:rPr>
          <w:w w:val="105"/>
        </w:rPr>
        <w:t>menus</w:t>
      </w:r>
      <w:r>
        <w:rPr>
          <w:spacing w:val="17"/>
          <w:w w:val="105"/>
        </w:rPr>
        <w:t> </w:t>
      </w:r>
      <w:r>
        <w:rPr>
          <w:w w:val="105"/>
        </w:rPr>
        <w:t>on</w:t>
      </w:r>
      <w:r>
        <w:rPr>
          <w:spacing w:val="17"/>
          <w:w w:val="105"/>
        </w:rPr>
        <w:t> </w:t>
      </w:r>
      <w:r>
        <w:rPr>
          <w:w w:val="105"/>
        </w:rPr>
        <w:t>synchronized</w:t>
      </w:r>
      <w:r>
        <w:rPr>
          <w:spacing w:val="17"/>
          <w:w w:val="105"/>
        </w:rPr>
        <w:t> </w:t>
      </w:r>
      <w:r>
        <w:rPr>
          <w:spacing w:val="-2"/>
          <w:w w:val="105"/>
        </w:rPr>
        <w:t>timelines</w:t>
      </w:r>
    </w:p>
    <w:p>
      <w:pPr>
        <w:pStyle w:val="ListParagraph"/>
        <w:numPr>
          <w:ilvl w:val="0"/>
          <w:numId w:val="2"/>
        </w:numPr>
        <w:tabs>
          <w:tab w:pos="572" w:val="left" w:leader="none"/>
          <w:tab w:pos="574" w:val="left" w:leader="none"/>
        </w:tabs>
        <w:spacing w:line="189" w:lineRule="auto" w:before="87" w:after="0"/>
        <w:ind w:left="574" w:right="330" w:hanging="298"/>
        <w:jc w:val="left"/>
        <w:rPr>
          <w:position w:val="-4"/>
          <w:sz w:val="31"/>
        </w:rPr>
      </w:pPr>
      <w:r>
        <w:rPr>
          <w:w w:val="105"/>
          <w:sz w:val="18"/>
        </w:rPr>
        <w:t>Assisted with station layout planning and equipment scheduling for on-site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events, coordinating transport logistics for 60+ events annually</w:t>
      </w:r>
    </w:p>
    <w:p>
      <w:pPr>
        <w:pStyle w:val="ListParagraph"/>
        <w:numPr>
          <w:ilvl w:val="0"/>
          <w:numId w:val="2"/>
        </w:numPr>
        <w:tabs>
          <w:tab w:pos="572" w:val="left" w:leader="none"/>
          <w:tab w:pos="574" w:val="left" w:leader="none"/>
        </w:tabs>
        <w:spacing w:line="201" w:lineRule="auto" w:before="83" w:after="0"/>
        <w:ind w:left="574" w:right="231" w:hanging="298"/>
        <w:jc w:val="left"/>
        <w:rPr>
          <w:position w:val="-4"/>
          <w:sz w:val="31"/>
        </w:rPr>
      </w:pPr>
      <w:r>
        <w:rPr>
          <w:w w:val="105"/>
          <w:sz w:val="18"/>
        </w:rPr>
        <w:t>Managed a prep team of 6 cooks during peak event weekends, ensuring all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prep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tasks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were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completed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within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kitchen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timelines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executive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chef</w:t>
      </w:r>
    </w:p>
    <w:p>
      <w:pPr>
        <w:pStyle w:val="BodyText"/>
        <w:spacing w:before="25"/>
        <w:ind w:left="574"/>
      </w:pPr>
      <w:r>
        <w:rPr>
          <w:spacing w:val="-2"/>
          <w:w w:val="105"/>
        </w:rPr>
        <w:t>specification</w:t>
      </w:r>
    </w:p>
    <w:p>
      <w:pPr>
        <w:pStyle w:val="Heading2"/>
        <w:spacing w:before="202"/>
      </w:pPr>
      <w:r>
        <w:rPr>
          <w:color w:val="45818F"/>
          <w:spacing w:val="-2"/>
        </w:rPr>
        <w:t>EDUCATION</w:t>
      </w:r>
    </w:p>
    <w:p>
      <w:pPr>
        <w:pStyle w:val="ListParagraph"/>
        <w:numPr>
          <w:ilvl w:val="0"/>
          <w:numId w:val="3"/>
        </w:numPr>
        <w:tabs>
          <w:tab w:pos="331" w:val="left" w:leader="none"/>
        </w:tabs>
        <w:spacing w:line="240" w:lineRule="auto" w:before="125" w:after="0"/>
        <w:ind w:left="331" w:right="0" w:hanging="296"/>
        <w:jc w:val="left"/>
        <w:rPr>
          <w:sz w:val="18"/>
        </w:rPr>
      </w:pPr>
      <w:r>
        <w:rPr>
          <w:sz w:val="18"/>
        </w:rPr>
        <w:t>Diploma</w:t>
      </w:r>
      <w:r>
        <w:rPr>
          <w:spacing w:val="32"/>
          <w:sz w:val="18"/>
        </w:rPr>
        <w:t> </w:t>
      </w:r>
      <w:r>
        <w:rPr>
          <w:sz w:val="18"/>
        </w:rPr>
        <w:t>in</w:t>
      </w:r>
      <w:r>
        <w:rPr>
          <w:spacing w:val="33"/>
          <w:sz w:val="18"/>
        </w:rPr>
        <w:t> </w:t>
      </w:r>
      <w:r>
        <w:rPr>
          <w:sz w:val="18"/>
        </w:rPr>
        <w:t>Culinary</w:t>
      </w:r>
      <w:r>
        <w:rPr>
          <w:spacing w:val="33"/>
          <w:sz w:val="18"/>
        </w:rPr>
        <w:t> </w:t>
      </w:r>
      <w:r>
        <w:rPr>
          <w:sz w:val="18"/>
        </w:rPr>
        <w:t>Presentation,</w:t>
      </w:r>
      <w:r>
        <w:rPr>
          <w:spacing w:val="33"/>
          <w:sz w:val="18"/>
        </w:rPr>
        <w:t> </w:t>
      </w:r>
      <w:r>
        <w:rPr>
          <w:sz w:val="18"/>
        </w:rPr>
        <w:t>Metro</w:t>
      </w:r>
      <w:r>
        <w:rPr>
          <w:spacing w:val="33"/>
          <w:sz w:val="18"/>
        </w:rPr>
        <w:t> </w:t>
      </w:r>
      <w:r>
        <w:rPr>
          <w:sz w:val="18"/>
        </w:rPr>
        <w:t>Culinary</w:t>
      </w:r>
      <w:r>
        <w:rPr>
          <w:spacing w:val="33"/>
          <w:sz w:val="18"/>
        </w:rPr>
        <w:t> </w:t>
      </w:r>
      <w:r>
        <w:rPr>
          <w:sz w:val="18"/>
        </w:rPr>
        <w:t>School,</w:t>
      </w:r>
      <w:r>
        <w:rPr>
          <w:spacing w:val="32"/>
          <w:sz w:val="18"/>
        </w:rPr>
        <w:t> </w:t>
      </w:r>
      <w:r>
        <w:rPr>
          <w:sz w:val="18"/>
        </w:rPr>
        <w:t>City,</w:t>
      </w:r>
      <w:r>
        <w:rPr>
          <w:spacing w:val="33"/>
          <w:sz w:val="18"/>
        </w:rPr>
        <w:t> </w:t>
      </w:r>
      <w:r>
        <w:rPr>
          <w:sz w:val="18"/>
        </w:rPr>
        <w:t>ST</w:t>
      </w:r>
      <w:r>
        <w:rPr>
          <w:spacing w:val="33"/>
          <w:sz w:val="18"/>
        </w:rPr>
        <w:t> </w:t>
      </w:r>
      <w:r>
        <w:rPr>
          <w:position w:val="2"/>
          <w:sz w:val="18"/>
        </w:rPr>
        <w:t>|</w:t>
      </w:r>
      <w:r>
        <w:rPr>
          <w:spacing w:val="33"/>
          <w:position w:val="2"/>
          <w:sz w:val="18"/>
        </w:rPr>
        <w:t> </w:t>
      </w:r>
      <w:r>
        <w:rPr>
          <w:sz w:val="18"/>
        </w:rPr>
        <w:t>May</w:t>
      </w:r>
      <w:r>
        <w:rPr>
          <w:spacing w:val="33"/>
          <w:sz w:val="18"/>
        </w:rPr>
        <w:t> </w:t>
      </w:r>
      <w:r>
        <w:rPr>
          <w:spacing w:val="-4"/>
          <w:sz w:val="18"/>
        </w:rPr>
        <w:t>2012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880" w:bottom="280" w:left="708" w:right="283"/>
          <w:cols w:num="2" w:equalWidth="0">
            <w:col w:w="2966" w:space="605"/>
            <w:col w:w="7358"/>
          </w:cols>
        </w:sectPr>
      </w:pPr>
    </w:p>
    <w:p>
      <w:pPr>
        <w:pStyle w:val="ListParagraph"/>
        <w:numPr>
          <w:ilvl w:val="1"/>
          <w:numId w:val="3"/>
        </w:numPr>
        <w:tabs>
          <w:tab w:pos="535" w:val="left" w:leader="none"/>
          <w:tab w:pos="537" w:val="left" w:leader="none"/>
        </w:tabs>
        <w:spacing w:line="201" w:lineRule="auto" w:before="60" w:after="0"/>
        <w:ind w:left="537" w:right="155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35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3067049"/>
                            <a:ext cx="2400300" cy="763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763905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7639037"/>
                                </a:lnTo>
                                <a:lnTo>
                                  <a:pt x="2400300" y="763903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5857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857875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67037"/>
                                </a:lnTo>
                                <a:lnTo>
                                  <a:pt x="200012" y="3067037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857875">
                                <a:moveTo>
                                  <a:pt x="1743062" y="5681650"/>
                                </a:moveTo>
                                <a:lnTo>
                                  <a:pt x="1737791" y="5638825"/>
                                </a:lnTo>
                                <a:lnTo>
                                  <a:pt x="1722259" y="5598592"/>
                                </a:lnTo>
                                <a:lnTo>
                                  <a:pt x="1697431" y="5563324"/>
                                </a:lnTo>
                                <a:lnTo>
                                  <a:pt x="1664754" y="5535142"/>
                                </a:lnTo>
                                <a:lnTo>
                                  <a:pt x="1626209" y="5515737"/>
                                </a:lnTo>
                                <a:lnTo>
                                  <a:pt x="1584121" y="5506288"/>
                                </a:lnTo>
                                <a:lnTo>
                                  <a:pt x="1566849" y="5505437"/>
                                </a:lnTo>
                                <a:lnTo>
                                  <a:pt x="0" y="5505437"/>
                                </a:lnTo>
                                <a:lnTo>
                                  <a:pt x="0" y="5857862"/>
                                </a:lnTo>
                                <a:lnTo>
                                  <a:pt x="1566849" y="5857862"/>
                                </a:lnTo>
                                <a:lnTo>
                                  <a:pt x="1609686" y="5852579"/>
                                </a:lnTo>
                                <a:lnTo>
                                  <a:pt x="1649920" y="5837059"/>
                                </a:lnTo>
                                <a:lnTo>
                                  <a:pt x="1685188" y="5812231"/>
                                </a:lnTo>
                                <a:lnTo>
                                  <a:pt x="1713369" y="5779554"/>
                                </a:lnTo>
                                <a:lnTo>
                                  <a:pt x="1732775" y="5741009"/>
                                </a:lnTo>
                                <a:lnTo>
                                  <a:pt x="1742224" y="5698922"/>
                                </a:lnTo>
                                <a:lnTo>
                                  <a:pt x="1743062" y="5681650"/>
                                </a:lnTo>
                                <a:close/>
                              </a:path>
                              <a:path w="7568565" h="5857875">
                                <a:moveTo>
                                  <a:pt x="2352586" y="3589020"/>
                                </a:moveTo>
                                <a:lnTo>
                                  <a:pt x="2348674" y="3549269"/>
                                </a:lnTo>
                                <a:lnTo>
                                  <a:pt x="2338971" y="3510521"/>
                                </a:lnTo>
                                <a:lnTo>
                                  <a:pt x="2323681" y="3473627"/>
                                </a:lnTo>
                                <a:lnTo>
                                  <a:pt x="2303145" y="3439363"/>
                                </a:lnTo>
                                <a:lnTo>
                                  <a:pt x="2277808" y="3408502"/>
                                </a:lnTo>
                                <a:lnTo>
                                  <a:pt x="2248217" y="3381667"/>
                                </a:lnTo>
                                <a:lnTo>
                                  <a:pt x="2215007" y="3359480"/>
                                </a:lnTo>
                                <a:lnTo>
                                  <a:pt x="2178901" y="3342411"/>
                                </a:lnTo>
                                <a:lnTo>
                                  <a:pt x="2140686" y="3330816"/>
                                </a:lnTo>
                                <a:lnTo>
                                  <a:pt x="2101176" y="3324949"/>
                                </a:lnTo>
                                <a:lnTo>
                                  <a:pt x="0" y="3324212"/>
                                </a:lnTo>
                                <a:lnTo>
                                  <a:pt x="0" y="3867137"/>
                                </a:lnTo>
                                <a:lnTo>
                                  <a:pt x="2087867" y="3867061"/>
                                </a:lnTo>
                                <a:lnTo>
                                  <a:pt x="2127618" y="3863149"/>
                                </a:lnTo>
                                <a:lnTo>
                                  <a:pt x="2166366" y="3853446"/>
                                </a:lnTo>
                                <a:lnTo>
                                  <a:pt x="2203259" y="3838156"/>
                                </a:lnTo>
                                <a:lnTo>
                                  <a:pt x="2237524" y="3817620"/>
                                </a:lnTo>
                                <a:lnTo>
                                  <a:pt x="2268385" y="3792283"/>
                                </a:lnTo>
                                <a:lnTo>
                                  <a:pt x="2295207" y="3762692"/>
                                </a:lnTo>
                                <a:lnTo>
                                  <a:pt x="2317407" y="3729482"/>
                                </a:lnTo>
                                <a:lnTo>
                                  <a:pt x="2334476" y="3693376"/>
                                </a:lnTo>
                                <a:lnTo>
                                  <a:pt x="2346071" y="3655161"/>
                                </a:lnTo>
                                <a:lnTo>
                                  <a:pt x="2351938" y="3615652"/>
                                </a:lnTo>
                                <a:lnTo>
                                  <a:pt x="2352586" y="3602342"/>
                                </a:lnTo>
                                <a:lnTo>
                                  <a:pt x="2352586" y="3589020"/>
                                </a:lnTo>
                                <a:close/>
                              </a:path>
                              <a:path w="7568565" h="5857875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3067037"/>
                                </a:lnTo>
                                <a:lnTo>
                                  <a:pt x="7568171" y="3067037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3067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3067050">
                                <a:moveTo>
                                  <a:pt x="2400299" y="3067049"/>
                                </a:moveTo>
                                <a:lnTo>
                                  <a:pt x="0" y="306704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3067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4038600"/>
                            <a:ext cx="165347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436245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9" y="4753220"/>
                            <a:ext cx="16527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88" y="5086349"/>
                            <a:ext cx="165321" cy="1663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552449"/>
                            <a:ext cx="1962149" cy="19621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82912" id="docshapegroup1" coordorigin="0,0" coordsize="11919,16860">
                <v:shape style="position:absolute;left:314;top:4830;width:3780;height:12030" id="docshape2" coordorigin="315,4830" coordsize="3780,12030" path="m4095,4830l315,4830,315,4845,315,16860,4095,16860,4095,4845,4095,4830xe" filled="true" fillcolor="#fae4cc" stroked="false">
                  <v:path arrowok="t"/>
                  <v:fill type="solid"/>
                </v:shape>
                <v:shape style="position:absolute;left:0;top:0;width:11919;height:9225" id="docshape3" coordorigin="0,0" coordsize="11919,9225" path="m315,0l0,0,0,4830,315,4830,315,0xm2745,8947l2745,8934,2744,8920,2742,8907,2740,8893,2737,8880,2733,8867,2729,8854,2724,8841,2718,8829,2712,8817,2706,8805,2698,8793,2690,8782,2682,8771,2673,8761,2664,8751,2654,8742,2644,8733,2633,8725,2622,8717,2610,8709,2598,8703,2586,8697,2574,8691,2561,8686,2548,8682,2535,8678,2522,8675,2508,8673,2495,8671,2481,8670,2467,8670,0,8670,0,9225,2467,9225,2481,9225,2495,9224,2508,9222,2522,9220,2535,9217,2548,9213,2561,9209,2574,9204,2586,9198,2598,9192,2610,9186,2622,9178,2633,9170,2644,9162,2654,9153,2664,9144,2673,9134,2682,9124,2690,9113,2698,9102,2706,9090,2712,9078,2718,9066,2724,9054,2729,9041,2733,9028,2737,9015,2740,9002,2742,8988,2744,8975,2745,8961,2745,8947xm3705,5652l3704,5631,3702,5610,3699,5589,3695,5569,3690,5548,3683,5528,3676,5509,3668,5489,3659,5470,3649,5452,3639,5434,3627,5416,3615,5399,3601,5383,3587,5368,3572,5353,3557,5339,3541,5325,3524,5313,3506,5301,3488,5291,3470,5281,3451,5272,3431,5264,3412,5257,3392,5250,3371,5245,3351,5241,3330,5238,3309,5236,3288,5235,0,5235,0,6090,3288,6090,3309,6089,3330,6087,3351,6084,3371,6080,3392,6075,3412,6068,3431,6061,3451,6053,3470,6044,3488,6034,3506,6024,3524,6012,3541,6000,3557,5986,3572,5972,3587,5957,3601,5942,3615,5926,3627,5909,3639,5891,3649,5873,3659,5855,3668,5836,3676,5816,3683,5797,3690,5777,3695,5756,3699,5736,3702,5715,3704,5694,3705,5673,3705,5652xm11918,0l4095,0,4095,4830,11918,4830,11918,0xe" filled="true" fillcolor="#45818f" stroked="false">
                  <v:path arrowok="t"/>
                  <v:fill type="solid"/>
                </v:shape>
                <v:rect style="position:absolute;left:315;top:0;width:3780;height:4830" id="docshape4" filled="true" fillcolor="#fae4cc" stroked="false">
                  <v:fill type="solid"/>
                </v:rect>
                <v:shape style="position:absolute;left:945;top:6360;width:261;height:255" type="#_x0000_t75" id="docshape5" stroked="false">
                  <v:imagedata r:id="rId6" o:title=""/>
                </v:shape>
                <v:shape style="position:absolute;left:945;top:6870;width:261;height:300" type="#_x0000_t75" id="docshape6" stroked="false">
                  <v:imagedata r:id="rId7" o:title=""/>
                </v:shape>
                <v:shape style="position:absolute;left:945;top:7485;width:261;height:226" type="#_x0000_t75" id="docshape7" stroked="false">
                  <v:imagedata r:id="rId8" o:title=""/>
                </v:shape>
                <v:shape style="position:absolute;left:945;top:8010;width:261;height:263" type="#_x0000_t75" id="docshape8" stroked="false">
                  <v:imagedata r:id="rId9" o:title=""/>
                </v:shape>
                <v:shape style="position:absolute;left:660;top:870;width:3090;height:3090" type="#_x0000_t75" id="docshape9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Client presentation and interactive cooking</w:t>
      </w:r>
    </w:p>
    <w:p>
      <w:pPr>
        <w:pStyle w:val="BodyText"/>
        <w:spacing w:before="25"/>
      </w:pPr>
      <w:r>
        <w:rPr>
          <w:spacing w:val="-2"/>
          <w:w w:val="105"/>
        </w:rPr>
        <w:t>performance</w:t>
      </w:r>
    </w:p>
    <w:p>
      <w:pPr>
        <w:pStyle w:val="ListParagraph"/>
        <w:numPr>
          <w:ilvl w:val="1"/>
          <w:numId w:val="3"/>
        </w:numPr>
        <w:tabs>
          <w:tab w:pos="535" w:val="left" w:leader="none"/>
          <w:tab w:pos="537" w:val="left" w:leader="none"/>
        </w:tabs>
        <w:spacing w:line="189" w:lineRule="auto" w:before="87" w:after="0"/>
        <w:ind w:left="537" w:right="38" w:hanging="298"/>
        <w:jc w:val="left"/>
        <w:rPr>
          <w:sz w:val="18"/>
        </w:rPr>
      </w:pPr>
      <w:r>
        <w:rPr>
          <w:w w:val="105"/>
          <w:sz w:val="18"/>
        </w:rPr>
        <w:t>Staff coordination during live event cooking</w:t>
      </w:r>
    </w:p>
    <w:p>
      <w:pPr>
        <w:pStyle w:val="Heading2"/>
        <w:spacing w:before="157"/>
        <w:ind w:left="240"/>
      </w:pPr>
      <w:r>
        <w:rPr>
          <w:b w:val="0"/>
        </w:rPr>
        <w:br w:type="column"/>
      </w:r>
      <w:r>
        <w:rPr>
          <w:color w:val="45818F"/>
          <w:spacing w:val="-2"/>
        </w:rPr>
        <w:t>CERTIFICATIONS</w:t>
      </w:r>
    </w:p>
    <w:p>
      <w:pPr>
        <w:pStyle w:val="ListParagraph"/>
        <w:numPr>
          <w:ilvl w:val="1"/>
          <w:numId w:val="3"/>
        </w:numPr>
        <w:tabs>
          <w:tab w:pos="535" w:val="left" w:leader="none"/>
          <w:tab w:pos="537" w:val="left" w:leader="none"/>
        </w:tabs>
        <w:spacing w:line="189" w:lineRule="auto" w:before="164" w:after="0"/>
        <w:ind w:left="537" w:right="924" w:hanging="298"/>
        <w:jc w:val="left"/>
        <w:rPr>
          <w:sz w:val="18"/>
        </w:rPr>
      </w:pPr>
      <w:r>
        <w:rPr>
          <w:w w:val="105"/>
          <w:sz w:val="18"/>
        </w:rPr>
        <w:t>ServSafe Food Handler Certification - National Restaurant Association, February 2015</w:t>
      </w:r>
    </w:p>
    <w:p>
      <w:pPr>
        <w:pStyle w:val="ListParagraph"/>
        <w:numPr>
          <w:ilvl w:val="1"/>
          <w:numId w:val="3"/>
        </w:numPr>
        <w:tabs>
          <w:tab w:pos="535" w:val="left" w:leader="none"/>
          <w:tab w:pos="537" w:val="left" w:leader="none"/>
        </w:tabs>
        <w:spacing w:line="189" w:lineRule="auto" w:before="95" w:after="0"/>
        <w:ind w:left="537" w:right="286" w:hanging="298"/>
        <w:jc w:val="left"/>
        <w:rPr>
          <w:sz w:val="18"/>
        </w:rPr>
      </w:pPr>
      <w:r>
        <w:rPr>
          <w:w w:val="105"/>
          <w:sz w:val="18"/>
        </w:rPr>
        <w:t>HACCP Food Safety Certification - National Environmental Health Association, September 2018</w:t>
      </w:r>
    </w:p>
    <w:sectPr>
      <w:type w:val="continuous"/>
      <w:pgSz w:w="11920" w:h="16860"/>
      <w:pgMar w:top="880" w:bottom="280" w:left="708" w:right="283"/>
      <w:cols w:num="2" w:equalWidth="0">
        <w:col w:w="2706" w:space="660"/>
        <w:col w:w="756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0"/>
      <w:numFmt w:val="bullet"/>
      <w:lvlText w:val="•"/>
      <w:lvlJc w:val="left"/>
      <w:pPr>
        <w:ind w:left="33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8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2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8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24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39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554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8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2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6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1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5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9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3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480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5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3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1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9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7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5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2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08" w:hanging="298"/>
      </w:pPr>
      <w:rPr>
        <w:rFonts w:hint="default"/>
        <w:lang w:val="en-US" w:eastAsia="en-US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537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21"/>
      <w:ind w:left="3857"/>
      <w:jc w:val="center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61"/>
      <w:ind w:left="35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81"/>
      <w:ind w:left="3867"/>
      <w:outlineLvl w:val="3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6"/>
      <w:ind w:left="537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2026-03-24T13:55:11Z</dcterms:created>
  <dcterms:modified xsi:type="dcterms:W3CDTF">2026-03-24T13:55:11Z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2026-03-24T00:00:00Z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2026-03-24T00:00:00Z</vt:filetime>
  </property>
  <property fmtid="{D5CDD505-2E9C-101B-9397-08002B2CF9AE}" pid="5" name="Producer">
    <vt:lpwstr>Skia/PDF m121</vt:lpwstr>
  </property>
</Properties>
</file>