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pPr>
      <w:r>
        <w:rPr>
          <w:color w:val="FFFFFF"/>
        </w:rPr>
        <w:t>DREW</w:t>
      </w:r>
      <w:r>
        <w:rPr>
          <w:color w:val="FFFFFF"/>
          <w:spacing w:val="-25"/>
        </w:rPr>
        <w:t> </w:t>
      </w:r>
      <w:r>
        <w:rPr>
          <w:color w:val="FFFFFF"/>
          <w:spacing w:val="-2"/>
        </w:rPr>
        <w:t>THOMPSON</w:t>
      </w:r>
    </w:p>
    <w:p>
      <w:pPr>
        <w:pStyle w:val="Heading3"/>
      </w:pPr>
      <w:r>
        <w:rPr>
          <w:color w:val="FFFFFF"/>
        </w:rPr>
        <w:t>Maternity</w:t>
      </w:r>
      <w:r>
        <w:rPr>
          <w:color w:val="FFFFFF"/>
          <w:spacing w:val="8"/>
        </w:rPr>
        <w:t> </w:t>
      </w:r>
      <w:r>
        <w:rPr>
          <w:color w:val="FFFFFF"/>
        </w:rPr>
        <w:t>CNA</w:t>
      </w:r>
      <w:r>
        <w:rPr>
          <w:color w:val="FFFFFF"/>
          <w:spacing w:val="1"/>
        </w:rPr>
        <w:t> </w:t>
      </w:r>
      <w:r>
        <w:rPr>
          <w:color w:val="FFFFFF"/>
        </w:rPr>
        <w:t>with</w:t>
      </w:r>
      <w:r>
        <w:rPr>
          <w:color w:val="FFFFFF"/>
          <w:spacing w:val="8"/>
        </w:rPr>
        <w:t> </w:t>
      </w:r>
      <w:r>
        <w:rPr>
          <w:color w:val="FFFFFF"/>
        </w:rPr>
        <w:t>5</w:t>
      </w:r>
      <w:r>
        <w:rPr>
          <w:color w:val="FFFFFF"/>
          <w:spacing w:val="5"/>
        </w:rPr>
        <w:t> </w:t>
      </w:r>
      <w:r>
        <w:rPr>
          <w:color w:val="FFFFFF"/>
        </w:rPr>
        <w:t>Years</w:t>
      </w:r>
      <w:r>
        <w:rPr>
          <w:color w:val="FFFFFF"/>
          <w:spacing w:val="9"/>
        </w:rPr>
        <w:t> </w:t>
      </w:r>
      <w:r>
        <w:rPr>
          <w:color w:val="FFFFFF"/>
        </w:rPr>
        <w:t>in</w:t>
      </w:r>
      <w:r>
        <w:rPr>
          <w:color w:val="FFFFFF"/>
          <w:spacing w:val="8"/>
        </w:rPr>
        <w:t> </w:t>
      </w:r>
      <w:r>
        <w:rPr>
          <w:color w:val="FFFFFF"/>
        </w:rPr>
        <w:t>Labor,</w:t>
      </w:r>
      <w:r>
        <w:rPr>
          <w:color w:val="FFFFFF"/>
          <w:spacing w:val="9"/>
        </w:rPr>
        <w:t> </w:t>
      </w:r>
      <w:r>
        <w:rPr>
          <w:color w:val="FFFFFF"/>
        </w:rPr>
        <w:t>Delivery,</w:t>
      </w:r>
      <w:r>
        <w:rPr>
          <w:color w:val="FFFFFF"/>
          <w:spacing w:val="8"/>
        </w:rPr>
        <w:t> </w:t>
      </w:r>
      <w:r>
        <w:rPr>
          <w:color w:val="FFFFFF"/>
        </w:rPr>
        <w:t>and</w:t>
      </w:r>
      <w:r>
        <w:rPr>
          <w:color w:val="FFFFFF"/>
          <w:spacing w:val="9"/>
        </w:rPr>
        <w:t> </w:t>
      </w:r>
      <w:r>
        <w:rPr>
          <w:color w:val="FFFFFF"/>
        </w:rPr>
        <w:t>Postpartum</w:t>
      </w:r>
      <w:r>
        <w:rPr>
          <w:color w:val="FFFFFF"/>
          <w:spacing w:val="9"/>
        </w:rPr>
        <w:t> </w:t>
      </w:r>
      <w:r>
        <w:rPr>
          <w:color w:val="FFFFFF"/>
        </w:rPr>
        <w:t>Care</w:t>
      </w:r>
      <w:r>
        <w:rPr>
          <w:color w:val="FFFFFF"/>
          <w:spacing w:val="8"/>
        </w:rPr>
        <w:t> </w:t>
      </w:r>
      <w:r>
        <w:rPr>
          <w:color w:val="FFFFFF"/>
          <w:spacing w:val="-2"/>
        </w:rPr>
        <w:t>Support</w:t>
      </w:r>
    </w:p>
    <w:p>
      <w:pPr>
        <w:spacing w:before="140"/>
        <w:ind w:left="4843" w:right="0" w:firstLine="0"/>
        <w:jc w:val="center"/>
        <w:rPr>
          <w:b/>
          <w:sz w:val="13"/>
        </w:rPr>
      </w:pPr>
      <w:r>
        <w:rPr>
          <w:b/>
          <w:color w:val="FFFFFF"/>
          <w:sz w:val="13"/>
        </w:rPr>
        <w:t>Springﬁeld,</w:t>
      </w:r>
      <w:r>
        <w:rPr>
          <w:b/>
          <w:color w:val="FFFFFF"/>
          <w:spacing w:val="-4"/>
          <w:sz w:val="13"/>
        </w:rPr>
        <w:t> </w:t>
      </w:r>
      <w:r>
        <w:rPr>
          <w:b/>
          <w:color w:val="FFFFFF"/>
          <w:sz w:val="13"/>
        </w:rPr>
        <w:t>IL</w:t>
      </w:r>
      <w:r>
        <w:rPr>
          <w:b/>
          <w:color w:val="FFFFFF"/>
          <w:spacing w:val="-6"/>
          <w:sz w:val="13"/>
        </w:rPr>
        <w:t> </w:t>
      </w:r>
      <w:r>
        <w:rPr>
          <w:b/>
          <w:color w:val="FFFFFF"/>
          <w:sz w:val="13"/>
        </w:rPr>
        <w:t>62704</w:t>
      </w:r>
      <w:r>
        <w:rPr>
          <w:b/>
          <w:color w:val="FFFFFF"/>
          <w:spacing w:val="15"/>
          <w:sz w:val="13"/>
        </w:rPr>
        <w:t> </w:t>
      </w:r>
      <w:r>
        <w:rPr>
          <w:b/>
          <w:color w:val="FFFFFF"/>
          <w:sz w:val="13"/>
        </w:rPr>
        <w:t>|</w:t>
      </w:r>
      <w:r>
        <w:rPr>
          <w:b/>
          <w:color w:val="FFFFFF"/>
          <w:spacing w:val="14"/>
          <w:sz w:val="13"/>
        </w:rPr>
        <w:t> </w:t>
      </w:r>
      <w:r>
        <w:rPr>
          <w:b/>
          <w:color w:val="FFFFFF"/>
          <w:sz w:val="13"/>
        </w:rPr>
        <w:t>(123)</w:t>
      </w:r>
      <w:r>
        <w:rPr>
          <w:b/>
          <w:color w:val="FFFFFF"/>
          <w:spacing w:val="-4"/>
          <w:sz w:val="13"/>
        </w:rPr>
        <w:t> </w:t>
      </w:r>
      <w:r>
        <w:rPr>
          <w:b/>
          <w:color w:val="FFFFFF"/>
          <w:sz w:val="13"/>
        </w:rPr>
        <w:t>456-7890</w:t>
      </w:r>
      <w:r>
        <w:rPr>
          <w:b/>
          <w:color w:val="FFFFFF"/>
          <w:spacing w:val="15"/>
          <w:sz w:val="13"/>
        </w:rPr>
        <w:t> </w:t>
      </w:r>
      <w:r>
        <w:rPr>
          <w:b/>
          <w:color w:val="FFFFFF"/>
          <w:sz w:val="13"/>
        </w:rPr>
        <w:t>|</w:t>
      </w:r>
      <w:r>
        <w:rPr>
          <w:b/>
          <w:color w:val="FFFFFF"/>
          <w:spacing w:val="15"/>
          <w:sz w:val="13"/>
        </w:rPr>
        <w:t> </w:t>
      </w:r>
      <w:hyperlink r:id="rId5">
        <w:r>
          <w:rPr>
            <w:b/>
            <w:color w:val="FFFFFF"/>
            <w:spacing w:val="-2"/>
            <w:sz w:val="13"/>
          </w:rPr>
          <w:t>email@example.comLinkedIn</w:t>
        </w:r>
      </w:hyperlink>
    </w:p>
    <w:p>
      <w:pPr>
        <w:pStyle w:val="BodyText"/>
        <w:rPr>
          <w:b/>
          <w:sz w:val="13"/>
        </w:rPr>
      </w:pPr>
    </w:p>
    <w:p>
      <w:pPr>
        <w:pStyle w:val="BodyText"/>
        <w:rPr>
          <w:b/>
          <w:sz w:val="13"/>
        </w:rPr>
      </w:pPr>
    </w:p>
    <w:p>
      <w:pPr>
        <w:pStyle w:val="BodyText"/>
        <w:rPr>
          <w:b/>
          <w:sz w:val="13"/>
        </w:rPr>
      </w:pPr>
    </w:p>
    <w:p>
      <w:pPr>
        <w:pStyle w:val="BodyText"/>
        <w:spacing w:before="102"/>
        <w:rPr>
          <w:b/>
          <w:sz w:val="13"/>
        </w:rPr>
      </w:pPr>
    </w:p>
    <w:p>
      <w:pPr>
        <w:pStyle w:val="Heading2"/>
        <w:ind w:left="4761"/>
      </w:pPr>
      <w:r>
        <w:rPr>
          <w:smallCaps/>
          <w:color w:val="A26E00"/>
        </w:rPr>
        <w:t>Professional</w:t>
      </w:r>
      <w:r>
        <w:rPr>
          <w:smallCaps/>
          <w:color w:val="A26E00"/>
          <w:spacing w:val="37"/>
        </w:rPr>
        <w:t> </w:t>
      </w:r>
      <w:r>
        <w:rPr>
          <w:smallCaps/>
          <w:color w:val="A26E00"/>
          <w:spacing w:val="-2"/>
        </w:rPr>
        <w:t>Experience</w:t>
      </w:r>
    </w:p>
    <w:p>
      <w:pPr>
        <w:pStyle w:val="BodyText"/>
        <w:spacing w:before="167"/>
        <w:ind w:left="4761"/>
      </w:pPr>
      <w:r>
        <w:rPr>
          <w:spacing w:val="-2"/>
          <w:w w:val="105"/>
        </w:rPr>
        <w:t>Certiﬁed</w:t>
      </w:r>
      <w:r>
        <w:rPr>
          <w:spacing w:val="2"/>
          <w:w w:val="105"/>
        </w:rPr>
        <w:t> </w:t>
      </w:r>
      <w:r>
        <w:rPr>
          <w:spacing w:val="-2"/>
          <w:w w:val="105"/>
        </w:rPr>
        <w:t>Nursing</w:t>
      </w:r>
      <w:r>
        <w:rPr>
          <w:spacing w:val="-8"/>
          <w:w w:val="105"/>
        </w:rPr>
        <w:t> </w:t>
      </w:r>
      <w:r>
        <w:rPr>
          <w:spacing w:val="-2"/>
          <w:w w:val="105"/>
        </w:rPr>
        <w:t>Assistant</w:t>
      </w:r>
      <w:r>
        <w:rPr>
          <w:spacing w:val="3"/>
          <w:w w:val="105"/>
        </w:rPr>
        <w:t> </w:t>
      </w:r>
      <w:r>
        <w:rPr>
          <w:spacing w:val="-2"/>
          <w:w w:val="105"/>
        </w:rPr>
        <w:t>-</w:t>
      </w:r>
      <w:r>
        <w:rPr>
          <w:spacing w:val="3"/>
          <w:w w:val="105"/>
        </w:rPr>
        <w:t> </w:t>
      </w:r>
      <w:r>
        <w:rPr>
          <w:spacing w:val="-2"/>
          <w:w w:val="105"/>
        </w:rPr>
        <w:t>Maternity</w:t>
      </w:r>
      <w:r>
        <w:rPr>
          <w:spacing w:val="2"/>
          <w:w w:val="105"/>
        </w:rPr>
        <w:t> </w:t>
      </w:r>
      <w:r>
        <w:rPr>
          <w:spacing w:val="-4"/>
          <w:w w:val="105"/>
        </w:rPr>
        <w:t>Unit</w:t>
      </w:r>
    </w:p>
    <w:p>
      <w:pPr>
        <w:pStyle w:val="BodyText"/>
        <w:spacing w:before="71"/>
        <w:ind w:left="4761"/>
      </w:pPr>
      <w:r>
        <w:rPr>
          <w:w w:val="105"/>
        </w:rPr>
        <w:t>Springﬁeld</w:t>
      </w:r>
      <w:r>
        <w:rPr>
          <w:spacing w:val="-5"/>
          <w:w w:val="105"/>
        </w:rPr>
        <w:t> </w:t>
      </w:r>
      <w:r>
        <w:rPr>
          <w:w w:val="105"/>
        </w:rPr>
        <w:t>Women's</w:t>
      </w:r>
      <w:r>
        <w:rPr>
          <w:spacing w:val="-5"/>
          <w:w w:val="105"/>
        </w:rPr>
        <w:t> </w:t>
      </w:r>
      <w:r>
        <w:rPr>
          <w:w w:val="105"/>
        </w:rPr>
        <w:t>Hospital</w:t>
      </w:r>
      <w:r>
        <w:rPr>
          <w:spacing w:val="-5"/>
          <w:w w:val="105"/>
        </w:rPr>
        <w:t> </w:t>
      </w:r>
      <w:r>
        <w:rPr>
          <w:w w:val="105"/>
        </w:rPr>
        <w:t>|</w:t>
      </w:r>
      <w:r>
        <w:rPr>
          <w:spacing w:val="-5"/>
          <w:w w:val="105"/>
        </w:rPr>
        <w:t> </w:t>
      </w:r>
      <w:r>
        <w:rPr>
          <w:w w:val="105"/>
        </w:rPr>
        <w:t>Springﬁeld,</w:t>
      </w:r>
      <w:r>
        <w:rPr>
          <w:spacing w:val="-4"/>
          <w:w w:val="105"/>
        </w:rPr>
        <w:t> </w:t>
      </w:r>
      <w:r>
        <w:rPr>
          <w:w w:val="105"/>
        </w:rPr>
        <w:t>IL</w:t>
      </w:r>
      <w:r>
        <w:rPr>
          <w:spacing w:val="3"/>
          <w:w w:val="105"/>
        </w:rPr>
        <w:t> </w:t>
      </w:r>
      <w:r>
        <w:rPr>
          <w:w w:val="105"/>
        </w:rPr>
        <w:t>|</w:t>
      </w:r>
      <w:r>
        <w:rPr>
          <w:spacing w:val="3"/>
          <w:w w:val="105"/>
        </w:rPr>
        <w:t> </w:t>
      </w:r>
      <w:r>
        <w:rPr>
          <w:w w:val="105"/>
        </w:rPr>
        <w:t>August</w:t>
      </w:r>
      <w:r>
        <w:rPr>
          <w:spacing w:val="-5"/>
          <w:w w:val="105"/>
        </w:rPr>
        <w:t> </w:t>
      </w:r>
      <w:r>
        <w:rPr>
          <w:w w:val="105"/>
        </w:rPr>
        <w:t>2021</w:t>
      </w:r>
      <w:r>
        <w:rPr>
          <w:spacing w:val="-4"/>
          <w:w w:val="105"/>
        </w:rPr>
        <w:t> </w:t>
      </w:r>
      <w:r>
        <w:rPr>
          <w:w w:val="105"/>
        </w:rPr>
        <w:t>-</w:t>
      </w:r>
      <w:r>
        <w:rPr>
          <w:spacing w:val="-5"/>
          <w:w w:val="105"/>
        </w:rPr>
        <w:t> </w:t>
      </w:r>
      <w:r>
        <w:rPr>
          <w:spacing w:val="-2"/>
          <w:w w:val="105"/>
        </w:rPr>
        <w:t>Present</w:t>
      </w:r>
    </w:p>
    <w:p>
      <w:pPr>
        <w:pStyle w:val="BodyText"/>
        <w:spacing w:before="1"/>
        <w:rPr>
          <w:sz w:val="11"/>
        </w:rPr>
      </w:pPr>
    </w:p>
    <w:p>
      <w:pPr>
        <w:pStyle w:val="BodyText"/>
        <w:spacing w:after="0"/>
        <w:rPr>
          <w:sz w:val="11"/>
        </w:rPr>
        <w:sectPr>
          <w:type w:val="continuous"/>
          <w:pgSz w:w="11920" w:h="16860"/>
          <w:pgMar w:top="1200" w:bottom="280" w:left="0" w:right="283"/>
        </w:sectPr>
      </w:pPr>
    </w:p>
    <w:p>
      <w:pPr>
        <w:pStyle w:val="BodyText"/>
        <w:rPr>
          <w:sz w:val="18"/>
        </w:rPr>
      </w:pPr>
      <w:r>
        <w:rPr>
          <w:sz w:val="18"/>
        </w:rPr>
        <mc:AlternateContent>
          <mc:Choice Requires="wps">
            <w:drawing>
              <wp:anchor distT="0" distB="0" distL="0" distR="0" allowOverlap="1" layoutInCell="1" locked="0" behindDoc="1" simplePos="0" relativeHeight="487539200">
                <wp:simplePos x="0" y="0"/>
                <wp:positionH relativeFrom="page">
                  <wp:posOffset>0</wp:posOffset>
                </wp:positionH>
                <wp:positionV relativeFrom="page">
                  <wp:posOffset>0</wp:posOffset>
                </wp:positionV>
                <wp:extent cx="7568565" cy="1070610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10706100"/>
                          <a:chExt cx="7568565" cy="10706100"/>
                        </a:xfrm>
                      </wpg:grpSpPr>
                      <wps:wsp>
                        <wps:cNvPr id="2" name="Graphic 2"/>
                        <wps:cNvSpPr/>
                        <wps:spPr>
                          <a:xfrm>
                            <a:off x="0" y="0"/>
                            <a:ext cx="2771775" cy="10706100"/>
                          </a:xfrm>
                          <a:custGeom>
                            <a:avLst/>
                            <a:gdLst/>
                            <a:ahLst/>
                            <a:cxnLst/>
                            <a:rect l="l" t="t" r="r" b="b"/>
                            <a:pathLst>
                              <a:path w="2771775" h="10706100">
                                <a:moveTo>
                                  <a:pt x="2771774" y="10706099"/>
                                </a:moveTo>
                                <a:lnTo>
                                  <a:pt x="0" y="10706099"/>
                                </a:lnTo>
                                <a:lnTo>
                                  <a:pt x="0" y="0"/>
                                </a:lnTo>
                                <a:lnTo>
                                  <a:pt x="2771774" y="0"/>
                                </a:lnTo>
                                <a:lnTo>
                                  <a:pt x="2771774" y="10706099"/>
                                </a:lnTo>
                                <a:close/>
                              </a:path>
                            </a:pathLst>
                          </a:custGeom>
                          <a:solidFill>
                            <a:srgbClr val="D9D9D9"/>
                          </a:solidFill>
                        </wps:spPr>
                        <wps:bodyPr wrap="square" lIns="0" tIns="0" rIns="0" bIns="0" rtlCol="0">
                          <a:prstTxWarp prst="textNoShape">
                            <a:avLst/>
                          </a:prstTxWarp>
                          <a:noAutofit/>
                        </wps:bodyPr>
                      </wps:wsp>
                      <wps:wsp>
                        <wps:cNvPr id="3" name="Graphic 3"/>
                        <wps:cNvSpPr/>
                        <wps:spPr>
                          <a:xfrm>
                            <a:off x="0" y="0"/>
                            <a:ext cx="2771775" cy="9086850"/>
                          </a:xfrm>
                          <a:custGeom>
                            <a:avLst/>
                            <a:gdLst/>
                            <a:ahLst/>
                            <a:cxnLst/>
                            <a:rect l="l" t="t" r="r" b="b"/>
                            <a:pathLst>
                              <a:path w="2771775" h="9086850">
                                <a:moveTo>
                                  <a:pt x="2771774" y="9086849"/>
                                </a:moveTo>
                                <a:lnTo>
                                  <a:pt x="0" y="9086849"/>
                                </a:lnTo>
                                <a:lnTo>
                                  <a:pt x="0" y="0"/>
                                </a:lnTo>
                                <a:lnTo>
                                  <a:pt x="2771774" y="0"/>
                                </a:lnTo>
                                <a:lnTo>
                                  <a:pt x="2771774" y="9086849"/>
                                </a:lnTo>
                                <a:close/>
                              </a:path>
                            </a:pathLst>
                          </a:custGeom>
                          <a:solidFill>
                            <a:srgbClr val="D9D9D9">
                              <a:alpha val="74899"/>
                            </a:srgbClr>
                          </a:solidFill>
                        </wps:spPr>
                        <wps:bodyPr wrap="square" lIns="0" tIns="0" rIns="0" bIns="0" rtlCol="0">
                          <a:prstTxWarp prst="textNoShape">
                            <a:avLst/>
                          </a:prstTxWarp>
                          <a:noAutofit/>
                        </wps:bodyPr>
                      </wps:wsp>
                      <pic:pic>
                        <pic:nvPicPr>
                          <pic:cNvPr id="4" name="Image 4"/>
                          <pic:cNvPicPr/>
                        </pic:nvPicPr>
                        <pic:blipFill>
                          <a:blip r:embed="rId6" cstate="print"/>
                          <a:stretch>
                            <a:fillRect/>
                          </a:stretch>
                        </pic:blipFill>
                        <pic:spPr>
                          <a:xfrm>
                            <a:off x="380999" y="412750"/>
                            <a:ext cx="2009774" cy="2006599"/>
                          </a:xfrm>
                          <a:prstGeom prst="rect">
                            <a:avLst/>
                          </a:prstGeom>
                        </pic:spPr>
                      </pic:pic>
                      <pic:pic>
                        <pic:nvPicPr>
                          <pic:cNvPr id="5" name="Image 5"/>
                          <pic:cNvPicPr/>
                        </pic:nvPicPr>
                        <pic:blipFill>
                          <a:blip r:embed="rId7" cstate="print"/>
                          <a:stretch>
                            <a:fillRect/>
                          </a:stretch>
                        </pic:blipFill>
                        <pic:spPr>
                          <a:xfrm>
                            <a:off x="457200" y="488949"/>
                            <a:ext cx="1857374" cy="1854200"/>
                          </a:xfrm>
                          <a:prstGeom prst="rect">
                            <a:avLst/>
                          </a:prstGeom>
                        </pic:spPr>
                      </pic:pic>
                      <wps:wsp>
                        <wps:cNvPr id="6" name="Graphic 6"/>
                        <wps:cNvSpPr/>
                        <wps:spPr>
                          <a:xfrm>
                            <a:off x="2771774" y="0"/>
                            <a:ext cx="4796790" cy="1924050"/>
                          </a:xfrm>
                          <a:custGeom>
                            <a:avLst/>
                            <a:gdLst/>
                            <a:ahLst/>
                            <a:cxnLst/>
                            <a:rect l="l" t="t" r="r" b="b"/>
                            <a:pathLst>
                              <a:path w="4796790" h="1924050">
                                <a:moveTo>
                                  <a:pt x="4796408" y="1924049"/>
                                </a:moveTo>
                                <a:lnTo>
                                  <a:pt x="0" y="1924049"/>
                                </a:lnTo>
                                <a:lnTo>
                                  <a:pt x="0" y="0"/>
                                </a:lnTo>
                                <a:lnTo>
                                  <a:pt x="4796408" y="0"/>
                                </a:lnTo>
                                <a:lnTo>
                                  <a:pt x="4796408" y="1924049"/>
                                </a:lnTo>
                                <a:close/>
                              </a:path>
                            </a:pathLst>
                          </a:custGeom>
                          <a:solidFill>
                            <a:srgbClr val="A26E00"/>
                          </a:solidFill>
                        </wps:spPr>
                        <wps:bodyPr wrap="square" lIns="0" tIns="0" rIns="0" bIns="0" rtlCol="0">
                          <a:prstTxWarp prst="textNoShape">
                            <a:avLst/>
                          </a:prstTxWarp>
                          <a:noAutofit/>
                        </wps:bodyPr>
                      </wps:wsp>
                      <wps:wsp>
                        <wps:cNvPr id="7" name="Graphic 7"/>
                        <wps:cNvSpPr/>
                        <wps:spPr>
                          <a:xfrm>
                            <a:off x="438137" y="2771774"/>
                            <a:ext cx="2819400" cy="5610225"/>
                          </a:xfrm>
                          <a:custGeom>
                            <a:avLst/>
                            <a:gdLst/>
                            <a:ahLst/>
                            <a:cxnLst/>
                            <a:rect l="l" t="t" r="r" b="b"/>
                            <a:pathLst>
                              <a:path w="2819400" h="5610225">
                                <a:moveTo>
                                  <a:pt x="47625" y="5583059"/>
                                </a:moveTo>
                                <a:lnTo>
                                  <a:pt x="27165" y="5562600"/>
                                </a:lnTo>
                                <a:lnTo>
                                  <a:pt x="20472" y="5562600"/>
                                </a:lnTo>
                                <a:lnTo>
                                  <a:pt x="0" y="5583059"/>
                                </a:lnTo>
                                <a:lnTo>
                                  <a:pt x="0" y="5586641"/>
                                </a:lnTo>
                                <a:lnTo>
                                  <a:pt x="0" y="5589765"/>
                                </a:lnTo>
                                <a:lnTo>
                                  <a:pt x="20472" y="5610225"/>
                                </a:lnTo>
                                <a:lnTo>
                                  <a:pt x="27165" y="5610225"/>
                                </a:lnTo>
                                <a:lnTo>
                                  <a:pt x="47625" y="5589765"/>
                                </a:lnTo>
                                <a:lnTo>
                                  <a:pt x="47625" y="5583059"/>
                                </a:lnTo>
                                <a:close/>
                              </a:path>
                              <a:path w="2819400" h="5610225">
                                <a:moveTo>
                                  <a:pt x="47625" y="5259222"/>
                                </a:moveTo>
                                <a:lnTo>
                                  <a:pt x="27165" y="5238750"/>
                                </a:lnTo>
                                <a:lnTo>
                                  <a:pt x="20472" y="5238750"/>
                                </a:lnTo>
                                <a:lnTo>
                                  <a:pt x="0" y="5259222"/>
                                </a:lnTo>
                                <a:lnTo>
                                  <a:pt x="0" y="5262791"/>
                                </a:lnTo>
                                <a:lnTo>
                                  <a:pt x="0" y="5265915"/>
                                </a:lnTo>
                                <a:lnTo>
                                  <a:pt x="20472" y="5286375"/>
                                </a:lnTo>
                                <a:lnTo>
                                  <a:pt x="27165" y="5286375"/>
                                </a:lnTo>
                                <a:lnTo>
                                  <a:pt x="47625" y="5265915"/>
                                </a:lnTo>
                                <a:lnTo>
                                  <a:pt x="47625" y="5259222"/>
                                </a:lnTo>
                                <a:close/>
                              </a:path>
                              <a:path w="2819400" h="5610225">
                                <a:moveTo>
                                  <a:pt x="47625" y="4944897"/>
                                </a:moveTo>
                                <a:lnTo>
                                  <a:pt x="27165" y="4924425"/>
                                </a:lnTo>
                                <a:lnTo>
                                  <a:pt x="20472" y="4924425"/>
                                </a:lnTo>
                                <a:lnTo>
                                  <a:pt x="0" y="4944897"/>
                                </a:lnTo>
                                <a:lnTo>
                                  <a:pt x="0" y="4948466"/>
                                </a:lnTo>
                                <a:lnTo>
                                  <a:pt x="0" y="4951590"/>
                                </a:lnTo>
                                <a:lnTo>
                                  <a:pt x="20472" y="4972050"/>
                                </a:lnTo>
                                <a:lnTo>
                                  <a:pt x="27165" y="4972050"/>
                                </a:lnTo>
                                <a:lnTo>
                                  <a:pt x="47625" y="4951590"/>
                                </a:lnTo>
                                <a:lnTo>
                                  <a:pt x="47625" y="4944897"/>
                                </a:lnTo>
                                <a:close/>
                              </a:path>
                              <a:path w="2819400" h="5610225">
                                <a:moveTo>
                                  <a:pt x="47625" y="4630572"/>
                                </a:moveTo>
                                <a:lnTo>
                                  <a:pt x="27165" y="4610100"/>
                                </a:lnTo>
                                <a:lnTo>
                                  <a:pt x="20472" y="4610100"/>
                                </a:lnTo>
                                <a:lnTo>
                                  <a:pt x="0" y="4630572"/>
                                </a:lnTo>
                                <a:lnTo>
                                  <a:pt x="0" y="4634141"/>
                                </a:lnTo>
                                <a:lnTo>
                                  <a:pt x="0" y="4637265"/>
                                </a:lnTo>
                                <a:lnTo>
                                  <a:pt x="20472" y="4657725"/>
                                </a:lnTo>
                                <a:lnTo>
                                  <a:pt x="27165" y="4657725"/>
                                </a:lnTo>
                                <a:lnTo>
                                  <a:pt x="47625" y="4637265"/>
                                </a:lnTo>
                                <a:lnTo>
                                  <a:pt x="47625" y="4630572"/>
                                </a:lnTo>
                                <a:close/>
                              </a:path>
                              <a:path w="2819400" h="5610225">
                                <a:moveTo>
                                  <a:pt x="47625" y="4306722"/>
                                </a:moveTo>
                                <a:lnTo>
                                  <a:pt x="27165" y="4286250"/>
                                </a:lnTo>
                                <a:lnTo>
                                  <a:pt x="20472" y="4286250"/>
                                </a:lnTo>
                                <a:lnTo>
                                  <a:pt x="0" y="4306722"/>
                                </a:lnTo>
                                <a:lnTo>
                                  <a:pt x="0" y="4310291"/>
                                </a:lnTo>
                                <a:lnTo>
                                  <a:pt x="0" y="4313415"/>
                                </a:lnTo>
                                <a:lnTo>
                                  <a:pt x="20472" y="4333875"/>
                                </a:lnTo>
                                <a:lnTo>
                                  <a:pt x="27165" y="4333875"/>
                                </a:lnTo>
                                <a:lnTo>
                                  <a:pt x="47625" y="4313415"/>
                                </a:lnTo>
                                <a:lnTo>
                                  <a:pt x="47625" y="4306722"/>
                                </a:lnTo>
                                <a:close/>
                              </a:path>
                              <a:path w="2819400" h="5610225">
                                <a:moveTo>
                                  <a:pt x="47625" y="3992397"/>
                                </a:moveTo>
                                <a:lnTo>
                                  <a:pt x="27165" y="3971925"/>
                                </a:lnTo>
                                <a:lnTo>
                                  <a:pt x="20472" y="3971925"/>
                                </a:lnTo>
                                <a:lnTo>
                                  <a:pt x="0" y="3992397"/>
                                </a:lnTo>
                                <a:lnTo>
                                  <a:pt x="0" y="3995966"/>
                                </a:lnTo>
                                <a:lnTo>
                                  <a:pt x="0" y="3999090"/>
                                </a:lnTo>
                                <a:lnTo>
                                  <a:pt x="20472" y="4019550"/>
                                </a:lnTo>
                                <a:lnTo>
                                  <a:pt x="27165" y="4019550"/>
                                </a:lnTo>
                                <a:lnTo>
                                  <a:pt x="47625" y="3999090"/>
                                </a:lnTo>
                                <a:lnTo>
                                  <a:pt x="47625" y="3992397"/>
                                </a:lnTo>
                                <a:close/>
                              </a:path>
                              <a:path w="2819400" h="5610225">
                                <a:moveTo>
                                  <a:pt x="47625" y="3668547"/>
                                </a:moveTo>
                                <a:lnTo>
                                  <a:pt x="27165" y="3648075"/>
                                </a:lnTo>
                                <a:lnTo>
                                  <a:pt x="20472" y="3648075"/>
                                </a:lnTo>
                                <a:lnTo>
                                  <a:pt x="0" y="3668547"/>
                                </a:lnTo>
                                <a:lnTo>
                                  <a:pt x="0" y="3672116"/>
                                </a:lnTo>
                                <a:lnTo>
                                  <a:pt x="0" y="3675240"/>
                                </a:lnTo>
                                <a:lnTo>
                                  <a:pt x="20472" y="3695700"/>
                                </a:lnTo>
                                <a:lnTo>
                                  <a:pt x="27165" y="3695700"/>
                                </a:lnTo>
                                <a:lnTo>
                                  <a:pt x="47625" y="3675240"/>
                                </a:lnTo>
                                <a:lnTo>
                                  <a:pt x="47625" y="3668547"/>
                                </a:lnTo>
                                <a:close/>
                              </a:path>
                              <a:path w="2819400" h="5610225">
                                <a:moveTo>
                                  <a:pt x="47625" y="3354222"/>
                                </a:moveTo>
                                <a:lnTo>
                                  <a:pt x="27165" y="3333750"/>
                                </a:lnTo>
                                <a:lnTo>
                                  <a:pt x="20472" y="3333750"/>
                                </a:lnTo>
                                <a:lnTo>
                                  <a:pt x="0" y="3354222"/>
                                </a:lnTo>
                                <a:lnTo>
                                  <a:pt x="0" y="3357791"/>
                                </a:lnTo>
                                <a:lnTo>
                                  <a:pt x="0" y="3360915"/>
                                </a:lnTo>
                                <a:lnTo>
                                  <a:pt x="20472" y="3381375"/>
                                </a:lnTo>
                                <a:lnTo>
                                  <a:pt x="27165" y="3381375"/>
                                </a:lnTo>
                                <a:lnTo>
                                  <a:pt x="47625" y="3360915"/>
                                </a:lnTo>
                                <a:lnTo>
                                  <a:pt x="47625" y="3354222"/>
                                </a:lnTo>
                                <a:close/>
                              </a:path>
                              <a:path w="2819400" h="5610225">
                                <a:moveTo>
                                  <a:pt x="47625" y="3030372"/>
                                </a:moveTo>
                                <a:lnTo>
                                  <a:pt x="27165" y="3009900"/>
                                </a:lnTo>
                                <a:lnTo>
                                  <a:pt x="20472" y="3009900"/>
                                </a:lnTo>
                                <a:lnTo>
                                  <a:pt x="0" y="3030372"/>
                                </a:lnTo>
                                <a:lnTo>
                                  <a:pt x="0" y="3033941"/>
                                </a:lnTo>
                                <a:lnTo>
                                  <a:pt x="0" y="3037065"/>
                                </a:lnTo>
                                <a:lnTo>
                                  <a:pt x="20472" y="3057525"/>
                                </a:lnTo>
                                <a:lnTo>
                                  <a:pt x="27165" y="3057525"/>
                                </a:lnTo>
                                <a:lnTo>
                                  <a:pt x="47625" y="3037065"/>
                                </a:lnTo>
                                <a:lnTo>
                                  <a:pt x="47625" y="3030372"/>
                                </a:lnTo>
                                <a:close/>
                              </a:path>
                              <a:path w="2819400" h="5610225">
                                <a:moveTo>
                                  <a:pt x="47625" y="2716047"/>
                                </a:moveTo>
                                <a:lnTo>
                                  <a:pt x="27165" y="2695575"/>
                                </a:lnTo>
                                <a:lnTo>
                                  <a:pt x="20472" y="2695575"/>
                                </a:lnTo>
                                <a:lnTo>
                                  <a:pt x="0" y="2716047"/>
                                </a:lnTo>
                                <a:lnTo>
                                  <a:pt x="0" y="2719616"/>
                                </a:lnTo>
                                <a:lnTo>
                                  <a:pt x="0" y="2722740"/>
                                </a:lnTo>
                                <a:lnTo>
                                  <a:pt x="20472" y="2743200"/>
                                </a:lnTo>
                                <a:lnTo>
                                  <a:pt x="27165" y="2743200"/>
                                </a:lnTo>
                                <a:lnTo>
                                  <a:pt x="47625" y="2722740"/>
                                </a:lnTo>
                                <a:lnTo>
                                  <a:pt x="47625" y="2716047"/>
                                </a:lnTo>
                                <a:close/>
                              </a:path>
                              <a:path w="2819400" h="5610225">
                                <a:moveTo>
                                  <a:pt x="2628900" y="5564022"/>
                                </a:moveTo>
                                <a:lnTo>
                                  <a:pt x="2608440" y="5543550"/>
                                </a:lnTo>
                                <a:lnTo>
                                  <a:pt x="2601747" y="5543550"/>
                                </a:lnTo>
                                <a:lnTo>
                                  <a:pt x="2581275" y="5564022"/>
                                </a:lnTo>
                                <a:lnTo>
                                  <a:pt x="2581275" y="5567591"/>
                                </a:lnTo>
                                <a:lnTo>
                                  <a:pt x="2581275" y="5570715"/>
                                </a:lnTo>
                                <a:lnTo>
                                  <a:pt x="2601747" y="5591175"/>
                                </a:lnTo>
                                <a:lnTo>
                                  <a:pt x="2608440" y="5591175"/>
                                </a:lnTo>
                                <a:lnTo>
                                  <a:pt x="2628900" y="5570715"/>
                                </a:lnTo>
                                <a:lnTo>
                                  <a:pt x="2628900" y="5564022"/>
                                </a:lnTo>
                                <a:close/>
                              </a:path>
                              <a:path w="2819400" h="5610225">
                                <a:moveTo>
                                  <a:pt x="2628900" y="5373522"/>
                                </a:moveTo>
                                <a:lnTo>
                                  <a:pt x="2608440" y="5353050"/>
                                </a:lnTo>
                                <a:lnTo>
                                  <a:pt x="2601747" y="5353050"/>
                                </a:lnTo>
                                <a:lnTo>
                                  <a:pt x="2581275" y="5373522"/>
                                </a:lnTo>
                                <a:lnTo>
                                  <a:pt x="2581275" y="5377091"/>
                                </a:lnTo>
                                <a:lnTo>
                                  <a:pt x="2581275" y="5380215"/>
                                </a:lnTo>
                                <a:lnTo>
                                  <a:pt x="2601747" y="5400675"/>
                                </a:lnTo>
                                <a:lnTo>
                                  <a:pt x="2608440" y="5400675"/>
                                </a:lnTo>
                                <a:lnTo>
                                  <a:pt x="2628900" y="5380215"/>
                                </a:lnTo>
                                <a:lnTo>
                                  <a:pt x="2628900" y="5373522"/>
                                </a:lnTo>
                                <a:close/>
                              </a:path>
                              <a:path w="2819400" h="5610225">
                                <a:moveTo>
                                  <a:pt x="2819400" y="4049547"/>
                                </a:moveTo>
                                <a:lnTo>
                                  <a:pt x="2798940" y="4029075"/>
                                </a:lnTo>
                                <a:lnTo>
                                  <a:pt x="2792247" y="4029075"/>
                                </a:lnTo>
                                <a:lnTo>
                                  <a:pt x="2771775" y="4049547"/>
                                </a:lnTo>
                                <a:lnTo>
                                  <a:pt x="2771775" y="4053116"/>
                                </a:lnTo>
                                <a:lnTo>
                                  <a:pt x="2771775" y="4056240"/>
                                </a:lnTo>
                                <a:lnTo>
                                  <a:pt x="2792247" y="4076700"/>
                                </a:lnTo>
                                <a:lnTo>
                                  <a:pt x="2798940" y="4076700"/>
                                </a:lnTo>
                                <a:lnTo>
                                  <a:pt x="2819400" y="4056240"/>
                                </a:lnTo>
                                <a:lnTo>
                                  <a:pt x="2819400" y="4049547"/>
                                </a:lnTo>
                                <a:close/>
                              </a:path>
                              <a:path w="2819400" h="5610225">
                                <a:moveTo>
                                  <a:pt x="2819400" y="3601872"/>
                                </a:moveTo>
                                <a:lnTo>
                                  <a:pt x="2798940" y="3581400"/>
                                </a:lnTo>
                                <a:lnTo>
                                  <a:pt x="2792247" y="3581400"/>
                                </a:lnTo>
                                <a:lnTo>
                                  <a:pt x="2771775" y="3601872"/>
                                </a:lnTo>
                                <a:lnTo>
                                  <a:pt x="2771775" y="3605441"/>
                                </a:lnTo>
                                <a:lnTo>
                                  <a:pt x="2771775" y="3608565"/>
                                </a:lnTo>
                                <a:lnTo>
                                  <a:pt x="2792247" y="3629025"/>
                                </a:lnTo>
                                <a:lnTo>
                                  <a:pt x="2798940" y="3629025"/>
                                </a:lnTo>
                                <a:lnTo>
                                  <a:pt x="2819400" y="3608565"/>
                                </a:lnTo>
                                <a:lnTo>
                                  <a:pt x="2819400" y="3601872"/>
                                </a:lnTo>
                                <a:close/>
                              </a:path>
                              <a:path w="2819400" h="5610225">
                                <a:moveTo>
                                  <a:pt x="2819400" y="3154197"/>
                                </a:moveTo>
                                <a:lnTo>
                                  <a:pt x="2798940" y="3133725"/>
                                </a:lnTo>
                                <a:lnTo>
                                  <a:pt x="2792247" y="3133725"/>
                                </a:lnTo>
                                <a:lnTo>
                                  <a:pt x="2771775" y="3154197"/>
                                </a:lnTo>
                                <a:lnTo>
                                  <a:pt x="2771775" y="3157766"/>
                                </a:lnTo>
                                <a:lnTo>
                                  <a:pt x="2771775" y="3160890"/>
                                </a:lnTo>
                                <a:lnTo>
                                  <a:pt x="2792247" y="3181350"/>
                                </a:lnTo>
                                <a:lnTo>
                                  <a:pt x="2798940" y="3181350"/>
                                </a:lnTo>
                                <a:lnTo>
                                  <a:pt x="2819400" y="3160890"/>
                                </a:lnTo>
                                <a:lnTo>
                                  <a:pt x="2819400" y="3154197"/>
                                </a:lnTo>
                                <a:close/>
                              </a:path>
                              <a:path w="2819400" h="5610225">
                                <a:moveTo>
                                  <a:pt x="2819400" y="2239797"/>
                                </a:moveTo>
                                <a:lnTo>
                                  <a:pt x="2798940" y="2219325"/>
                                </a:lnTo>
                                <a:lnTo>
                                  <a:pt x="2792247" y="2219325"/>
                                </a:lnTo>
                                <a:lnTo>
                                  <a:pt x="2771775" y="2239797"/>
                                </a:lnTo>
                                <a:lnTo>
                                  <a:pt x="2771775" y="2243366"/>
                                </a:lnTo>
                                <a:lnTo>
                                  <a:pt x="2771775" y="2246490"/>
                                </a:lnTo>
                                <a:lnTo>
                                  <a:pt x="2792247" y="2266950"/>
                                </a:lnTo>
                                <a:lnTo>
                                  <a:pt x="2798940" y="2266950"/>
                                </a:lnTo>
                                <a:lnTo>
                                  <a:pt x="2819400" y="2246490"/>
                                </a:lnTo>
                                <a:lnTo>
                                  <a:pt x="2819400" y="2239797"/>
                                </a:lnTo>
                                <a:close/>
                              </a:path>
                              <a:path w="2819400" h="5610225">
                                <a:moveTo>
                                  <a:pt x="2819400" y="1801647"/>
                                </a:moveTo>
                                <a:lnTo>
                                  <a:pt x="2798940" y="1781175"/>
                                </a:lnTo>
                                <a:lnTo>
                                  <a:pt x="2792247" y="1781175"/>
                                </a:lnTo>
                                <a:lnTo>
                                  <a:pt x="2771775" y="1801647"/>
                                </a:lnTo>
                                <a:lnTo>
                                  <a:pt x="2771775" y="1805216"/>
                                </a:lnTo>
                                <a:lnTo>
                                  <a:pt x="2771775" y="1808340"/>
                                </a:lnTo>
                                <a:lnTo>
                                  <a:pt x="2792247" y="1828800"/>
                                </a:lnTo>
                                <a:lnTo>
                                  <a:pt x="2798940" y="1828800"/>
                                </a:lnTo>
                                <a:lnTo>
                                  <a:pt x="2819400" y="1808340"/>
                                </a:lnTo>
                                <a:lnTo>
                                  <a:pt x="2819400" y="1801647"/>
                                </a:lnTo>
                                <a:close/>
                              </a:path>
                              <a:path w="2819400" h="5610225">
                                <a:moveTo>
                                  <a:pt x="2819400" y="1353972"/>
                                </a:moveTo>
                                <a:lnTo>
                                  <a:pt x="2798940" y="1333500"/>
                                </a:lnTo>
                                <a:lnTo>
                                  <a:pt x="2792247" y="1333500"/>
                                </a:lnTo>
                                <a:lnTo>
                                  <a:pt x="2771775" y="1353972"/>
                                </a:lnTo>
                                <a:lnTo>
                                  <a:pt x="2771775" y="1357541"/>
                                </a:lnTo>
                                <a:lnTo>
                                  <a:pt x="2771775" y="1360665"/>
                                </a:lnTo>
                                <a:lnTo>
                                  <a:pt x="2792247" y="1381125"/>
                                </a:lnTo>
                                <a:lnTo>
                                  <a:pt x="2798940" y="1381125"/>
                                </a:lnTo>
                                <a:lnTo>
                                  <a:pt x="2819400" y="1360665"/>
                                </a:lnTo>
                                <a:lnTo>
                                  <a:pt x="2819400" y="1353972"/>
                                </a:lnTo>
                                <a:close/>
                              </a:path>
                              <a:path w="2819400" h="5610225">
                                <a:moveTo>
                                  <a:pt x="2819400" y="911885"/>
                                </a:moveTo>
                                <a:lnTo>
                                  <a:pt x="2802877" y="895350"/>
                                </a:lnTo>
                                <a:lnTo>
                                  <a:pt x="2788310" y="895350"/>
                                </a:lnTo>
                                <a:lnTo>
                                  <a:pt x="2771775" y="911885"/>
                                </a:lnTo>
                                <a:lnTo>
                                  <a:pt x="2771775" y="914400"/>
                                </a:lnTo>
                                <a:lnTo>
                                  <a:pt x="2771775" y="916927"/>
                                </a:lnTo>
                                <a:lnTo>
                                  <a:pt x="2788310" y="933450"/>
                                </a:lnTo>
                                <a:lnTo>
                                  <a:pt x="2802877" y="933450"/>
                                </a:lnTo>
                                <a:lnTo>
                                  <a:pt x="2819400" y="916927"/>
                                </a:lnTo>
                                <a:lnTo>
                                  <a:pt x="2819400" y="911885"/>
                                </a:lnTo>
                                <a:close/>
                              </a:path>
                              <a:path w="2819400" h="5610225">
                                <a:moveTo>
                                  <a:pt x="2819400" y="468147"/>
                                </a:moveTo>
                                <a:lnTo>
                                  <a:pt x="2798940" y="447675"/>
                                </a:lnTo>
                                <a:lnTo>
                                  <a:pt x="2792247" y="447675"/>
                                </a:lnTo>
                                <a:lnTo>
                                  <a:pt x="2771775" y="468147"/>
                                </a:lnTo>
                                <a:lnTo>
                                  <a:pt x="2771775" y="471716"/>
                                </a:lnTo>
                                <a:lnTo>
                                  <a:pt x="2771775" y="474840"/>
                                </a:lnTo>
                                <a:lnTo>
                                  <a:pt x="2792247" y="495300"/>
                                </a:lnTo>
                                <a:lnTo>
                                  <a:pt x="2798940" y="495300"/>
                                </a:lnTo>
                                <a:lnTo>
                                  <a:pt x="2819400" y="474840"/>
                                </a:lnTo>
                                <a:lnTo>
                                  <a:pt x="2819400" y="468147"/>
                                </a:lnTo>
                                <a:close/>
                              </a:path>
                              <a:path w="2819400" h="5610225">
                                <a:moveTo>
                                  <a:pt x="2819400" y="20472"/>
                                </a:moveTo>
                                <a:lnTo>
                                  <a:pt x="2798940" y="0"/>
                                </a:lnTo>
                                <a:lnTo>
                                  <a:pt x="2792247" y="0"/>
                                </a:lnTo>
                                <a:lnTo>
                                  <a:pt x="2771775" y="20472"/>
                                </a:lnTo>
                                <a:lnTo>
                                  <a:pt x="2771775" y="24041"/>
                                </a:lnTo>
                                <a:lnTo>
                                  <a:pt x="2771775" y="27165"/>
                                </a:lnTo>
                                <a:lnTo>
                                  <a:pt x="2792247" y="47625"/>
                                </a:lnTo>
                                <a:lnTo>
                                  <a:pt x="2798940" y="47625"/>
                                </a:lnTo>
                                <a:lnTo>
                                  <a:pt x="2819400" y="27165"/>
                                </a:lnTo>
                                <a:lnTo>
                                  <a:pt x="2819400" y="20472"/>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0pt;margin-top:.000005pt;width:595.950pt;height:843pt;mso-position-horizontal-relative:page;mso-position-vertical-relative:page;z-index:-15777280" id="docshapegroup1" coordorigin="0,0" coordsize="11919,16860">
                <v:rect style="position:absolute;left:0;top:0;width:4365;height:16860" id="docshape2" filled="true" fillcolor="#d9d9d9" stroked="false">
                  <v:fill type="solid"/>
                </v:rect>
                <v:rect style="position:absolute;left:0;top:0;width:4365;height:14310" id="docshape3" filled="true" fillcolor="#d9d9d9" stroked="false">
                  <v:fill opacity="49086f" type="solid"/>
                </v:rect>
                <v:shape style="position:absolute;left:600;top:650;width:3165;height:3160" type="#_x0000_t75" id="docshape4" stroked="false">
                  <v:imagedata r:id="rId6" o:title=""/>
                </v:shape>
                <v:shape style="position:absolute;left:720;top:770;width:2925;height:2920" type="#_x0000_t75" id="docshape5" stroked="false">
                  <v:imagedata r:id="rId7" o:title=""/>
                </v:shape>
                <v:rect style="position:absolute;left:4365;top:0;width:7554;height:3030" id="docshape6" filled="true" fillcolor="#a26e00" stroked="false">
                  <v:fill type="solid"/>
                </v:rect>
                <v:shape style="position:absolute;left:689;top:4365;width:4440;height:8835" id="docshape7" coordorigin="690,4365" coordsize="4440,8835" path="m765,13157l764,13152,760,13143,758,13139,751,13132,747,13130,738,13126,733,13125,722,13125,717,13126,708,13130,704,13132,697,13139,695,13143,691,13152,690,13157,690,13163,690,13168,691,13173,695,13182,697,13186,704,13193,708,13195,717,13199,722,13200,733,13200,738,13199,747,13195,751,13193,758,13186,760,13182,764,13173,765,13168,765,13157xm765,12647l764,12642,760,12633,758,12629,751,12622,747,12620,738,12616,733,12615,722,12615,717,12616,708,12620,704,12622,697,12629,695,12633,691,12642,690,12647,690,12653,690,12658,691,12663,695,12672,697,12676,704,12683,708,12685,717,12689,722,12690,733,12690,738,12689,747,12685,751,12683,758,12676,760,12672,764,12663,765,12658,765,12647xm765,12152l764,12147,760,12138,758,12134,751,12127,747,12125,738,12121,733,12120,722,12120,717,12121,708,12125,704,12127,697,12134,695,12138,691,12147,690,12152,690,12158,690,12163,691,12168,695,12177,697,12181,704,12188,708,12190,717,12194,722,12195,733,12195,738,12194,747,12190,751,12188,758,12181,760,12177,764,12168,765,12163,765,12152xm765,11657l764,11652,760,11643,758,11639,751,11632,747,11630,738,11626,733,11625,722,11625,717,11626,708,11630,704,11632,697,11639,695,11643,691,11652,690,11657,690,11663,690,11668,691,11673,695,11682,697,11686,704,11693,708,11695,717,11699,722,11700,733,11700,738,11699,747,11695,751,11693,758,11686,760,11682,764,11673,765,11668,765,11657xm765,11147l764,11142,760,11133,758,11129,751,11122,747,11120,738,11116,733,11115,722,11115,717,11116,708,11120,704,11122,697,11129,695,11133,691,11142,690,11147,690,11153,690,11158,691,11163,695,11172,697,11176,704,11183,708,11185,717,11189,722,11190,733,11190,738,11189,747,11185,751,11183,758,11176,760,11172,764,11163,765,11158,765,11147xm765,10652l764,10647,760,10638,758,10634,751,10627,747,10625,738,10621,733,10620,722,10620,717,10621,708,10625,704,10627,697,10634,695,10638,691,10647,690,10652,690,10658,690,10663,691,10668,695,10677,697,10681,704,10688,708,10690,717,10694,722,10695,733,10695,738,10694,747,10690,751,10688,758,10681,760,10677,764,10668,765,10663,765,10652xm765,10142l764,10137,760,10128,758,10124,751,10117,747,10115,738,10111,733,10110,722,10110,717,10111,708,10115,704,10117,697,10124,695,10128,691,10137,690,10142,690,10148,690,10153,691,10158,695,10167,697,10171,704,10178,708,10180,717,10184,722,10185,733,10185,738,10184,747,10180,751,10178,758,10171,760,10167,764,10158,765,10153,765,10142xm765,9647l764,9642,760,9633,758,9629,751,9622,747,9620,738,9616,733,9615,722,9615,717,9616,708,9620,704,9622,697,9629,695,9633,691,9642,690,9647,690,9653,690,9658,691,9663,695,9672,697,9676,704,9683,708,9685,717,9689,722,9690,733,9690,738,9689,747,9685,751,9683,758,9676,760,9672,764,9663,765,9658,765,9647xm765,9137l764,9132,760,9123,758,9119,751,9112,747,9110,738,9106,733,9105,722,9105,717,9106,708,9110,704,9112,697,9119,695,9123,691,9132,690,9137,690,9143,690,9148,691,9153,695,9162,697,9166,704,9173,708,9175,717,9179,722,9180,733,9180,738,9179,747,9175,751,9173,758,9166,760,9162,764,9153,765,9148,765,9137xm765,8642l764,8637,760,8628,758,8624,751,8617,747,8615,738,8611,733,8610,722,8610,717,8611,708,8615,704,8617,697,8624,695,8628,691,8637,690,8642,690,8648,690,8653,691,8658,695,8667,697,8671,704,8678,708,8680,717,8684,722,8685,733,8685,738,8684,747,8680,751,8678,758,8671,760,8667,764,8658,765,8653,765,8642xm4830,13127l4829,13122,4825,13113,4823,13109,4816,13102,4812,13100,4803,13096,4798,13095,4787,13095,4782,13096,4773,13100,4769,13102,4762,13109,4760,13113,4756,13122,4755,13127,4755,13133,4755,13138,4756,13143,4760,13152,4762,13156,4769,13163,4773,13165,4782,13169,4787,13170,4798,13170,4803,13169,4812,13165,4816,13163,4823,13156,4825,13152,4829,13143,4830,13138,4830,13127xm4830,12827l4829,12822,4825,12813,4823,12809,4816,12802,4812,12800,4803,12796,4798,12795,4787,12795,4782,12796,4773,12800,4769,12802,4762,12809,4760,12813,4756,12822,4755,12827,4755,12833,4755,12838,4756,12843,4760,12852,4762,12856,4769,12863,4773,12865,4782,12869,4787,12870,4798,12870,4803,12869,4812,12865,4816,12863,4823,12856,4825,12852,4829,12843,4830,12838,4830,12827xm5130,10742l5129,10737,5125,10728,5123,10724,5116,10717,5112,10715,5103,10711,5098,10710,5087,10710,5082,10711,5073,10715,5069,10717,5062,10724,5060,10728,5056,10737,5055,10742,5055,10748,5055,10753,5056,10758,5060,10767,5062,10771,5069,10778,5073,10780,5082,10784,5087,10785,5098,10785,5103,10784,5112,10780,5116,10778,5123,10771,5125,10767,5129,10758,5130,10753,5130,10742xm5130,10037l5129,10032,5125,10023,5123,10019,5116,10012,5112,10010,5103,10006,5098,10005,5087,10005,5082,10006,5073,10010,5069,10012,5062,10019,5060,10023,5056,10032,5055,10037,5055,10043,5055,10048,5056,10053,5060,10062,5062,10066,5069,10073,5073,10075,5082,10079,5087,10080,5098,10080,5103,10079,5112,10075,5116,10073,5123,10066,5125,10062,5129,10053,5130,10048,5130,10037xm5130,9332l5129,9327,5125,9318,5123,9314,5116,9307,5112,9305,5103,9301,5098,9300,5087,9300,5082,9301,5073,9305,5069,9307,5062,9314,5060,9318,5056,9327,5055,9332,5055,9338,5055,9343,5056,9348,5060,9357,5062,9361,5069,9368,5073,9370,5082,9374,5087,9375,5098,9375,5103,9374,5112,9370,5116,9368,5123,9361,5125,9357,5129,9348,5130,9343,5130,9332xm5130,7892l5129,7887,5125,7878,5123,7874,5116,7867,5112,7865,5103,7861,5098,7860,5087,7860,5082,7861,5073,7865,5069,7867,5062,7874,5060,7878,5056,7887,5055,7892,5055,7898,5055,7903,5056,7908,5060,7917,5062,7921,5069,7928,5073,7930,5082,7934,5087,7935,5098,7935,5103,7934,5112,7930,5116,7928,5123,7921,5125,7917,5129,7908,5130,7903,5130,7892xm5130,7202l5129,7197,5125,7188,5123,7184,5116,7177,5112,7175,5103,7171,5098,7170,5087,7170,5082,7171,5073,7175,5069,7177,5062,7184,5060,7188,5056,7197,5055,7202,5055,7208,5055,7213,5056,7218,5060,7227,5062,7231,5069,7238,5073,7240,5082,7244,5087,7245,5098,7245,5103,7244,5112,7240,5116,7238,5123,7231,5125,7227,5129,7218,5130,7213,5130,7202xm5130,6497l5129,6492,5125,6483,5123,6479,5116,6472,5112,6470,5103,6466,5098,6465,5087,6465,5082,6466,5073,6470,5069,6472,5062,6479,5060,6483,5056,6492,5055,6497,5055,6503,5055,6508,5056,6513,5060,6522,5062,6526,5069,6533,5073,6535,5082,6539,5087,6540,5098,6540,5103,6539,5112,6535,5116,6533,5123,6526,5125,6522,5129,6513,5130,6508,5130,6497xm5130,5801l5129,5797,5126,5790,5124,5787,5118,5781,5115,5779,5108,5776,5104,5775,5081,5775,5077,5776,5070,5779,5067,5781,5061,5787,5059,5790,5056,5797,5055,5801,5055,5805,5055,5809,5056,5813,5059,5820,5061,5823,5067,5829,5070,5831,5077,5834,5081,5835,5104,5835,5108,5834,5115,5831,5118,5829,5124,5823,5126,5820,5129,5813,5130,5809,5130,5801xm5130,5102l5129,5097,5125,5088,5123,5084,5116,5077,5112,5075,5103,5071,5098,5070,5087,5070,5082,5071,5073,5075,5069,5077,5062,5084,5060,5088,5056,5097,5055,5102,5055,5108,5055,5113,5056,5118,5060,5127,5062,5131,5069,5138,5073,5140,5082,5144,5087,5145,5098,5145,5103,5144,5112,5140,5116,5138,5123,5131,5125,5127,5129,5118,5130,5113,5130,5102xm5130,4397l5129,4392,5125,4383,5123,4379,5116,4372,5112,4370,5103,4366,5098,4365,5087,4365,5082,4366,5073,4370,5069,4372,5062,4379,5060,4383,5056,4392,5055,4397,5055,4403,5055,4408,5056,4413,5060,4422,5062,4426,5069,4433,5073,4435,5082,4439,5087,4440,5098,4440,5103,4439,5112,4435,5116,4433,5123,4426,5125,4422,5129,4413,5130,4408,5130,4397xe" filled="true" fillcolor="#000000" stroked="false">
                  <v:path arrowok="t"/>
                  <v:fill type="solid"/>
                </v:shape>
                <w10:wrap type="none"/>
              </v:group>
            </w:pict>
          </mc:Fallback>
        </mc:AlternateContent>
      </w:r>
    </w:p>
    <w:p>
      <w:pPr>
        <w:pStyle w:val="BodyText"/>
        <w:rPr>
          <w:sz w:val="18"/>
        </w:rPr>
      </w:pPr>
    </w:p>
    <w:p>
      <w:pPr>
        <w:pStyle w:val="BodyText"/>
        <w:rPr>
          <w:sz w:val="18"/>
        </w:rPr>
      </w:pPr>
    </w:p>
    <w:p>
      <w:pPr>
        <w:pStyle w:val="BodyText"/>
        <w:spacing w:before="89"/>
        <w:rPr>
          <w:sz w:val="18"/>
        </w:rPr>
      </w:pPr>
    </w:p>
    <w:p>
      <w:pPr>
        <w:spacing w:line="237" w:lineRule="auto" w:before="0"/>
        <w:ind w:left="595" w:right="2" w:firstLine="0"/>
        <w:jc w:val="left"/>
        <w:rPr>
          <w:sz w:val="18"/>
        </w:rPr>
      </w:pPr>
      <w:r>
        <w:rPr>
          <w:w w:val="105"/>
          <w:sz w:val="18"/>
        </w:rPr>
        <w:t>Supportive and organized maternity CNA with ﬁve years of experience in labor</w:t>
      </w:r>
      <w:r>
        <w:rPr>
          <w:spacing w:val="-11"/>
          <w:w w:val="105"/>
          <w:sz w:val="18"/>
        </w:rPr>
        <w:t> </w:t>
      </w:r>
      <w:r>
        <w:rPr>
          <w:w w:val="105"/>
          <w:sz w:val="18"/>
        </w:rPr>
        <w:t>and</w:t>
      </w:r>
      <w:r>
        <w:rPr>
          <w:spacing w:val="-11"/>
          <w:w w:val="105"/>
          <w:sz w:val="18"/>
        </w:rPr>
        <w:t> </w:t>
      </w:r>
      <w:r>
        <w:rPr>
          <w:w w:val="105"/>
          <w:sz w:val="18"/>
        </w:rPr>
        <w:t>delivery</w:t>
      </w:r>
      <w:r>
        <w:rPr>
          <w:spacing w:val="-11"/>
          <w:w w:val="105"/>
          <w:sz w:val="18"/>
        </w:rPr>
        <w:t> </w:t>
      </w:r>
      <w:r>
        <w:rPr>
          <w:w w:val="105"/>
          <w:sz w:val="18"/>
        </w:rPr>
        <w:t>units</w:t>
      </w:r>
      <w:r>
        <w:rPr>
          <w:spacing w:val="-11"/>
          <w:w w:val="105"/>
          <w:sz w:val="18"/>
        </w:rPr>
        <w:t> </w:t>
      </w:r>
      <w:r>
        <w:rPr>
          <w:w w:val="105"/>
          <w:sz w:val="18"/>
        </w:rPr>
        <w:t>and</w:t>
      </w:r>
      <w:r>
        <w:rPr>
          <w:spacing w:val="-11"/>
          <w:w w:val="105"/>
          <w:sz w:val="18"/>
        </w:rPr>
        <w:t> </w:t>
      </w:r>
      <w:r>
        <w:rPr>
          <w:w w:val="105"/>
          <w:sz w:val="18"/>
        </w:rPr>
        <w:t>OB/GYN clinical settings. Skilled in postnatal patient care, newborn handling and hygiene, labor preparation assistance, and family education on breastfeeding and newborn care basics. Committed to providing compassionate, culturally sensitive support to new mothers and their families during one of the most signiﬁcant experiences of their lives.</w:t>
      </w:r>
    </w:p>
    <w:p>
      <w:pPr>
        <w:pStyle w:val="BodyText"/>
        <w:rPr>
          <w:sz w:val="18"/>
        </w:rPr>
      </w:pPr>
    </w:p>
    <w:p>
      <w:pPr>
        <w:pStyle w:val="BodyText"/>
        <w:rPr>
          <w:sz w:val="18"/>
        </w:rPr>
      </w:pPr>
    </w:p>
    <w:p>
      <w:pPr>
        <w:pStyle w:val="BodyText"/>
        <w:spacing w:before="118"/>
        <w:rPr>
          <w:sz w:val="18"/>
        </w:rPr>
      </w:pPr>
    </w:p>
    <w:p>
      <w:pPr>
        <w:spacing w:line="242" w:lineRule="auto" w:before="0"/>
        <w:ind w:left="985" w:right="2" w:firstLine="0"/>
        <w:jc w:val="left"/>
        <w:rPr>
          <w:sz w:val="18"/>
        </w:rPr>
      </w:pPr>
      <w:r>
        <w:rPr>
          <w:w w:val="105"/>
          <w:sz w:val="18"/>
        </w:rPr>
        <w:t>Labor</w:t>
      </w:r>
      <w:r>
        <w:rPr>
          <w:spacing w:val="-10"/>
          <w:w w:val="105"/>
          <w:sz w:val="18"/>
        </w:rPr>
        <w:t> </w:t>
      </w:r>
      <w:r>
        <w:rPr>
          <w:w w:val="105"/>
          <w:sz w:val="18"/>
        </w:rPr>
        <w:t>and</w:t>
      </w:r>
      <w:r>
        <w:rPr>
          <w:spacing w:val="-10"/>
          <w:w w:val="105"/>
          <w:sz w:val="18"/>
        </w:rPr>
        <w:t> </w:t>
      </w:r>
      <w:r>
        <w:rPr>
          <w:w w:val="105"/>
          <w:sz w:val="18"/>
        </w:rPr>
        <w:t>delivery</w:t>
      </w:r>
      <w:r>
        <w:rPr>
          <w:spacing w:val="-10"/>
          <w:w w:val="105"/>
          <w:sz w:val="18"/>
        </w:rPr>
        <w:t> </w:t>
      </w:r>
      <w:r>
        <w:rPr>
          <w:w w:val="105"/>
          <w:sz w:val="18"/>
        </w:rPr>
        <w:t>preparation and nurse support</w:t>
      </w:r>
    </w:p>
    <w:p>
      <w:pPr>
        <w:spacing w:line="242" w:lineRule="auto" w:before="77"/>
        <w:ind w:left="985" w:right="2" w:firstLine="0"/>
        <w:jc w:val="left"/>
        <w:rPr>
          <w:sz w:val="18"/>
        </w:rPr>
      </w:pPr>
      <w:r>
        <w:rPr>
          <w:w w:val="105"/>
          <w:sz w:val="18"/>
        </w:rPr>
        <w:t>Postnatal</w:t>
      </w:r>
      <w:r>
        <w:rPr>
          <w:spacing w:val="-14"/>
          <w:w w:val="105"/>
          <w:sz w:val="18"/>
        </w:rPr>
        <w:t> </w:t>
      </w:r>
      <w:r>
        <w:rPr>
          <w:w w:val="105"/>
          <w:sz w:val="18"/>
        </w:rPr>
        <w:t>hygiene</w:t>
      </w:r>
      <w:r>
        <w:rPr>
          <w:spacing w:val="-13"/>
          <w:w w:val="105"/>
          <w:sz w:val="18"/>
        </w:rPr>
        <w:t> </w:t>
      </w:r>
      <w:r>
        <w:rPr>
          <w:w w:val="105"/>
          <w:sz w:val="18"/>
        </w:rPr>
        <w:t>and</w:t>
      </w:r>
      <w:r>
        <w:rPr>
          <w:spacing w:val="-13"/>
          <w:w w:val="105"/>
          <w:sz w:val="18"/>
        </w:rPr>
        <w:t> </w:t>
      </w:r>
      <w:r>
        <w:rPr>
          <w:w w:val="105"/>
          <w:sz w:val="18"/>
        </w:rPr>
        <w:t>patient comfort care</w:t>
      </w:r>
    </w:p>
    <w:p>
      <w:pPr>
        <w:spacing w:line="242" w:lineRule="auto" w:before="92"/>
        <w:ind w:left="985" w:right="2" w:firstLine="0"/>
        <w:jc w:val="left"/>
        <w:rPr>
          <w:sz w:val="18"/>
        </w:rPr>
      </w:pPr>
      <w:r>
        <w:rPr>
          <w:w w:val="105"/>
          <w:sz w:val="18"/>
        </w:rPr>
        <w:t>Newborn</w:t>
      </w:r>
      <w:r>
        <w:rPr>
          <w:spacing w:val="-6"/>
          <w:w w:val="105"/>
          <w:sz w:val="18"/>
        </w:rPr>
        <w:t> </w:t>
      </w:r>
      <w:r>
        <w:rPr>
          <w:w w:val="105"/>
          <w:sz w:val="18"/>
        </w:rPr>
        <w:t>handling,</w:t>
      </w:r>
      <w:r>
        <w:rPr>
          <w:spacing w:val="-6"/>
          <w:w w:val="105"/>
          <w:sz w:val="18"/>
        </w:rPr>
        <w:t> </w:t>
      </w:r>
      <w:r>
        <w:rPr>
          <w:w w:val="105"/>
          <w:sz w:val="18"/>
        </w:rPr>
        <w:t>bathing,</w:t>
      </w:r>
      <w:r>
        <w:rPr>
          <w:spacing w:val="-6"/>
          <w:w w:val="105"/>
          <w:sz w:val="18"/>
        </w:rPr>
        <w:t> </w:t>
      </w:r>
      <w:r>
        <w:rPr>
          <w:w w:val="105"/>
          <w:sz w:val="18"/>
        </w:rPr>
        <w:t>and </w:t>
      </w:r>
      <w:r>
        <w:rPr>
          <w:spacing w:val="-2"/>
          <w:w w:val="105"/>
          <w:sz w:val="18"/>
        </w:rPr>
        <w:t>swaddling</w:t>
      </w:r>
    </w:p>
    <w:p>
      <w:pPr>
        <w:spacing w:line="242" w:lineRule="auto" w:before="77"/>
        <w:ind w:left="985" w:right="2" w:firstLine="0"/>
        <w:jc w:val="left"/>
        <w:rPr>
          <w:sz w:val="18"/>
        </w:rPr>
      </w:pPr>
      <w:r>
        <w:rPr>
          <w:w w:val="105"/>
          <w:sz w:val="18"/>
        </w:rPr>
        <w:t>Breastfeeding</w:t>
      </w:r>
      <w:r>
        <w:rPr>
          <w:spacing w:val="-12"/>
          <w:w w:val="105"/>
          <w:sz w:val="18"/>
        </w:rPr>
        <w:t> </w:t>
      </w:r>
      <w:r>
        <w:rPr>
          <w:w w:val="105"/>
          <w:sz w:val="18"/>
        </w:rPr>
        <w:t>position</w:t>
      </w:r>
      <w:r>
        <w:rPr>
          <w:spacing w:val="-12"/>
          <w:w w:val="105"/>
          <w:sz w:val="18"/>
        </w:rPr>
        <w:t> </w:t>
      </w:r>
      <w:r>
        <w:rPr>
          <w:w w:val="105"/>
          <w:sz w:val="18"/>
        </w:rPr>
        <w:t>and</w:t>
      </w:r>
      <w:r>
        <w:rPr>
          <w:spacing w:val="-12"/>
          <w:w w:val="105"/>
          <w:sz w:val="18"/>
        </w:rPr>
        <w:t> </w:t>
      </w:r>
      <w:r>
        <w:rPr>
          <w:w w:val="105"/>
          <w:sz w:val="18"/>
        </w:rPr>
        <w:t>latch support assistance</w:t>
      </w:r>
    </w:p>
    <w:p>
      <w:pPr>
        <w:spacing w:line="225" w:lineRule="auto" w:before="102"/>
        <w:ind w:left="985" w:right="684" w:firstLine="0"/>
        <w:jc w:val="left"/>
        <w:rPr>
          <w:sz w:val="18"/>
        </w:rPr>
      </w:pPr>
      <w:r>
        <w:rPr>
          <w:w w:val="105"/>
          <w:sz w:val="18"/>
        </w:rPr>
        <w:t>Vital</w:t>
      </w:r>
      <w:r>
        <w:rPr>
          <w:spacing w:val="-14"/>
          <w:w w:val="105"/>
          <w:sz w:val="18"/>
        </w:rPr>
        <w:t> </w:t>
      </w:r>
      <w:r>
        <w:rPr>
          <w:w w:val="105"/>
          <w:sz w:val="18"/>
        </w:rPr>
        <w:t>signs</w:t>
      </w:r>
      <w:r>
        <w:rPr>
          <w:spacing w:val="-13"/>
          <w:w w:val="105"/>
          <w:sz w:val="18"/>
        </w:rPr>
        <w:t> </w:t>
      </w:r>
      <w:r>
        <w:rPr>
          <w:w w:val="105"/>
          <w:sz w:val="18"/>
        </w:rPr>
        <w:t>monitoring</w:t>
      </w:r>
      <w:r>
        <w:rPr>
          <w:spacing w:val="-13"/>
          <w:w w:val="105"/>
          <w:sz w:val="18"/>
        </w:rPr>
        <w:t> </w:t>
      </w:r>
      <w:r>
        <w:rPr>
          <w:w w:val="105"/>
          <w:sz w:val="18"/>
        </w:rPr>
        <w:t>for postpartum patients</w:t>
      </w:r>
    </w:p>
    <w:p>
      <w:pPr>
        <w:spacing w:line="242" w:lineRule="auto" w:before="96"/>
        <w:ind w:left="985" w:right="2" w:firstLine="0"/>
        <w:jc w:val="left"/>
        <w:rPr>
          <w:sz w:val="18"/>
        </w:rPr>
      </w:pPr>
      <w:r>
        <w:rPr>
          <w:w w:val="105"/>
          <w:sz w:val="18"/>
        </w:rPr>
        <w:t>Family</w:t>
      </w:r>
      <w:r>
        <w:rPr>
          <w:spacing w:val="-14"/>
          <w:w w:val="105"/>
          <w:sz w:val="18"/>
        </w:rPr>
        <w:t> </w:t>
      </w:r>
      <w:r>
        <w:rPr>
          <w:w w:val="105"/>
          <w:sz w:val="18"/>
        </w:rPr>
        <w:t>education</w:t>
      </w:r>
      <w:r>
        <w:rPr>
          <w:spacing w:val="-13"/>
          <w:w w:val="105"/>
          <w:sz w:val="18"/>
        </w:rPr>
        <w:t> </w:t>
      </w:r>
      <w:r>
        <w:rPr>
          <w:w w:val="105"/>
          <w:sz w:val="18"/>
        </w:rPr>
        <w:t>on</w:t>
      </w:r>
      <w:r>
        <w:rPr>
          <w:spacing w:val="-13"/>
          <w:w w:val="105"/>
          <w:sz w:val="18"/>
        </w:rPr>
        <w:t> </w:t>
      </w:r>
      <w:r>
        <w:rPr>
          <w:w w:val="105"/>
          <w:sz w:val="18"/>
        </w:rPr>
        <w:t>newborn care basics</w:t>
      </w:r>
    </w:p>
    <w:p>
      <w:pPr>
        <w:spacing w:line="225" w:lineRule="auto" w:before="102"/>
        <w:ind w:left="985" w:right="2" w:firstLine="0"/>
        <w:jc w:val="left"/>
        <w:rPr>
          <w:sz w:val="18"/>
        </w:rPr>
      </w:pPr>
      <w:r>
        <w:rPr>
          <w:w w:val="105"/>
          <w:sz w:val="18"/>
        </w:rPr>
        <w:t>Patient</w:t>
      </w:r>
      <w:r>
        <w:rPr>
          <w:spacing w:val="-12"/>
          <w:w w:val="105"/>
          <w:sz w:val="18"/>
        </w:rPr>
        <w:t> </w:t>
      </w:r>
      <w:r>
        <w:rPr>
          <w:w w:val="105"/>
          <w:sz w:val="18"/>
        </w:rPr>
        <w:t>charting</w:t>
      </w:r>
      <w:r>
        <w:rPr>
          <w:spacing w:val="-12"/>
          <w:w w:val="105"/>
          <w:sz w:val="18"/>
        </w:rPr>
        <w:t> </w:t>
      </w:r>
      <w:r>
        <w:rPr>
          <w:w w:val="105"/>
          <w:sz w:val="18"/>
        </w:rPr>
        <w:t>and</w:t>
      </w:r>
      <w:r>
        <w:rPr>
          <w:spacing w:val="-12"/>
          <w:w w:val="105"/>
          <w:sz w:val="18"/>
        </w:rPr>
        <w:t> </w:t>
      </w:r>
      <w:r>
        <w:rPr>
          <w:w w:val="105"/>
          <w:sz w:val="18"/>
        </w:rPr>
        <w:t>postpartum </w:t>
      </w:r>
      <w:r>
        <w:rPr>
          <w:spacing w:val="-2"/>
          <w:w w:val="105"/>
          <w:sz w:val="18"/>
        </w:rPr>
        <w:t>documentation</w:t>
      </w:r>
    </w:p>
    <w:p>
      <w:pPr>
        <w:spacing w:line="242" w:lineRule="auto" w:before="96"/>
        <w:ind w:left="985" w:right="2" w:firstLine="0"/>
        <w:jc w:val="left"/>
        <w:rPr>
          <w:sz w:val="18"/>
        </w:rPr>
      </w:pPr>
      <w:r>
        <w:rPr>
          <w:w w:val="105"/>
          <w:sz w:val="18"/>
        </w:rPr>
        <w:t>Infection</w:t>
      </w:r>
      <w:r>
        <w:rPr>
          <w:spacing w:val="-10"/>
          <w:w w:val="105"/>
          <w:sz w:val="18"/>
        </w:rPr>
        <w:t> </w:t>
      </w:r>
      <w:r>
        <w:rPr>
          <w:w w:val="105"/>
          <w:sz w:val="18"/>
        </w:rPr>
        <w:t>control</w:t>
      </w:r>
      <w:r>
        <w:rPr>
          <w:spacing w:val="-10"/>
          <w:w w:val="105"/>
          <w:sz w:val="18"/>
        </w:rPr>
        <w:t> </w:t>
      </w:r>
      <w:r>
        <w:rPr>
          <w:w w:val="105"/>
          <w:sz w:val="18"/>
        </w:rPr>
        <w:t>in</w:t>
      </w:r>
      <w:r>
        <w:rPr>
          <w:spacing w:val="-10"/>
          <w:w w:val="105"/>
          <w:sz w:val="18"/>
        </w:rPr>
        <w:t> </w:t>
      </w:r>
      <w:r>
        <w:rPr>
          <w:w w:val="105"/>
          <w:sz w:val="18"/>
        </w:rPr>
        <w:t>labor</w:t>
      </w:r>
      <w:r>
        <w:rPr>
          <w:spacing w:val="-10"/>
          <w:w w:val="105"/>
          <w:sz w:val="18"/>
        </w:rPr>
        <w:t> </w:t>
      </w:r>
      <w:r>
        <w:rPr>
          <w:w w:val="105"/>
          <w:sz w:val="18"/>
        </w:rPr>
        <w:t>and delivery settings</w:t>
      </w:r>
    </w:p>
    <w:p>
      <w:pPr>
        <w:spacing w:line="225" w:lineRule="auto" w:before="102"/>
        <w:ind w:left="985" w:right="2" w:firstLine="0"/>
        <w:jc w:val="left"/>
        <w:rPr>
          <w:sz w:val="18"/>
        </w:rPr>
      </w:pPr>
      <w:r>
        <w:rPr>
          <w:spacing w:val="-2"/>
          <w:w w:val="105"/>
          <w:sz w:val="18"/>
        </w:rPr>
        <w:t>Cultural</w:t>
      </w:r>
      <w:r>
        <w:rPr>
          <w:spacing w:val="-6"/>
          <w:w w:val="105"/>
          <w:sz w:val="18"/>
        </w:rPr>
        <w:t> </w:t>
      </w:r>
      <w:r>
        <w:rPr>
          <w:spacing w:val="-2"/>
          <w:w w:val="105"/>
          <w:sz w:val="18"/>
        </w:rPr>
        <w:t>sensitivity</w:t>
      </w:r>
      <w:r>
        <w:rPr>
          <w:spacing w:val="-6"/>
          <w:w w:val="105"/>
          <w:sz w:val="18"/>
        </w:rPr>
        <w:t> </w:t>
      </w:r>
      <w:r>
        <w:rPr>
          <w:spacing w:val="-2"/>
          <w:w w:val="105"/>
          <w:sz w:val="18"/>
        </w:rPr>
        <w:t>in</w:t>
      </w:r>
      <w:r>
        <w:rPr>
          <w:spacing w:val="-6"/>
          <w:w w:val="105"/>
          <w:sz w:val="18"/>
        </w:rPr>
        <w:t> </w:t>
      </w:r>
      <w:r>
        <w:rPr>
          <w:spacing w:val="-2"/>
          <w:w w:val="105"/>
          <w:sz w:val="18"/>
        </w:rPr>
        <w:t>maternity </w:t>
      </w:r>
      <w:r>
        <w:rPr>
          <w:spacing w:val="-4"/>
          <w:w w:val="105"/>
          <w:sz w:val="18"/>
        </w:rPr>
        <w:t>care</w:t>
      </w:r>
    </w:p>
    <w:p>
      <w:pPr>
        <w:spacing w:line="242" w:lineRule="auto" w:before="95"/>
        <w:ind w:left="985" w:right="2" w:firstLine="0"/>
        <w:jc w:val="left"/>
        <w:rPr>
          <w:sz w:val="18"/>
        </w:rPr>
      </w:pPr>
      <w:r>
        <w:rPr>
          <w:w w:val="105"/>
          <w:sz w:val="18"/>
        </w:rPr>
        <w:t>Emotional</w:t>
      </w:r>
      <w:r>
        <w:rPr>
          <w:spacing w:val="-14"/>
          <w:w w:val="105"/>
          <w:sz w:val="18"/>
        </w:rPr>
        <w:t> </w:t>
      </w:r>
      <w:r>
        <w:rPr>
          <w:w w:val="105"/>
          <w:sz w:val="18"/>
        </w:rPr>
        <w:t>support</w:t>
      </w:r>
      <w:r>
        <w:rPr>
          <w:spacing w:val="-13"/>
          <w:w w:val="105"/>
          <w:sz w:val="18"/>
        </w:rPr>
        <w:t> </w:t>
      </w:r>
      <w:r>
        <w:rPr>
          <w:w w:val="105"/>
          <w:sz w:val="18"/>
        </w:rPr>
        <w:t>for</w:t>
      </w:r>
      <w:r>
        <w:rPr>
          <w:spacing w:val="-13"/>
          <w:w w:val="105"/>
          <w:sz w:val="18"/>
        </w:rPr>
        <w:t> </w:t>
      </w:r>
      <w:r>
        <w:rPr>
          <w:w w:val="105"/>
          <w:sz w:val="18"/>
        </w:rPr>
        <w:t>new mothers and families</w:t>
      </w:r>
    </w:p>
    <w:p>
      <w:pPr>
        <w:pStyle w:val="BodyText"/>
        <w:spacing w:line="264" w:lineRule="auto" w:before="79"/>
        <w:ind w:left="1189" w:right="204"/>
      </w:pPr>
      <w:r>
        <w:rPr/>
        <w:br w:type="column"/>
      </w:r>
      <w:r>
        <w:rPr>
          <w:w w:val="105"/>
        </w:rPr>
        <w:t>Assist L&amp;D nurses with labor preparation including room setup, patient positioning, fetal monitor support, and patient comfort measures throughout labor and delivery processes</w:t>
      </w:r>
    </w:p>
    <w:p>
      <w:pPr>
        <w:pStyle w:val="BodyText"/>
        <w:spacing w:line="264" w:lineRule="auto" w:before="98"/>
        <w:ind w:left="1189" w:right="204"/>
      </w:pPr>
      <w:r>
        <w:rPr/>
        <mc:AlternateContent>
          <mc:Choice Requires="wps">
            <w:drawing>
              <wp:anchor distT="0" distB="0" distL="0" distR="0" allowOverlap="1" layoutInCell="1" locked="0" behindDoc="0" simplePos="0" relativeHeight="15729664">
                <wp:simplePos x="0" y="0"/>
                <wp:positionH relativeFrom="page">
                  <wp:posOffset>0</wp:posOffset>
                </wp:positionH>
                <wp:positionV relativeFrom="paragraph">
                  <wp:posOffset>-194937</wp:posOffset>
                </wp:positionV>
                <wp:extent cx="2771775" cy="257175"/>
                <wp:effectExtent l="0" t="0" r="0" b="0"/>
                <wp:wrapNone/>
                <wp:docPr id="8" name="Textbox 8"/>
                <wp:cNvGraphicFramePr>
                  <a:graphicFrameLocks/>
                </wp:cNvGraphicFramePr>
                <a:graphic>
                  <a:graphicData uri="http://schemas.microsoft.com/office/word/2010/wordprocessingShape">
                    <wps:wsp>
                      <wps:cNvPr id="8" name="Textbox 8"/>
                      <wps:cNvSpPr txBox="1"/>
                      <wps:spPr>
                        <a:xfrm>
                          <a:off x="0" y="0"/>
                          <a:ext cx="2771775" cy="257175"/>
                        </a:xfrm>
                        <a:prstGeom prst="rect">
                          <a:avLst/>
                        </a:prstGeom>
                        <a:solidFill>
                          <a:srgbClr val="A26E00">
                            <a:alpha val="50199"/>
                          </a:srgbClr>
                        </a:solidFill>
                      </wps:spPr>
                      <wps:txbx>
                        <w:txbxContent>
                          <w:p>
                            <w:pPr>
                              <w:spacing w:before="67"/>
                              <w:ind w:left="595" w:right="0" w:firstLine="0"/>
                              <w:jc w:val="left"/>
                              <w:rPr>
                                <w:b/>
                                <w:color w:val="000000"/>
                                <w:sz w:val="20"/>
                              </w:rPr>
                            </w:pPr>
                            <w:r>
                              <w:rPr>
                                <w:b/>
                                <w:smallCaps/>
                                <w:color w:val="A26E00"/>
                                <w:spacing w:val="-2"/>
                                <w:w w:val="105"/>
                                <w:sz w:val="20"/>
                              </w:rPr>
                              <w:t>Profile</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0pt;margin-top:-15.349427pt;width:218.25pt;height:20.25pt;mso-position-horizontal-relative:page;mso-position-vertical-relative:paragraph;z-index:15729664" type="#_x0000_t202" id="docshape8" filled="true" fillcolor="#a26e00" stroked="false">
                <v:textbox inset="0,0,0,0">
                  <w:txbxContent>
                    <w:p>
                      <w:pPr>
                        <w:spacing w:before="67"/>
                        <w:ind w:left="595" w:right="0" w:firstLine="0"/>
                        <w:jc w:val="left"/>
                        <w:rPr>
                          <w:b/>
                          <w:color w:val="000000"/>
                          <w:sz w:val="20"/>
                        </w:rPr>
                      </w:pPr>
                      <w:r>
                        <w:rPr>
                          <w:b/>
                          <w:smallCaps/>
                          <w:color w:val="A26E00"/>
                          <w:spacing w:val="-2"/>
                          <w:w w:val="105"/>
                          <w:sz w:val="20"/>
                        </w:rPr>
                        <w:t>Profile</w:t>
                      </w:r>
                    </w:p>
                  </w:txbxContent>
                </v:textbox>
                <v:fill opacity="32899f" type="solid"/>
                <w10:wrap type="none"/>
              </v:shape>
            </w:pict>
          </mc:Fallback>
        </mc:AlternateContent>
      </w:r>
      <w:r>
        <w:rPr>
          <w:w w:val="105"/>
        </w:rPr>
        <w:t>Provide comprehensive postnatal care for new mothers including hygiene assistance, vital signs monitoring, pain assessment reporting, and ambulation support during the ﬁrst 24-48 hours post-delivery</w:t>
      </w:r>
    </w:p>
    <w:p>
      <w:pPr>
        <w:pStyle w:val="BodyText"/>
        <w:spacing w:line="264" w:lineRule="auto" w:before="97"/>
        <w:ind w:left="1189" w:right="210"/>
      </w:pPr>
      <w:r>
        <w:rPr>
          <w:w w:val="105"/>
        </w:rPr>
        <w:t>Conduct newborn care activities including bathing, swaddling, diaper changes, and temperature monitoring, ensuring correct technique and educating family members during observed care demonstrations</w:t>
      </w:r>
    </w:p>
    <w:p>
      <w:pPr>
        <w:pStyle w:val="BodyText"/>
        <w:spacing w:line="264" w:lineRule="auto" w:before="83"/>
        <w:ind w:left="1189" w:right="210"/>
      </w:pPr>
      <w:r>
        <w:rPr>
          <w:w w:val="105"/>
        </w:rPr>
        <w:t>Educate 5-8 new parents per shift on basic newborn handling, safe sleep positioning, feeding cue recognition, and hygiene practices, receiving positive family feedback on 90% of post-discharge surveys</w:t>
      </w:r>
    </w:p>
    <w:p>
      <w:pPr>
        <w:pStyle w:val="BodyText"/>
        <w:spacing w:line="264" w:lineRule="auto" w:before="98"/>
        <w:ind w:left="1189" w:right="210"/>
      </w:pPr>
      <w:r>
        <w:rPr>
          <w:w w:val="105"/>
        </w:rPr>
        <w:t>Support breastfeeding initiation by assisting with positioning and latching</w:t>
      </w:r>
      <w:r>
        <w:rPr>
          <w:spacing w:val="40"/>
          <w:w w:val="105"/>
        </w:rPr>
        <w:t> </w:t>
      </w:r>
      <w:r>
        <w:rPr>
          <w:w w:val="105"/>
        </w:rPr>
        <w:t>guidance under lactation consultant direction, contributing to a 15% improvement in breastfeeding initiation rates in the unit</w:t>
      </w:r>
    </w:p>
    <w:p>
      <w:pPr>
        <w:pStyle w:val="BodyText"/>
        <w:spacing w:line="264" w:lineRule="auto" w:before="83"/>
        <w:ind w:left="1189" w:right="210"/>
      </w:pPr>
      <w:r>
        <w:rPr/>
        <mc:AlternateContent>
          <mc:Choice Requires="wps">
            <w:drawing>
              <wp:anchor distT="0" distB="0" distL="0" distR="0" allowOverlap="1" layoutInCell="1" locked="0" behindDoc="0" simplePos="0" relativeHeight="15729152">
                <wp:simplePos x="0" y="0"/>
                <wp:positionH relativeFrom="page">
                  <wp:posOffset>0</wp:posOffset>
                </wp:positionH>
                <wp:positionV relativeFrom="paragraph">
                  <wp:posOffset>186320</wp:posOffset>
                </wp:positionV>
                <wp:extent cx="2771775" cy="257175"/>
                <wp:effectExtent l="0" t="0" r="0" b="0"/>
                <wp:wrapNone/>
                <wp:docPr id="9" name="Textbox 9"/>
                <wp:cNvGraphicFramePr>
                  <a:graphicFrameLocks/>
                </wp:cNvGraphicFramePr>
                <a:graphic>
                  <a:graphicData uri="http://schemas.microsoft.com/office/word/2010/wordprocessingShape">
                    <wps:wsp>
                      <wps:cNvPr id="9" name="Textbox 9"/>
                      <wps:cNvSpPr txBox="1"/>
                      <wps:spPr>
                        <a:xfrm>
                          <a:off x="0" y="0"/>
                          <a:ext cx="2771775" cy="257175"/>
                        </a:xfrm>
                        <a:prstGeom prst="rect">
                          <a:avLst/>
                        </a:prstGeom>
                        <a:solidFill>
                          <a:srgbClr val="A26E00">
                            <a:alpha val="50199"/>
                          </a:srgbClr>
                        </a:solidFill>
                      </wps:spPr>
                      <wps:txbx>
                        <w:txbxContent>
                          <w:p>
                            <w:pPr>
                              <w:spacing w:before="67"/>
                              <w:ind w:left="595" w:right="0" w:firstLine="0"/>
                              <w:jc w:val="left"/>
                              <w:rPr>
                                <w:b/>
                                <w:color w:val="000000"/>
                                <w:sz w:val="20"/>
                              </w:rPr>
                            </w:pPr>
                            <w:r>
                              <w:rPr>
                                <w:b/>
                                <w:smallCaps/>
                                <w:color w:val="A26E00"/>
                                <w:w w:val="105"/>
                                <w:sz w:val="20"/>
                              </w:rPr>
                              <w:t>Key</w:t>
                            </w:r>
                            <w:r>
                              <w:rPr>
                                <w:b/>
                                <w:smallCaps/>
                                <w:color w:val="A26E00"/>
                                <w:spacing w:val="-11"/>
                                <w:w w:val="105"/>
                                <w:sz w:val="20"/>
                              </w:rPr>
                              <w:t> </w:t>
                            </w:r>
                            <w:r>
                              <w:rPr>
                                <w:b/>
                                <w:smallCaps/>
                                <w:color w:val="A26E00"/>
                                <w:spacing w:val="-2"/>
                                <w:w w:val="105"/>
                                <w:sz w:val="20"/>
                              </w:rPr>
                              <w:t>Skills</w:t>
                            </w:r>
                          </w:p>
                        </w:txbxContent>
                      </wps:txbx>
                      <wps:bodyPr wrap="square" lIns="0" tIns="0" rIns="0" bIns="0" rtlCol="0">
                        <a:noAutofit/>
                      </wps:bodyPr>
                    </wps:wsp>
                  </a:graphicData>
                </a:graphic>
              </wp:anchor>
            </w:drawing>
          </mc:Choice>
          <mc:Fallback>
            <w:pict>
              <v:shape style="position:absolute;margin-left:0pt;margin-top:14.670872pt;width:218.25pt;height:20.25pt;mso-position-horizontal-relative:page;mso-position-vertical-relative:paragraph;z-index:15729152" type="#_x0000_t202" id="docshape9" filled="true" fillcolor="#a26e00" stroked="false">
                <v:textbox inset="0,0,0,0">
                  <w:txbxContent>
                    <w:p>
                      <w:pPr>
                        <w:spacing w:before="67"/>
                        <w:ind w:left="595" w:right="0" w:firstLine="0"/>
                        <w:jc w:val="left"/>
                        <w:rPr>
                          <w:b/>
                          <w:color w:val="000000"/>
                          <w:sz w:val="20"/>
                        </w:rPr>
                      </w:pPr>
                      <w:r>
                        <w:rPr>
                          <w:b/>
                          <w:smallCaps/>
                          <w:color w:val="A26E00"/>
                          <w:w w:val="105"/>
                          <w:sz w:val="20"/>
                        </w:rPr>
                        <w:t>Key</w:t>
                      </w:r>
                      <w:r>
                        <w:rPr>
                          <w:b/>
                          <w:smallCaps/>
                          <w:color w:val="A26E00"/>
                          <w:spacing w:val="-11"/>
                          <w:w w:val="105"/>
                          <w:sz w:val="20"/>
                        </w:rPr>
                        <w:t> </w:t>
                      </w:r>
                      <w:r>
                        <w:rPr>
                          <w:b/>
                          <w:smallCaps/>
                          <w:color w:val="A26E00"/>
                          <w:spacing w:val="-2"/>
                          <w:w w:val="105"/>
                          <w:sz w:val="20"/>
                        </w:rPr>
                        <w:t>Skills</w:t>
                      </w:r>
                    </w:p>
                  </w:txbxContent>
                </v:textbox>
                <v:fill opacity="32899f" type="solid"/>
                <w10:wrap type="none"/>
              </v:shape>
            </w:pict>
          </mc:Fallback>
        </mc:AlternateContent>
      </w:r>
      <w:r>
        <w:rPr>
          <w:w w:val="105"/>
        </w:rPr>
        <w:t>Document postpartum vital signs, newborn assessments, and feeding logs accurately</w:t>
      </w:r>
      <w:r>
        <w:rPr>
          <w:spacing w:val="-1"/>
          <w:w w:val="105"/>
        </w:rPr>
        <w:t> </w:t>
      </w:r>
      <w:r>
        <w:rPr>
          <w:w w:val="105"/>
        </w:rPr>
        <w:t>in</w:t>
      </w:r>
      <w:r>
        <w:rPr>
          <w:spacing w:val="-1"/>
          <w:w w:val="105"/>
        </w:rPr>
        <w:t> </w:t>
      </w:r>
      <w:r>
        <w:rPr>
          <w:w w:val="105"/>
        </w:rPr>
        <w:t>the</w:t>
      </w:r>
      <w:r>
        <w:rPr>
          <w:spacing w:val="-1"/>
          <w:w w:val="105"/>
        </w:rPr>
        <w:t> </w:t>
      </w:r>
      <w:r>
        <w:rPr>
          <w:w w:val="105"/>
        </w:rPr>
        <w:t>unit's</w:t>
      </w:r>
      <w:r>
        <w:rPr>
          <w:spacing w:val="-1"/>
          <w:w w:val="105"/>
        </w:rPr>
        <w:t> </w:t>
      </w:r>
      <w:r>
        <w:rPr>
          <w:w w:val="105"/>
        </w:rPr>
        <w:t>EHR</w:t>
      </w:r>
      <w:r>
        <w:rPr>
          <w:spacing w:val="-1"/>
          <w:w w:val="105"/>
        </w:rPr>
        <w:t> </w:t>
      </w:r>
      <w:r>
        <w:rPr>
          <w:w w:val="105"/>
        </w:rPr>
        <w:t>system,</w:t>
      </w:r>
      <w:r>
        <w:rPr>
          <w:spacing w:val="-1"/>
          <w:w w:val="105"/>
        </w:rPr>
        <w:t> </w:t>
      </w:r>
      <w:r>
        <w:rPr>
          <w:w w:val="105"/>
        </w:rPr>
        <w:t>maintaining</w:t>
      </w:r>
      <w:r>
        <w:rPr>
          <w:spacing w:val="-1"/>
          <w:w w:val="105"/>
        </w:rPr>
        <w:t> </w:t>
      </w:r>
      <w:r>
        <w:rPr>
          <w:w w:val="105"/>
        </w:rPr>
        <w:t>timeliness</w:t>
      </w:r>
      <w:r>
        <w:rPr>
          <w:spacing w:val="-1"/>
          <w:w w:val="105"/>
        </w:rPr>
        <w:t> </w:t>
      </w:r>
      <w:r>
        <w:rPr>
          <w:w w:val="105"/>
        </w:rPr>
        <w:t>standards</w:t>
      </w:r>
      <w:r>
        <w:rPr>
          <w:spacing w:val="-1"/>
          <w:w w:val="105"/>
        </w:rPr>
        <w:t> </w:t>
      </w:r>
      <w:r>
        <w:rPr>
          <w:w w:val="105"/>
        </w:rPr>
        <w:t>recognized by charge nurses during shift evaluations</w:t>
      </w:r>
    </w:p>
    <w:p>
      <w:pPr>
        <w:pStyle w:val="BodyText"/>
        <w:spacing w:before="4"/>
      </w:pPr>
    </w:p>
    <w:p>
      <w:pPr>
        <w:pStyle w:val="BodyText"/>
        <w:ind w:left="595"/>
      </w:pPr>
      <w:r>
        <w:rPr>
          <w:spacing w:val="-2"/>
          <w:w w:val="105"/>
        </w:rPr>
        <w:t>Certiﬁed</w:t>
      </w:r>
      <w:r>
        <w:rPr>
          <w:spacing w:val="2"/>
          <w:w w:val="105"/>
        </w:rPr>
        <w:t> </w:t>
      </w:r>
      <w:r>
        <w:rPr>
          <w:spacing w:val="-2"/>
          <w:w w:val="105"/>
        </w:rPr>
        <w:t>Nursing</w:t>
      </w:r>
      <w:r>
        <w:rPr>
          <w:spacing w:val="-9"/>
          <w:w w:val="105"/>
        </w:rPr>
        <w:t> </w:t>
      </w:r>
      <w:r>
        <w:rPr>
          <w:spacing w:val="-2"/>
          <w:w w:val="105"/>
        </w:rPr>
        <w:t>Assistant</w:t>
      </w:r>
      <w:r>
        <w:rPr>
          <w:spacing w:val="2"/>
          <w:w w:val="105"/>
        </w:rPr>
        <w:t> </w:t>
      </w:r>
      <w:r>
        <w:rPr>
          <w:spacing w:val="-2"/>
          <w:w w:val="105"/>
        </w:rPr>
        <w:t>-</w:t>
      </w:r>
      <w:r>
        <w:rPr>
          <w:spacing w:val="3"/>
          <w:w w:val="105"/>
        </w:rPr>
        <w:t> </w:t>
      </w:r>
      <w:r>
        <w:rPr>
          <w:spacing w:val="-2"/>
          <w:w w:val="105"/>
        </w:rPr>
        <w:t>OB/GYN</w:t>
      </w:r>
      <w:r>
        <w:rPr>
          <w:spacing w:val="2"/>
          <w:w w:val="105"/>
        </w:rPr>
        <w:t> </w:t>
      </w:r>
      <w:r>
        <w:rPr>
          <w:spacing w:val="-2"/>
          <w:w w:val="105"/>
        </w:rPr>
        <w:t>Clinic</w:t>
      </w:r>
    </w:p>
    <w:p>
      <w:pPr>
        <w:pStyle w:val="BodyText"/>
        <w:spacing w:before="86"/>
        <w:ind w:left="595"/>
      </w:pPr>
      <w:r>
        <w:rPr>
          <w:w w:val="105"/>
        </w:rPr>
        <w:t>Springﬁeld</w:t>
      </w:r>
      <w:r>
        <w:rPr>
          <w:spacing w:val="-6"/>
          <w:w w:val="105"/>
        </w:rPr>
        <w:t> </w:t>
      </w:r>
      <w:r>
        <w:rPr>
          <w:w w:val="105"/>
        </w:rPr>
        <w:t>Family</w:t>
      </w:r>
      <w:r>
        <w:rPr>
          <w:spacing w:val="-5"/>
          <w:w w:val="105"/>
        </w:rPr>
        <w:t> </w:t>
      </w:r>
      <w:r>
        <w:rPr>
          <w:w w:val="105"/>
        </w:rPr>
        <w:t>Practice</w:t>
      </w:r>
      <w:r>
        <w:rPr>
          <w:spacing w:val="-5"/>
          <w:w w:val="105"/>
        </w:rPr>
        <w:t> </w:t>
      </w:r>
      <w:r>
        <w:rPr>
          <w:w w:val="105"/>
        </w:rPr>
        <w:t>|</w:t>
      </w:r>
      <w:r>
        <w:rPr>
          <w:spacing w:val="-5"/>
          <w:w w:val="105"/>
        </w:rPr>
        <w:t> </w:t>
      </w:r>
      <w:r>
        <w:rPr>
          <w:w w:val="105"/>
        </w:rPr>
        <w:t>Springﬁeld,</w:t>
      </w:r>
      <w:r>
        <w:rPr>
          <w:spacing w:val="-6"/>
          <w:w w:val="105"/>
        </w:rPr>
        <w:t> </w:t>
      </w:r>
      <w:r>
        <w:rPr>
          <w:w w:val="105"/>
        </w:rPr>
        <w:t>IL</w:t>
      </w:r>
      <w:r>
        <w:rPr>
          <w:spacing w:val="3"/>
          <w:w w:val="105"/>
        </w:rPr>
        <w:t> </w:t>
      </w:r>
      <w:r>
        <w:rPr>
          <w:w w:val="105"/>
        </w:rPr>
        <w:t>|</w:t>
      </w:r>
      <w:r>
        <w:rPr>
          <w:spacing w:val="3"/>
          <w:w w:val="105"/>
        </w:rPr>
        <w:t> </w:t>
      </w:r>
      <w:r>
        <w:rPr>
          <w:w w:val="105"/>
        </w:rPr>
        <w:t>June</w:t>
      </w:r>
      <w:r>
        <w:rPr>
          <w:spacing w:val="-5"/>
          <w:w w:val="105"/>
        </w:rPr>
        <w:t> </w:t>
      </w:r>
      <w:r>
        <w:rPr>
          <w:w w:val="105"/>
        </w:rPr>
        <w:t>2019</w:t>
      </w:r>
      <w:r>
        <w:rPr>
          <w:spacing w:val="-6"/>
          <w:w w:val="105"/>
        </w:rPr>
        <w:t> </w:t>
      </w:r>
      <w:r>
        <w:rPr>
          <w:w w:val="105"/>
        </w:rPr>
        <w:t>-</w:t>
      </w:r>
      <w:r>
        <w:rPr>
          <w:spacing w:val="-5"/>
          <w:w w:val="105"/>
        </w:rPr>
        <w:t> </w:t>
      </w:r>
      <w:r>
        <w:rPr>
          <w:w w:val="105"/>
        </w:rPr>
        <w:t>July</w:t>
      </w:r>
      <w:r>
        <w:rPr>
          <w:spacing w:val="-5"/>
          <w:w w:val="105"/>
        </w:rPr>
        <w:t> </w:t>
      </w:r>
      <w:r>
        <w:rPr>
          <w:spacing w:val="-4"/>
          <w:w w:val="105"/>
        </w:rPr>
        <w:t>2021</w:t>
      </w:r>
    </w:p>
    <w:p>
      <w:pPr>
        <w:pStyle w:val="BodyText"/>
        <w:spacing w:before="7"/>
      </w:pPr>
    </w:p>
    <w:p>
      <w:pPr>
        <w:pStyle w:val="BodyText"/>
        <w:spacing w:line="264" w:lineRule="auto"/>
        <w:ind w:left="1189" w:right="210"/>
      </w:pPr>
      <w:r>
        <w:rPr>
          <w:w w:val="105"/>
        </w:rPr>
        <w:t>Prepared examination rooms and assisted with 20+ prenatal care appointments daily, managing patient rooming, vital signs collection, and documentation in the clinic's EHR system</w:t>
      </w:r>
    </w:p>
    <w:p>
      <w:pPr>
        <w:pStyle w:val="BodyText"/>
        <w:spacing w:line="264" w:lineRule="auto" w:before="98"/>
        <w:ind w:left="1189" w:right="204"/>
      </w:pPr>
      <w:r>
        <w:rPr>
          <w:w w:val="105"/>
        </w:rPr>
        <w:t>Supported OB/GYN physicians during prenatal exams by managing patient positioning, specimen collection preparation, and post-visit patient education </w:t>
      </w:r>
      <w:r>
        <w:rPr>
          <w:spacing w:val="-2"/>
          <w:w w:val="105"/>
        </w:rPr>
        <w:t>handouts</w:t>
      </w:r>
    </w:p>
    <w:p>
      <w:pPr>
        <w:pStyle w:val="BodyText"/>
        <w:spacing w:line="254" w:lineRule="auto" w:before="98"/>
        <w:ind w:left="1189" w:right="210"/>
      </w:pPr>
      <w:r>
        <w:rPr>
          <w:w w:val="105"/>
        </w:rPr>
        <w:t>Developed a patient room turnover checklist adopted by the clinic that reduced average room-ready time from 8 to 5 minutes between appointments</w:t>
      </w:r>
    </w:p>
    <w:p>
      <w:pPr>
        <w:pStyle w:val="BodyText"/>
        <w:spacing w:before="48"/>
      </w:pPr>
    </w:p>
    <w:p>
      <w:pPr>
        <w:pStyle w:val="Heading2"/>
      </w:pPr>
      <w:r>
        <w:rPr>
          <w:smallCaps/>
          <w:color w:val="A26E00"/>
          <w:spacing w:val="-2"/>
          <w:w w:val="105"/>
        </w:rPr>
        <w:t>Education</w:t>
      </w:r>
    </w:p>
    <w:p>
      <w:pPr>
        <w:pStyle w:val="BodyText"/>
        <w:spacing w:before="168"/>
        <w:ind w:left="595"/>
      </w:pPr>
      <w:r>
        <w:rPr>
          <w:w w:val="105"/>
        </w:rPr>
        <w:t>Associate</w:t>
      </w:r>
      <w:r>
        <w:rPr>
          <w:spacing w:val="-9"/>
          <w:w w:val="105"/>
        </w:rPr>
        <w:t> </w:t>
      </w:r>
      <w:r>
        <w:rPr>
          <w:w w:val="105"/>
        </w:rPr>
        <w:t>of</w:t>
      </w:r>
      <w:r>
        <w:rPr>
          <w:spacing w:val="-8"/>
          <w:w w:val="105"/>
        </w:rPr>
        <w:t> </w:t>
      </w:r>
      <w:r>
        <w:rPr>
          <w:w w:val="105"/>
        </w:rPr>
        <w:t>Science</w:t>
      </w:r>
      <w:r>
        <w:rPr>
          <w:spacing w:val="-8"/>
          <w:w w:val="105"/>
        </w:rPr>
        <w:t> </w:t>
      </w:r>
      <w:r>
        <w:rPr>
          <w:w w:val="105"/>
        </w:rPr>
        <w:t>(A.S.)</w:t>
      </w:r>
      <w:r>
        <w:rPr>
          <w:spacing w:val="-8"/>
          <w:w w:val="105"/>
        </w:rPr>
        <w:t> </w:t>
      </w:r>
      <w:r>
        <w:rPr>
          <w:w w:val="105"/>
        </w:rPr>
        <w:t>in</w:t>
      </w:r>
      <w:r>
        <w:rPr>
          <w:spacing w:val="-8"/>
          <w:w w:val="105"/>
        </w:rPr>
        <w:t> </w:t>
      </w:r>
      <w:r>
        <w:rPr>
          <w:w w:val="105"/>
        </w:rPr>
        <w:t>Maternal</w:t>
      </w:r>
      <w:r>
        <w:rPr>
          <w:spacing w:val="-9"/>
          <w:w w:val="105"/>
        </w:rPr>
        <w:t> </w:t>
      </w:r>
      <w:r>
        <w:rPr>
          <w:w w:val="105"/>
        </w:rPr>
        <w:t>&amp;</w:t>
      </w:r>
      <w:r>
        <w:rPr>
          <w:spacing w:val="-8"/>
          <w:w w:val="105"/>
        </w:rPr>
        <w:t> </w:t>
      </w:r>
      <w:r>
        <w:rPr>
          <w:w w:val="105"/>
        </w:rPr>
        <w:t>Infant</w:t>
      </w:r>
      <w:r>
        <w:rPr>
          <w:spacing w:val="-8"/>
          <w:w w:val="105"/>
        </w:rPr>
        <w:t> </w:t>
      </w:r>
      <w:r>
        <w:rPr>
          <w:spacing w:val="-4"/>
          <w:w w:val="105"/>
        </w:rPr>
        <w:t>Care</w:t>
      </w:r>
    </w:p>
    <w:p>
      <w:pPr>
        <w:pStyle w:val="BodyText"/>
        <w:spacing w:before="71"/>
        <w:ind w:left="595"/>
      </w:pPr>
      <w:r>
        <w:rPr>
          <w:w w:val="105"/>
        </w:rPr>
        <w:t>Springﬁeld</w:t>
      </w:r>
      <w:r>
        <w:rPr>
          <w:spacing w:val="-6"/>
          <w:w w:val="105"/>
        </w:rPr>
        <w:t> </w:t>
      </w:r>
      <w:r>
        <w:rPr>
          <w:w w:val="105"/>
        </w:rPr>
        <w:t>Community</w:t>
      </w:r>
      <w:r>
        <w:rPr>
          <w:spacing w:val="-5"/>
          <w:w w:val="105"/>
        </w:rPr>
        <w:t> </w:t>
      </w:r>
      <w:r>
        <w:rPr>
          <w:w w:val="105"/>
        </w:rPr>
        <w:t>College</w:t>
      </w:r>
      <w:r>
        <w:rPr>
          <w:spacing w:val="-6"/>
          <w:w w:val="105"/>
        </w:rPr>
        <w:t> </w:t>
      </w:r>
      <w:r>
        <w:rPr>
          <w:w w:val="105"/>
        </w:rPr>
        <w:t>|</w:t>
      </w:r>
      <w:r>
        <w:rPr>
          <w:spacing w:val="-5"/>
          <w:w w:val="105"/>
        </w:rPr>
        <w:t> </w:t>
      </w:r>
      <w:r>
        <w:rPr>
          <w:w w:val="105"/>
        </w:rPr>
        <w:t>Springﬁeld,</w:t>
      </w:r>
      <w:r>
        <w:rPr>
          <w:spacing w:val="-5"/>
          <w:w w:val="105"/>
        </w:rPr>
        <w:t> IL,</w:t>
      </w:r>
    </w:p>
    <w:p>
      <w:pPr>
        <w:pStyle w:val="BodyText"/>
        <w:spacing w:before="44"/>
      </w:pPr>
    </w:p>
    <w:p>
      <w:pPr>
        <w:pStyle w:val="Heading2"/>
      </w:pPr>
      <w:r>
        <w:rPr>
          <w:smallCaps/>
          <w:color w:val="A26E00"/>
          <w:spacing w:val="-2"/>
          <w:w w:val="105"/>
        </w:rPr>
        <w:t>Certifications</w:t>
      </w:r>
    </w:p>
    <w:p>
      <w:pPr>
        <w:pStyle w:val="BodyText"/>
        <w:spacing w:line="391" w:lineRule="auto" w:before="168"/>
        <w:ind w:left="892" w:right="465"/>
      </w:pPr>
      <w:r>
        <w:rPr>
          <w:w w:val="105"/>
        </w:rPr>
        <w:t>Certiﬁed</w:t>
      </w:r>
      <w:r>
        <w:rPr>
          <w:spacing w:val="-3"/>
          <w:w w:val="105"/>
        </w:rPr>
        <w:t> </w:t>
      </w:r>
      <w:r>
        <w:rPr>
          <w:w w:val="105"/>
        </w:rPr>
        <w:t>Nursing</w:t>
      </w:r>
      <w:r>
        <w:rPr>
          <w:spacing w:val="-3"/>
          <w:w w:val="105"/>
        </w:rPr>
        <w:t> </w:t>
      </w:r>
      <w:r>
        <w:rPr>
          <w:w w:val="105"/>
        </w:rPr>
        <w:t>Assistant</w:t>
      </w:r>
      <w:r>
        <w:rPr>
          <w:spacing w:val="-3"/>
          <w:w w:val="105"/>
        </w:rPr>
        <w:t> </w:t>
      </w:r>
      <w:r>
        <w:rPr>
          <w:w w:val="105"/>
        </w:rPr>
        <w:t>(CNA)</w:t>
      </w:r>
      <w:r>
        <w:rPr>
          <w:spacing w:val="-3"/>
          <w:w w:val="105"/>
        </w:rPr>
        <w:t> </w:t>
      </w:r>
      <w:r>
        <w:rPr>
          <w:w w:val="105"/>
        </w:rPr>
        <w:t>|</w:t>
      </w:r>
      <w:r>
        <w:rPr>
          <w:spacing w:val="-3"/>
          <w:w w:val="105"/>
        </w:rPr>
        <w:t> </w:t>
      </w:r>
      <w:r>
        <w:rPr>
          <w:w w:val="105"/>
        </w:rPr>
        <w:t>Illinois</w:t>
      </w:r>
      <w:r>
        <w:rPr>
          <w:spacing w:val="-3"/>
          <w:w w:val="105"/>
        </w:rPr>
        <w:t> </w:t>
      </w:r>
      <w:r>
        <w:rPr>
          <w:w w:val="105"/>
        </w:rPr>
        <w:t>Department</w:t>
      </w:r>
      <w:r>
        <w:rPr>
          <w:spacing w:val="-3"/>
          <w:w w:val="105"/>
        </w:rPr>
        <w:t> </w:t>
      </w:r>
      <w:r>
        <w:rPr>
          <w:w w:val="105"/>
        </w:rPr>
        <w:t>of</w:t>
      </w:r>
      <w:r>
        <w:rPr>
          <w:spacing w:val="-3"/>
          <w:w w:val="105"/>
        </w:rPr>
        <w:t> </w:t>
      </w:r>
      <w:r>
        <w:rPr>
          <w:w w:val="105"/>
        </w:rPr>
        <w:t>Public</w:t>
      </w:r>
      <w:r>
        <w:rPr>
          <w:spacing w:val="-3"/>
          <w:w w:val="105"/>
        </w:rPr>
        <w:t> </w:t>
      </w:r>
      <w:r>
        <w:rPr>
          <w:w w:val="105"/>
        </w:rPr>
        <w:t>Health</w:t>
      </w:r>
      <w:r>
        <w:rPr>
          <w:spacing w:val="-3"/>
          <w:w w:val="105"/>
        </w:rPr>
        <w:t> </w:t>
      </w:r>
      <w:r>
        <w:rPr>
          <w:w w:val="105"/>
        </w:rPr>
        <w:t>|</w:t>
      </w:r>
      <w:r>
        <w:rPr>
          <w:spacing w:val="-3"/>
          <w:w w:val="105"/>
        </w:rPr>
        <w:t> </w:t>
      </w:r>
      <w:r>
        <w:rPr>
          <w:w w:val="105"/>
        </w:rPr>
        <w:t>2019 Basic Life Support (BLS) | American Heart Association | 2023</w:t>
      </w:r>
    </w:p>
    <w:sectPr>
      <w:type w:val="continuous"/>
      <w:pgSz w:w="11920" w:h="16860"/>
      <w:pgMar w:top="1200" w:bottom="280" w:left="0" w:right="283"/>
      <w:cols w:num="2" w:equalWidth="0">
        <w:col w:w="3719" w:space="448"/>
        <w:col w:w="7470"/>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6"/>
      <w:szCs w:val="16"/>
      <w:lang w:val="en-US" w:eastAsia="en-US" w:bidi="ar-SA"/>
    </w:rPr>
  </w:style>
  <w:style w:styleId="Heading1" w:type="paragraph">
    <w:name w:val="Heading 1"/>
    <w:basedOn w:val="Normal"/>
    <w:uiPriority w:val="1"/>
    <w:qFormat/>
    <w:pPr>
      <w:spacing w:line="739" w:lineRule="exact"/>
      <w:ind w:left="4843"/>
      <w:jc w:val="center"/>
      <w:outlineLvl w:val="1"/>
    </w:pPr>
    <w:rPr>
      <w:rFonts w:ascii="Arial" w:hAnsi="Arial" w:eastAsia="Arial" w:cs="Arial"/>
      <w:b/>
      <w:bCs/>
      <w:sz w:val="67"/>
      <w:szCs w:val="67"/>
      <w:lang w:val="en-US" w:eastAsia="en-US" w:bidi="ar-SA"/>
    </w:rPr>
  </w:style>
  <w:style w:styleId="Heading2" w:type="paragraph">
    <w:name w:val="Heading 2"/>
    <w:basedOn w:val="Normal"/>
    <w:uiPriority w:val="1"/>
    <w:qFormat/>
    <w:pPr>
      <w:ind w:left="595"/>
      <w:outlineLvl w:val="2"/>
    </w:pPr>
    <w:rPr>
      <w:rFonts w:ascii="Arial" w:hAnsi="Arial" w:eastAsia="Arial" w:cs="Arial"/>
      <w:b/>
      <w:bCs/>
      <w:sz w:val="20"/>
      <w:szCs w:val="20"/>
      <w:lang w:val="en-US" w:eastAsia="en-US" w:bidi="ar-SA"/>
    </w:rPr>
  </w:style>
  <w:style w:styleId="Heading3" w:type="paragraph">
    <w:name w:val="Heading 3"/>
    <w:basedOn w:val="Normal"/>
    <w:uiPriority w:val="1"/>
    <w:qFormat/>
    <w:pPr>
      <w:spacing w:before="79"/>
      <w:ind w:left="4843"/>
      <w:jc w:val="center"/>
      <w:outlineLvl w:val="3"/>
    </w:pPr>
    <w:rPr>
      <w:rFonts w:ascii="Arial" w:hAnsi="Arial" w:eastAsia="Arial" w:cs="Arial"/>
      <w:b/>
      <w:bCs/>
      <w:sz w:val="18"/>
      <w:szCs w:val="18"/>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xample.comLinkedIn" TargetMode="External"/><Relationship Id="rId6" Type="http://schemas.openxmlformats.org/officeDocument/2006/relationships/image" Target="media/image1.png"/><Relationship Id="rId7"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2026-03-25T16:11:27Z</dcterms:created>
  <dcterms:modified xsi:type="dcterms:W3CDTF">2026-03-25T16:11:27Z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2026-03-25T00:00:00Z</vt:filetime>
  </property>
  <property fmtid="{D5CDD505-2E9C-101B-9397-08002B2CF9AE}" pid="3" name="Creator">
    <vt:lpwstr>Chromium</vt:lpwstr>
  </property>
  <property fmtid="{D5CDD505-2E9C-101B-9397-08002B2CF9AE}" pid="4" name="LastSaved">
    <vt:filetime>2026-03-25T00:00:00Z</vt:filetime>
  </property>
  <property fmtid="{D5CDD505-2E9C-101B-9397-08002B2CF9AE}" pid="5" name="Producer">
    <vt:lpwstr>Skia/PDF m121</vt:lpwstr>
  </property>
</Properties>
</file>