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33"/>
        <w:ind w:left="4006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333374</wp:posOffset>
                </wp:positionH>
                <wp:positionV relativeFrom="paragraph">
                  <wp:posOffset>4698</wp:posOffset>
                </wp:positionV>
                <wp:extent cx="1419225" cy="12477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19225" cy="1247775"/>
                        </a:xfrm>
                        <a:prstGeom prst="rect">
                          <a:avLst/>
                        </a:prstGeom>
                        <a:solidFill>
                          <a:srgbClr val="C18F00"/>
                        </a:solidFill>
                      </wps:spPr>
                      <wps:txbx>
                        <w:txbxContent>
                          <w:p>
                            <w:pPr>
                              <w:spacing w:before="421"/>
                              <w:ind w:left="437" w:right="0" w:firstLine="0"/>
                              <w:jc w:val="left"/>
                              <w:rPr>
                                <w:b/>
                                <w:color w:val="000000"/>
                                <w:sz w:val="8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3"/>
                              </w:rPr>
                              <w:t>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249998pt;margin-top:.369998pt;width:111.75pt;height:98.25pt;mso-position-horizontal-relative:page;mso-position-vertical-relative:paragraph;z-index:15729664" type="#_x0000_t202" id="docshape1" filled="true" fillcolor="#c18f00" stroked="false">
                <v:textbox inset="0,0,0,0">
                  <w:txbxContent>
                    <w:p>
                      <w:pPr>
                        <w:spacing w:before="421"/>
                        <w:ind w:left="437" w:right="0" w:firstLine="0"/>
                        <w:jc w:val="left"/>
                        <w:rPr>
                          <w:b/>
                          <w:color w:val="000000"/>
                          <w:sz w:val="83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3"/>
                        </w:rPr>
                        <w:t>EW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0"/>
          <w:sz w:val="74"/>
        </w:rPr>
        <w:t>Emma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White</w:t>
      </w:r>
    </w:p>
    <w:p>
      <w:pPr>
        <w:pStyle w:val="Heading2"/>
      </w:pPr>
      <w:r>
        <w:rPr>
          <w:color w:val="FFFFFF"/>
        </w:rPr>
        <w:t>Retail</w:t>
      </w:r>
      <w:r>
        <w:rPr>
          <w:color w:val="FFFFFF"/>
          <w:spacing w:val="1"/>
        </w:rPr>
        <w:t> </w:t>
      </w:r>
      <w:r>
        <w:rPr>
          <w:color w:val="FFFFFF"/>
        </w:rPr>
        <w:t>Operations</w:t>
      </w:r>
      <w:r>
        <w:rPr>
          <w:color w:val="FFFFFF"/>
          <w:spacing w:val="-6"/>
        </w:rPr>
        <w:t> </w:t>
      </w:r>
      <w:r>
        <w:rPr>
          <w:color w:val="FFFFFF"/>
        </w:rPr>
        <w:t>Assistant</w:t>
      </w:r>
      <w:r>
        <w:rPr>
          <w:color w:val="FFFFFF"/>
          <w:spacing w:val="2"/>
        </w:rPr>
        <w:t> </w:t>
      </w:r>
      <w:r>
        <w:rPr>
          <w:color w:val="FFFFFF"/>
        </w:rPr>
        <w:t>Store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78"/>
        <w:ind w:left="4006" w:right="942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Results-oriented retail operations assistant store manager with 14+ years of experience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driving sales performance, staff retention, and inventory excellence. Increased annual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revenue by 15%, reduced employee turnover by 20% through mentorship programs, 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maintained 98% inventory accuracy on $1.5M in stock at Retail World. Recognized for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building high-performing teams, optimizing store operations, and delivering consistent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results across a large-format urban retail environment.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59"/>
        <w:ind w:left="0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57220</wp:posOffset>
                </wp:positionV>
                <wp:extent cx="4996815" cy="2952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996815" cy="295275"/>
                          <a:chExt cx="4996815" cy="295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49" y="0"/>
                            <a:ext cx="47110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95275">
                                <a:moveTo>
                                  <a:pt x="0" y="295274"/>
                                </a:moveTo>
                                <a:lnTo>
                                  <a:pt x="4710683" y="295274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57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5275">
                                <a:moveTo>
                                  <a:pt x="285749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9681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3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.505529pt;width:393.45pt;height:23.25pt;mso-position-horizontal-relative:page;mso-position-vertical-relative:paragraph;z-index:15729152" id="docshapegroup2" coordorigin="4050,90" coordsize="7869,465">
                <v:rect style="position:absolute;left:4500;top:90;width:7419;height:465" id="docshape3" filled="true" fillcolor="#588981" stroked="false">
                  <v:fill type="solid"/>
                </v:rect>
                <v:rect style="position:absolute;left:4050;top:90;width:450;height:465" id="docshape4" filled="true" fillcolor="#c18f00" stroked="false">
                  <v:fill type="solid"/>
                </v:rect>
                <v:shape style="position:absolute;left:4050;top:90;width:7869;height:465" type="#_x0000_t202" id="docshape5" filled="false" stroked="false">
                  <v:textbox inset="0,0,0,0">
                    <w:txbxContent>
                      <w:p>
                        <w:pPr>
                          <w:spacing w:before="45"/>
                          <w:ind w:left="63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88981"/>
        </w:rPr>
        <w:t>Contact</w:t>
      </w:r>
      <w:r>
        <w:rPr>
          <w:color w:val="588981"/>
          <w:spacing w:val="-6"/>
        </w:rPr>
        <w:t> </w:t>
      </w:r>
      <w:r>
        <w:rPr>
          <w:color w:val="588981"/>
          <w:spacing w:val="-2"/>
        </w:rPr>
        <w:t>Information</w:t>
      </w:r>
    </w:p>
    <w:p>
      <w:pPr>
        <w:pStyle w:val="BodyText"/>
        <w:spacing w:before="150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500" w:bottom="280" w:left="141" w:right="0"/>
        </w:sectPr>
      </w:pPr>
    </w:p>
    <w:p>
      <w:pPr>
        <w:pStyle w:val="BodyText"/>
        <w:spacing w:before="75"/>
        <w:ind w:left="1030"/>
      </w:pPr>
      <w:r>
        <w:rPr/>
        <w:t>(555)</w:t>
      </w:r>
      <w:r>
        <w:rPr>
          <w:spacing w:val="16"/>
        </w:rPr>
        <w:t> </w:t>
      </w:r>
      <w:r>
        <w:rPr/>
        <w:t>000-</w:t>
      </w:r>
      <w:r>
        <w:rPr>
          <w:spacing w:val="-4"/>
        </w:rPr>
        <w:t>0000</w:t>
      </w:r>
    </w:p>
    <w:p>
      <w:pPr>
        <w:pStyle w:val="BodyText"/>
        <w:spacing w:before="171"/>
        <w:ind w:left="0"/>
      </w:pPr>
    </w:p>
    <w:p>
      <w:pPr>
        <w:pStyle w:val="BodyText"/>
        <w:spacing w:line="63" w:lineRule="exact"/>
        <w:ind w:left="1030"/>
      </w:pPr>
      <w:hyperlink r:id="rId5">
        <w:r>
          <w:rPr>
            <w:spacing w:val="-2"/>
            <w:w w:val="105"/>
          </w:rPr>
          <w:t>email@example.com</w:t>
        </w:r>
      </w:hyperlink>
    </w:p>
    <w:p>
      <w:pPr>
        <w:pStyle w:val="BodyText"/>
        <w:spacing w:before="108"/>
        <w:ind w:left="1030"/>
      </w:pPr>
      <w:r>
        <w:rPr/>
        <w:br w:type="column"/>
      </w:r>
      <w:r>
        <w:rPr/>
        <w:t>ASSISTANT</w:t>
      </w:r>
      <w:r>
        <w:rPr>
          <w:spacing w:val="6"/>
        </w:rPr>
        <w:t> </w:t>
      </w:r>
      <w:r>
        <w:rPr/>
        <w:t>STORE</w:t>
      </w:r>
      <w:r>
        <w:rPr>
          <w:spacing w:val="10"/>
        </w:rPr>
        <w:t> </w:t>
      </w:r>
      <w:r>
        <w:rPr/>
        <w:t>MANAGER</w:t>
      </w:r>
      <w:r>
        <w:rPr>
          <w:spacing w:val="14"/>
        </w:rPr>
        <w:t> </w:t>
      </w:r>
      <w:r>
        <w:rPr>
          <w:position w:val="2"/>
        </w:rPr>
        <w:t>|</w:t>
      </w:r>
      <w:r>
        <w:rPr>
          <w:spacing w:val="14"/>
          <w:position w:val="2"/>
        </w:rPr>
        <w:t> </w:t>
      </w:r>
      <w:r>
        <w:rPr/>
        <w:t>RETAIL</w:t>
      </w:r>
      <w:r>
        <w:rPr>
          <w:spacing w:val="2"/>
        </w:rPr>
        <w:t> </w:t>
      </w:r>
      <w:r>
        <w:rPr/>
        <w:t>WORLD</w:t>
      </w:r>
      <w:r>
        <w:rPr>
          <w:spacing w:val="10"/>
        </w:rPr>
        <w:t> </w:t>
      </w:r>
      <w:r>
        <w:rPr/>
        <w:t>|</w:t>
      </w:r>
      <w:r>
        <w:rPr>
          <w:spacing w:val="10"/>
        </w:rPr>
        <w:t> </w:t>
      </w:r>
      <w:r>
        <w:rPr/>
        <w:t>NEW</w:t>
      </w:r>
      <w:r>
        <w:rPr>
          <w:spacing w:val="6"/>
        </w:rPr>
        <w:t> </w:t>
      </w:r>
      <w:r>
        <w:rPr/>
        <w:t>YORK,</w:t>
      </w:r>
      <w:r>
        <w:rPr>
          <w:spacing w:val="10"/>
        </w:rPr>
        <w:t> </w:t>
      </w:r>
      <w:r>
        <w:rPr>
          <w:spacing w:val="-5"/>
        </w:rPr>
        <w:t>NY</w:t>
      </w:r>
    </w:p>
    <w:p>
      <w:pPr>
        <w:pStyle w:val="BodyText"/>
        <w:spacing w:before="25"/>
        <w:ind w:left="1030"/>
      </w:pPr>
      <w:r>
        <w:rPr/>
        <w:t>AUGUST 2013 –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500" w:bottom="280" w:left="141" w:right="0"/>
          <w:cols w:num="2" w:equalWidth="0">
            <w:col w:w="2809" w:space="297"/>
            <w:col w:w="8673"/>
          </w:cols>
        </w:sectPr>
      </w:pPr>
    </w:p>
    <w:p>
      <w:pPr>
        <w:pStyle w:val="BodyText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90799"/>
                            <a:ext cx="245745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115300">
                                <a:moveTo>
                                  <a:pt x="0" y="8115299"/>
                                </a:moveTo>
                                <a:lnTo>
                                  <a:pt x="2457449" y="811529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15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12" y="2533649"/>
                            <a:ext cx="9525" cy="817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1724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77075"/>
                                </a:lnTo>
                                <a:lnTo>
                                  <a:pt x="0" y="8172437"/>
                                </a:lnTo>
                                <a:lnTo>
                                  <a:pt x="9525" y="8172437"/>
                                </a:lnTo>
                                <a:lnTo>
                                  <a:pt x="9525" y="70770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3374" y="32099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3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3298477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3374" y="35909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0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666899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33374" y="39719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4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4059942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8565" cy="25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33650">
                                <a:moveTo>
                                  <a:pt x="7568183" y="2533649"/>
                                </a:moveTo>
                                <a:lnTo>
                                  <a:pt x="0" y="25336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33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24699" y="22035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448" id="docshapegroup6" coordorigin="0,0" coordsize="11919,16860">
                <v:rect style="position:absolute;left:0;top:4080;width:3870;height:12780" id="docshape7" filled="true" fillcolor="#f5f5f5" stroked="false">
                  <v:fill type="solid"/>
                </v:rect>
                <v:shape style="position:absolute;left:3854;top:3990;width:15;height:12870" id="docshape8" coordorigin="3855,3990" coordsize="15,12870" path="m3870,3990l3855,3990,3855,15135,3855,16860,3870,16860,3870,15135,3870,3990xe" filled="true" fillcolor="#c18f00" stroked="false">
                  <v:path arrowok="t"/>
                  <v:fill type="solid"/>
                </v:shape>
                <v:shape style="position:absolute;left:525;top:5055;width:540;height:540" id="docshape9" coordorigin="525,5055" coordsize="540,540" path="m795,5595l729,5587,668,5563,614,5525,570,5475,541,5416,526,5352,525,5325,525,5311,537,5246,563,5186,604,5134,656,5093,716,5067,781,5055,795,5055,809,5055,874,5067,934,5093,986,5134,1027,5186,1053,5246,1065,5311,1065,5325,1065,5339,1053,5404,1027,5464,986,5516,934,5557,874,5583,809,5595,795,5595xe" filled="true" fillcolor="#588981" stroked="false">
                  <v:path arrowok="t"/>
                  <v:fill type="solid"/>
                </v:shape>
                <v:shape style="position:absolute;left:660;top:5194;width:255;height:261" type="#_x0000_t75" id="docshape10" stroked="false">
                  <v:imagedata r:id="rId6" o:title=""/>
                </v:shape>
                <v:shape style="position:absolute;left:525;top:5655;width:540;height:540" id="docshape11" coordorigin="525,5655" coordsize="540,540" path="m795,6195l729,6187,668,6163,614,6125,570,6075,541,6016,526,5952,525,5925,525,5911,537,5846,563,5786,604,5734,656,5693,716,5667,781,5655,795,5655,809,5655,874,5667,934,5693,986,5734,1027,5786,1053,5846,1065,5911,1065,5925,1065,5939,1053,6004,1027,6064,986,6116,934,6157,874,6183,809,6195,795,6195xe" filled="true" fillcolor="#588981" stroked="false">
                  <v:path arrowok="t"/>
                  <v:fill type="solid"/>
                </v:shape>
                <v:shape style="position:absolute;left:660;top:5774;width:255;height:300" type="#_x0000_t75" id="docshape12" stroked="false">
                  <v:imagedata r:id="rId7" o:title=""/>
                </v:shape>
                <v:shape style="position:absolute;left:525;top:6255;width:540;height:540" id="docshape13" coordorigin="525,6255" coordsize="540,540" path="m795,6795l729,6787,668,6763,614,6725,570,6675,541,6616,526,6552,525,6525,525,6511,537,6446,563,6386,604,6334,656,6293,716,6267,781,6255,795,6255,809,6255,874,6267,934,6293,986,6334,1027,6386,1053,6446,1065,6511,1065,6525,1065,6539,1053,6604,1027,6664,986,6716,934,6757,874,6783,809,6795,795,6795xe" filled="true" fillcolor="#588981" stroked="false">
                  <v:path arrowok="t"/>
                  <v:fill type="solid"/>
                </v:shape>
                <v:shape style="position:absolute;left:660;top:6393;width:255;height:263" type="#_x0000_t75" id="docshape14" stroked="false">
                  <v:imagedata r:id="rId8" o:title=""/>
                </v:shape>
                <v:rect style="position:absolute;left:0;top:0;width:11919;height:3990" id="docshape15" filled="true" fillcolor="#588981" stroked="false">
                  <v:fill type="solid"/>
                </v:rect>
                <v:shape style="position:absolute;left:11220;top:3470;width:699;height:550" id="docshape16" coordorigin="11220,3470" coordsize="699,550" path="m11918,4020l11220,4020,11918,3470,11918,402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23"/>
        <w:ind w:left="0"/>
      </w:pPr>
    </w:p>
    <w:p>
      <w:pPr>
        <w:pStyle w:val="BodyText"/>
        <w:ind w:left="1030"/>
      </w:pPr>
      <w:r>
        <w:rPr/>
        <w:t>New</w:t>
      </w:r>
      <w:r>
        <w:rPr>
          <w:spacing w:val="-2"/>
        </w:rPr>
        <w:t> </w:t>
      </w:r>
      <w:r>
        <w:rPr/>
        <w:t>York,</w:t>
      </w:r>
      <w:r>
        <w:rPr>
          <w:spacing w:val="1"/>
        </w:rPr>
        <w:t> </w:t>
      </w:r>
      <w:r>
        <w:rPr>
          <w:spacing w:val="-5"/>
        </w:rPr>
        <w:t>NY</w:t>
      </w:r>
    </w:p>
    <w:p>
      <w:pPr>
        <w:pStyle w:val="BodyText"/>
        <w:spacing w:before="190"/>
        <w:ind w:left="0"/>
      </w:pPr>
    </w:p>
    <w:p>
      <w:pPr>
        <w:pStyle w:val="Heading1"/>
      </w:pPr>
      <w:r>
        <w:rPr>
          <w:color w:val="588981"/>
          <w:spacing w:val="-2"/>
        </w:rPr>
        <w:t>Education</w:t>
      </w:r>
    </w:p>
    <w:p>
      <w:pPr>
        <w:pStyle w:val="BodyText"/>
        <w:spacing w:before="14"/>
        <w:ind w:left="0"/>
        <w:rPr>
          <w:b/>
          <w:sz w:val="24"/>
        </w:rPr>
      </w:pPr>
    </w:p>
    <w:p>
      <w:pPr>
        <w:pStyle w:val="BodyText"/>
        <w:spacing w:line="278" w:lineRule="auto" w:before="1"/>
        <w:ind w:left="379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Business </w:t>
      </w:r>
      <w:r>
        <w:rPr>
          <w:spacing w:val="-2"/>
          <w:w w:val="105"/>
        </w:rPr>
        <w:t>Management</w:t>
      </w:r>
    </w:p>
    <w:p>
      <w:pPr>
        <w:pStyle w:val="BodyText"/>
        <w:spacing w:before="2"/>
        <w:ind w:left="0"/>
      </w:pPr>
    </w:p>
    <w:p>
      <w:pPr>
        <w:pStyle w:val="BodyText"/>
        <w:spacing w:line="278" w:lineRule="auto"/>
        <w:ind w:left="379"/>
      </w:pPr>
      <w:r>
        <w:rPr/>
        <w:t>New</w:t>
      </w:r>
      <w:r>
        <w:rPr>
          <w:spacing w:val="-3"/>
        </w:rPr>
        <w:t> </w:t>
      </w:r>
      <w:r>
        <w:rPr/>
        <w:t>York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|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York,</w:t>
      </w:r>
      <w:r>
        <w:rPr>
          <w:spacing w:val="-3"/>
        </w:rPr>
        <w:t> </w:t>
      </w:r>
      <w:r>
        <w:rPr/>
        <w:t>NY</w:t>
      </w:r>
      <w:r>
        <w:rPr>
          <w:spacing w:val="-3"/>
        </w:rPr>
        <w:t> </w:t>
      </w:r>
      <w:r>
        <w:rPr/>
        <w:t>| May 2010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>
          <w:color w:val="588981"/>
        </w:rPr>
        <w:t>Key</w:t>
      </w:r>
      <w:r>
        <w:rPr>
          <w:color w:val="588981"/>
          <w:spacing w:val="-2"/>
        </w:rPr>
        <w:t> 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269" w:after="0"/>
        <w:ind w:left="677" w:right="81" w:hanging="298"/>
        <w:jc w:val="left"/>
        <w:rPr>
          <w:position w:val="-4"/>
          <w:sz w:val="31"/>
        </w:rPr>
      </w:pPr>
      <w:r>
        <w:rPr>
          <w:w w:val="105"/>
          <w:sz w:val="18"/>
        </w:rPr>
        <w:t>Sales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performance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analysis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reporting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98" w:after="0"/>
        <w:ind w:left="677" w:right="256" w:hanging="298"/>
        <w:jc w:val="left"/>
        <w:rPr>
          <w:position w:val="-4"/>
          <w:sz w:val="31"/>
        </w:rPr>
      </w:pPr>
      <w:r>
        <w:rPr>
          <w:w w:val="105"/>
          <w:sz w:val="18"/>
        </w:rPr>
        <w:t>Staff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training,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mentorship,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retention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81" w:after="0"/>
        <w:ind w:left="677" w:right="169" w:hanging="298"/>
        <w:jc w:val="left"/>
        <w:rPr>
          <w:position w:val="-4"/>
          <w:sz w:val="31"/>
        </w:rPr>
      </w:pPr>
      <w:r>
        <w:rPr>
          <w:w w:val="105"/>
          <w:sz w:val="18"/>
        </w:rPr>
        <w:t>Inventory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control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accuracy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109" w:after="0"/>
        <w:ind w:left="677" w:right="804" w:hanging="298"/>
        <w:jc w:val="left"/>
        <w:rPr>
          <w:position w:val="-4"/>
          <w:sz w:val="31"/>
        </w:rPr>
      </w:pPr>
      <w:r>
        <w:rPr>
          <w:w w:val="105"/>
          <w:sz w:val="18"/>
        </w:rPr>
        <w:t>Customer satisfaction </w:t>
      </w:r>
      <w:r>
        <w:rPr>
          <w:spacing w:val="-2"/>
          <w:w w:val="105"/>
          <w:sz w:val="18"/>
        </w:rPr>
        <w:t>improvement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110" w:after="0"/>
        <w:ind w:left="677" w:right="221" w:hanging="298"/>
        <w:jc w:val="left"/>
        <w:rPr>
          <w:position w:val="-4"/>
          <w:sz w:val="31"/>
        </w:rPr>
      </w:pPr>
      <w:r>
        <w:rPr>
          <w:w w:val="105"/>
          <w:sz w:val="18"/>
        </w:rPr>
        <w:t>Budget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cost </w:t>
      </w:r>
      <w:r>
        <w:rPr>
          <w:spacing w:val="-2"/>
          <w:w w:val="105"/>
          <w:sz w:val="18"/>
        </w:rPr>
        <w:t>control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98" w:after="0"/>
        <w:ind w:left="677" w:right="139" w:hanging="298"/>
        <w:jc w:val="left"/>
        <w:rPr>
          <w:position w:val="-4"/>
          <w:sz w:val="31"/>
        </w:rPr>
      </w:pPr>
      <w:r>
        <w:rPr>
          <w:w w:val="105"/>
          <w:sz w:val="18"/>
        </w:rPr>
        <w:t>Visual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merchandising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store </w:t>
      </w:r>
      <w:r>
        <w:rPr>
          <w:spacing w:val="-2"/>
          <w:w w:val="105"/>
          <w:sz w:val="18"/>
        </w:rPr>
        <w:t>layout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4" w:lineRule="auto" w:before="77" w:after="0"/>
        <w:ind w:left="677" w:right="39" w:hanging="298"/>
        <w:jc w:val="left"/>
        <w:rPr>
          <w:position w:val="-2"/>
          <w:sz w:val="31"/>
        </w:rPr>
      </w:pPr>
      <w:r>
        <w:rPr>
          <w:w w:val="105"/>
          <w:sz w:val="18"/>
        </w:rPr>
        <w:t>Loss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prevention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compliance </w:t>
      </w:r>
      <w:r>
        <w:rPr>
          <w:spacing w:val="-2"/>
          <w:w w:val="105"/>
          <w:sz w:val="18"/>
        </w:rPr>
        <w:t>oversight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108" w:after="0"/>
        <w:ind w:left="677" w:right="108" w:hanging="298"/>
        <w:jc w:val="left"/>
        <w:rPr>
          <w:position w:val="-4"/>
          <w:sz w:val="31"/>
        </w:rPr>
      </w:pPr>
      <w:r>
        <w:rPr>
          <w:w w:val="105"/>
          <w:sz w:val="18"/>
        </w:rPr>
        <w:t>Employee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labor </w:t>
      </w:r>
      <w:r>
        <w:rPr>
          <w:spacing w:val="-2"/>
          <w:w w:val="105"/>
          <w:sz w:val="18"/>
        </w:rPr>
        <w:t>optimization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97" w:after="0"/>
        <w:ind w:left="677" w:right="246" w:hanging="298"/>
        <w:jc w:val="left"/>
        <w:rPr>
          <w:position w:val="-4"/>
          <w:sz w:val="31"/>
        </w:rPr>
      </w:pPr>
      <w:r>
        <w:rPr>
          <w:w w:val="105"/>
          <w:sz w:val="18"/>
        </w:rPr>
        <w:t>KPI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tracking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performance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39" w:after="0"/>
        <w:ind w:left="658" w:right="42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Increased annual store revenue by 15% by optimizing product placement strategies,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launching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upselling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training,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implementing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high-value</w:t>
      </w:r>
    </w:p>
    <w:p>
      <w:pPr>
        <w:pStyle w:val="BodyText"/>
        <w:spacing w:before="25"/>
      </w:pPr>
      <w:r>
        <w:rPr>
          <w:w w:val="105"/>
        </w:rPr>
        <w:t>customer</w:t>
      </w:r>
      <w:r>
        <w:rPr>
          <w:spacing w:val="-13"/>
          <w:w w:val="105"/>
        </w:rPr>
        <w:t> </w:t>
      </w:r>
      <w:r>
        <w:rPr>
          <w:w w:val="105"/>
        </w:rPr>
        <w:t>recognition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program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02" w:after="0"/>
        <w:ind w:left="658" w:right="361" w:hanging="298"/>
        <w:jc w:val="left"/>
        <w:rPr>
          <w:position w:val="-4"/>
          <w:sz w:val="31"/>
        </w:rPr>
      </w:pPr>
      <w:r>
        <w:rPr>
          <w:w w:val="105"/>
          <w:sz w:val="18"/>
        </w:rPr>
        <w:t>Reduced employee turnover by 20% by developing a structured mentorship program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pairing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associates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staff,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resulting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retention</w:t>
      </w:r>
    </w:p>
    <w:p>
      <w:pPr>
        <w:pStyle w:val="BodyText"/>
        <w:spacing w:before="41"/>
      </w:pPr>
      <w:r>
        <w:rPr>
          <w:w w:val="105"/>
        </w:rPr>
        <w:t>across</w:t>
      </w:r>
      <w:r>
        <w:rPr>
          <w:spacing w:val="-8"/>
          <w:w w:val="105"/>
        </w:rPr>
        <w:t> </w:t>
      </w:r>
      <w:r>
        <w:rPr>
          <w:w w:val="105"/>
        </w:rPr>
        <w:t>3</w:t>
      </w:r>
      <w:r>
        <w:rPr>
          <w:spacing w:val="-7"/>
          <w:w w:val="105"/>
        </w:rPr>
        <w:t> </w:t>
      </w:r>
      <w:r>
        <w:rPr>
          <w:w w:val="105"/>
        </w:rPr>
        <w:t>consecutive</w:t>
      </w:r>
      <w:r>
        <w:rPr>
          <w:spacing w:val="-7"/>
          <w:w w:val="105"/>
        </w:rPr>
        <w:t> </w:t>
      </w:r>
      <w:r>
        <w:rPr>
          <w:w w:val="105"/>
        </w:rPr>
        <w:t>ﬁscal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years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02" w:after="0"/>
        <w:ind w:left="658" w:right="846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valued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$1.5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million,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98%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rate through biweekly cycle counts and a real-time exception reporting system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98" w:after="0"/>
        <w:ind w:left="658" w:right="278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operating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budget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$500,000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annually,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identifying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implementing cost-saving measures that reduced non-payroll expenses by 12% without</w:t>
      </w:r>
    </w:p>
    <w:p>
      <w:pPr>
        <w:pStyle w:val="BodyText"/>
        <w:spacing w:before="25"/>
      </w:pPr>
      <w:r>
        <w:rPr>
          <w:w w:val="105"/>
        </w:rPr>
        <w:t>impacting</w:t>
      </w:r>
      <w:r>
        <w:rPr>
          <w:spacing w:val="-6"/>
          <w:w w:val="105"/>
        </w:rPr>
        <w:t> </w:t>
      </w:r>
      <w:r>
        <w:rPr>
          <w:w w:val="105"/>
        </w:rPr>
        <w:t>store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performance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89" w:after="0"/>
        <w:ind w:left="658" w:right="206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22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full-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part-time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associates,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employee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satisfaction score of 4.4 out of 5 on annual internal surveys across 4 consecutive years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82" w:after="0"/>
        <w:ind w:left="658" w:right="492" w:hanging="298"/>
        <w:jc w:val="left"/>
        <w:rPr>
          <w:position w:val="-4"/>
          <w:sz w:val="31"/>
        </w:rPr>
      </w:pPr>
      <w:r>
        <w:rPr>
          <w:w w:val="105"/>
          <w:sz w:val="18"/>
        </w:rPr>
        <w:t>Partnered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district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renovation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projects,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coordinating merchandise resets with zero impact on daily sales performance</w:t>
      </w:r>
    </w:p>
    <w:p>
      <w:pPr>
        <w:pStyle w:val="BodyText"/>
        <w:spacing w:before="196"/>
        <w:ind w:left="0"/>
      </w:pPr>
    </w:p>
    <w:p>
      <w:pPr>
        <w:pStyle w:val="BodyText"/>
        <w:spacing w:before="1"/>
        <w:ind w:left="119"/>
      </w:pPr>
      <w:r>
        <w:rPr/>
        <w:t>SHIFT</w:t>
      </w:r>
      <w:r>
        <w:rPr>
          <w:spacing w:val="6"/>
        </w:rPr>
        <w:t> </w:t>
      </w:r>
      <w:r>
        <w:rPr/>
        <w:t>SUPERVISOR</w:t>
      </w:r>
      <w:r>
        <w:rPr>
          <w:spacing w:val="15"/>
        </w:rPr>
        <w:t> </w:t>
      </w:r>
      <w:r>
        <w:rPr>
          <w:position w:val="2"/>
        </w:rPr>
        <w:t>|</w:t>
      </w:r>
      <w:r>
        <w:rPr>
          <w:spacing w:val="15"/>
          <w:position w:val="2"/>
        </w:rPr>
        <w:t> </w:t>
      </w:r>
      <w:r>
        <w:rPr/>
        <w:t>QUICKBUY</w:t>
      </w:r>
      <w:r>
        <w:rPr>
          <w:spacing w:val="7"/>
        </w:rPr>
        <w:t> </w:t>
      </w:r>
      <w:r>
        <w:rPr/>
        <w:t>RETAIL</w:t>
      </w:r>
      <w:r>
        <w:rPr>
          <w:spacing w:val="2"/>
        </w:rPr>
        <w:t> </w:t>
      </w:r>
      <w:r>
        <w:rPr/>
        <w:t>|</w:t>
      </w:r>
      <w:r>
        <w:rPr>
          <w:spacing w:val="10"/>
        </w:rPr>
        <w:t> </w:t>
      </w:r>
      <w:r>
        <w:rPr/>
        <w:t>BROOKLYN,</w:t>
      </w:r>
      <w:r>
        <w:rPr>
          <w:spacing w:val="10"/>
        </w:rPr>
        <w:t> </w:t>
      </w:r>
      <w:r>
        <w:rPr>
          <w:spacing w:val="-5"/>
        </w:rPr>
        <w:t>NY</w:t>
      </w:r>
    </w:p>
    <w:p>
      <w:pPr>
        <w:pStyle w:val="BodyText"/>
        <w:spacing w:before="24"/>
        <w:ind w:left="119"/>
      </w:pPr>
      <w:r>
        <w:rPr/>
        <w:t>JUNE</w:t>
      </w:r>
      <w:r>
        <w:rPr>
          <w:spacing w:val="-4"/>
        </w:rPr>
        <w:t> </w:t>
      </w:r>
      <w:r>
        <w:rPr/>
        <w:t>2010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JULY</w:t>
      </w:r>
      <w:r>
        <w:rPr>
          <w:spacing w:val="-4"/>
        </w:rPr>
        <w:t> 2013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4" w:lineRule="auto" w:before="190" w:after="0"/>
        <w:ind w:left="658" w:right="258" w:hanging="298"/>
        <w:jc w:val="left"/>
        <w:rPr>
          <w:position w:val="-2"/>
          <w:sz w:val="31"/>
        </w:rPr>
      </w:pPr>
      <w:r>
        <w:rPr>
          <w:w w:val="105"/>
          <w:sz w:val="18"/>
        </w:rPr>
        <w:t>Supervised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12-person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rotations,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ensuring consistent service standards and smooth transition handoffs throughout all</w:t>
      </w:r>
    </w:p>
    <w:p>
      <w:pPr>
        <w:pStyle w:val="BodyText"/>
        <w:spacing w:before="39"/>
      </w:pPr>
      <w:r>
        <w:rPr>
          <w:w w:val="105"/>
        </w:rPr>
        <w:t>operating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hours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75" w:after="0"/>
        <w:ind w:left="658" w:right="327" w:hanging="298"/>
        <w:jc w:val="left"/>
        <w:rPr>
          <w:position w:val="-4"/>
          <w:sz w:val="31"/>
        </w:rPr>
      </w:pPr>
      <w:r>
        <w:rPr>
          <w:w w:val="105"/>
          <w:sz w:val="18"/>
        </w:rPr>
        <w:t>Improved customer satisfaction scores by 10% within 6 months by introducing a targeted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recovery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coached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associates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complaint</w:t>
      </w:r>
    </w:p>
    <w:p>
      <w:pPr>
        <w:pStyle w:val="BodyText"/>
        <w:spacing w:before="40"/>
      </w:pPr>
      <w:r>
        <w:rPr>
          <w:w w:val="105"/>
        </w:rPr>
        <w:t>handling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escalation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protocols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74" w:after="0"/>
        <w:ind w:left="658" w:right="423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managing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counts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2,000+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SKUs,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count discrepancies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15%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associate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count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96" w:lineRule="auto" w:before="94" w:after="0"/>
        <w:ind w:left="658" w:right="485" w:hanging="298"/>
        <w:jc w:val="left"/>
        <w:rPr>
          <w:position w:val="-3"/>
          <w:sz w:val="31"/>
        </w:rPr>
      </w:pPr>
      <w:r>
        <w:rPr>
          <w:w w:val="105"/>
          <w:sz w:val="18"/>
        </w:rPr>
        <w:t>Developed and maintained daily shift reports tracking sales, incidents, and operational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issues,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providing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actionable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weekly</w:t>
      </w:r>
    </w:p>
    <w:p>
      <w:pPr>
        <w:pStyle w:val="BodyText"/>
        <w:spacing w:before="40"/>
      </w:pPr>
      <w:r>
        <w:rPr>
          <w:spacing w:val="-2"/>
          <w:w w:val="105"/>
        </w:rPr>
        <w:t>planning</w:t>
      </w:r>
    </w:p>
    <w:sectPr>
      <w:type w:val="continuous"/>
      <w:pgSz w:w="11920" w:h="16860"/>
      <w:pgMar w:top="500" w:bottom="280" w:left="141" w:right="0"/>
      <w:cols w:num="2" w:equalWidth="0">
        <w:col w:w="3432" w:space="585"/>
        <w:col w:w="77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0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5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006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658" w:right="3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2026-03-20T17:39:37Z</dcterms:created>
  <dcterms:modified xsi:type="dcterms:W3CDTF">2026-03-20T17:39:37Z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