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415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Riley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10"/>
          <w:sz w:val="78"/>
        </w:rPr>
        <w:t>Anderson</w:t>
      </w:r>
    </w:p>
    <w:p>
      <w:pPr>
        <w:pStyle w:val="Heading2"/>
      </w:pPr>
      <w:r>
        <w:rPr>
          <w:color w:val="FFFFFF"/>
          <w:spacing w:val="12"/>
        </w:rPr>
        <w:t>Banquet</w:t>
      </w:r>
      <w:r>
        <w:rPr>
          <w:color w:val="FFFFFF"/>
          <w:spacing w:val="38"/>
        </w:rPr>
        <w:t> </w:t>
      </w:r>
      <w:r>
        <w:rPr>
          <w:color w:val="FFFFFF"/>
          <w:spacing w:val="6"/>
        </w:rPr>
        <w:t>Chef</w:t>
      </w:r>
    </w:p>
    <w:p>
      <w:pPr>
        <w:pStyle w:val="BodyText"/>
        <w:spacing w:line="278" w:lineRule="auto" w:before="235"/>
        <w:ind w:left="4415"/>
      </w:pPr>
      <w:r>
        <w:rPr>
          <w:color w:val="FFFFFF"/>
          <w:spacing w:val="-2"/>
          <w:w w:val="105"/>
        </w:rPr>
        <w:t>Banquet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Chef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8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Years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Executing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Large-Scale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Events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Achieving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Zero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Service Delays</w:t>
      </w:r>
    </w:p>
    <w:p>
      <w:pPr>
        <w:pStyle w:val="BodyText"/>
        <w:spacing w:line="271" w:lineRule="auto" w:before="104"/>
        <w:ind w:left="4415"/>
      </w:pPr>
      <w:r>
        <w:rPr>
          <w:color w:val="FFFFFF"/>
          <w:w w:val="105"/>
        </w:rPr>
        <w:t>Seasoned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banquet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chef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orchestrating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beverage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high-volume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events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ranging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50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500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guests.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 menu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costing,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kitchen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logistics,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coordinating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multi-station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culinary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 deliver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seamless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hotel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resort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venues.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Maintained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98%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guest satisfaction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rating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50+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annual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events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reduced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kitchen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labor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overtime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by 20% through disciplined staff scheduling and workﬂow planning.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Heading1"/>
        <w:spacing w:before="23"/>
      </w:pPr>
      <w:r>
        <w:rPr>
          <w:color w:val="073762"/>
          <w:sz w:val="48"/>
        </w:rPr>
        <w:t>C</w:t>
      </w:r>
      <w:r>
        <w:rPr>
          <w:color w:val="073762"/>
        </w:rPr>
        <w:t>ONTACT</w:t>
      </w:r>
      <w:r>
        <w:rPr>
          <w:color w:val="073762"/>
          <w:spacing w:val="-3"/>
        </w:rPr>
        <w:t> </w:t>
      </w:r>
      <w:r>
        <w:rPr>
          <w:color w:val="073762"/>
          <w:spacing w:val="-2"/>
        </w:rPr>
        <w:t>INFORMATION</w:t>
      </w:r>
    </w:p>
    <w:p>
      <w:pPr>
        <w:spacing w:before="68"/>
        <w:ind w:left="100" w:right="0" w:firstLine="0"/>
        <w:jc w:val="left"/>
        <w:rPr>
          <w:b/>
          <w:sz w:val="29"/>
        </w:rPr>
      </w:pPr>
      <w:r>
        <w:rPr/>
        <w:br w:type="column"/>
      </w:r>
      <w:r>
        <w:rPr>
          <w:b/>
          <w:color w:val="073762"/>
          <w:sz w:val="48"/>
        </w:rPr>
        <w:t>P</w:t>
      </w:r>
      <w:r>
        <w:rPr>
          <w:b/>
          <w:color w:val="073762"/>
          <w:sz w:val="29"/>
        </w:rPr>
        <w:t>ROFESSIONAL</w:t>
      </w:r>
      <w:r>
        <w:rPr>
          <w:b/>
          <w:color w:val="073762"/>
          <w:spacing w:val="27"/>
          <w:sz w:val="29"/>
        </w:rPr>
        <w:t> </w:t>
      </w:r>
      <w:r>
        <w:rPr>
          <w:b/>
          <w:color w:val="073762"/>
          <w:spacing w:val="-2"/>
          <w:sz w:val="29"/>
        </w:rPr>
        <w:t>EXPERIENCE</w:t>
      </w:r>
    </w:p>
    <w:p>
      <w:pPr>
        <w:spacing w:after="0"/>
        <w:jc w:val="left"/>
        <w:rPr>
          <w:b/>
          <w:sz w:val="29"/>
        </w:rPr>
        <w:sectPr>
          <w:type w:val="continuous"/>
          <w:pgSz w:w="11920" w:h="16860"/>
          <w:pgMar w:top="940" w:bottom="280" w:left="141" w:right="283"/>
          <w:cols w:num="2" w:equalWidth="0">
            <w:col w:w="3867" w:space="560"/>
            <w:col w:w="7069"/>
          </w:cols>
        </w:sectPr>
      </w:pP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before="138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line="357" w:lineRule="auto" w:before="134"/>
        <w:ind w:left="429" w:right="156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9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6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/>
        <w:t>City, ST 12345</w:t>
      </w:r>
    </w:p>
    <w:p>
      <w:pPr>
        <w:pStyle w:val="BodyText"/>
        <w:spacing w:before="17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31"/>
        <w:rPr>
          <w:b/>
          <w:sz w:val="29"/>
        </w:rPr>
      </w:pPr>
    </w:p>
    <w:p>
      <w:pPr>
        <w:pStyle w:val="BodyText"/>
        <w:spacing w:line="278" w:lineRule="auto" w:before="0"/>
        <w:ind w:left="435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Hospitality Management, State University</w:t>
      </w:r>
    </w:p>
    <w:p>
      <w:pPr>
        <w:pStyle w:val="BodyText"/>
        <w:ind w:left="435"/>
      </w:pPr>
      <w:r>
        <w:rPr/>
        <w:t>City,</w:t>
      </w:r>
      <w:r>
        <w:rPr>
          <w:spacing w:val="-5"/>
        </w:rPr>
        <w:t> </w:t>
      </w:r>
      <w:r>
        <w:rPr/>
        <w:t>ST</w:t>
      </w:r>
      <w:r>
        <w:rPr>
          <w:spacing w:val="-5"/>
        </w:rPr>
        <w:t> </w:t>
      </w:r>
      <w:r>
        <w:rPr/>
        <w:t>|</w:t>
      </w:r>
      <w:r>
        <w:rPr>
          <w:spacing w:val="-4"/>
        </w:rPr>
        <w:t> </w:t>
      </w:r>
      <w:r>
        <w:rPr/>
        <w:t>May</w:t>
      </w:r>
      <w:r>
        <w:rPr>
          <w:spacing w:val="-5"/>
        </w:rPr>
        <w:t> </w:t>
      </w:r>
      <w:r>
        <w:rPr>
          <w:spacing w:val="-4"/>
        </w:rPr>
        <w:t>2016</w:t>
      </w:r>
    </w:p>
    <w:p>
      <w:pPr>
        <w:pStyle w:val="BodyText"/>
        <w:spacing w:before="54"/>
      </w:pPr>
    </w:p>
    <w:p>
      <w:pPr>
        <w:pStyle w:val="Heading1"/>
      </w:pPr>
      <w:r>
        <w:rPr>
          <w:color w:val="073762"/>
          <w:sz w:val="48"/>
        </w:rPr>
        <w:t>K</w:t>
      </w:r>
      <w:r>
        <w:rPr>
          <w:color w:val="073762"/>
        </w:rPr>
        <w:t>EY</w:t>
      </w:r>
      <w:r>
        <w:rPr>
          <w:color w:val="073762"/>
          <w:spacing w:val="1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line="331" w:lineRule="auto" w:before="74"/>
        <w:ind w:left="100" w:right="1911"/>
      </w:pPr>
      <w:r>
        <w:rPr/>
        <w:br w:type="column"/>
      </w:r>
      <w:r>
        <w:rPr>
          <w:spacing w:val="-2"/>
          <w:w w:val="105"/>
        </w:rPr>
        <w:t>BANQUET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CHEF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GRAND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PLAZA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HOTEL,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MARCH 2019 – PRESENT</w:t>
      </w:r>
    </w:p>
    <w:p>
      <w:pPr>
        <w:pStyle w:val="BodyText"/>
        <w:spacing w:line="268" w:lineRule="auto" w:before="194"/>
        <w:ind w:left="658" w:right="230"/>
      </w:pPr>
      <w:r>
        <w:rPr>
          <w:w w:val="105"/>
        </w:rPr>
        <w:t>Design and execute plated and buffet menus for 50+ weddings, galas, and</w:t>
      </w:r>
      <w:r>
        <w:rPr>
          <w:spacing w:val="-10"/>
          <w:w w:val="105"/>
        </w:rPr>
        <w:t> </w:t>
      </w:r>
      <w:r>
        <w:rPr>
          <w:w w:val="105"/>
        </w:rPr>
        <w:t>corporate</w:t>
      </w:r>
      <w:r>
        <w:rPr>
          <w:spacing w:val="-10"/>
          <w:w w:val="105"/>
        </w:rPr>
        <w:t> </w:t>
      </w:r>
      <w:r>
        <w:rPr>
          <w:w w:val="105"/>
        </w:rPr>
        <w:t>events</w:t>
      </w:r>
      <w:r>
        <w:rPr>
          <w:spacing w:val="-10"/>
          <w:w w:val="105"/>
        </w:rPr>
        <w:t> </w:t>
      </w:r>
      <w:r>
        <w:rPr>
          <w:w w:val="105"/>
        </w:rPr>
        <w:t>annually,</w:t>
      </w:r>
      <w:r>
        <w:rPr>
          <w:spacing w:val="-10"/>
          <w:w w:val="105"/>
        </w:rPr>
        <w:t> </w:t>
      </w:r>
      <w:r>
        <w:rPr>
          <w:w w:val="105"/>
        </w:rPr>
        <w:t>maintaining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98%</w:t>
      </w:r>
      <w:r>
        <w:rPr>
          <w:spacing w:val="-10"/>
          <w:w w:val="105"/>
        </w:rPr>
        <w:t> </w:t>
      </w:r>
      <w:r>
        <w:rPr>
          <w:w w:val="105"/>
        </w:rPr>
        <w:t>guest</w:t>
      </w:r>
      <w:r>
        <w:rPr>
          <w:spacing w:val="-10"/>
          <w:w w:val="105"/>
        </w:rPr>
        <w:t> </w:t>
      </w:r>
      <w:r>
        <w:rPr>
          <w:w w:val="105"/>
        </w:rPr>
        <w:t>satisfaction</w:t>
      </w:r>
      <w:r>
        <w:rPr>
          <w:spacing w:val="-10"/>
          <w:w w:val="105"/>
        </w:rPr>
        <w:t> </w:t>
      </w:r>
      <w:r>
        <w:rPr>
          <w:w w:val="105"/>
        </w:rPr>
        <w:t>rating based on post-event client feedback forms</w:t>
      </w:r>
    </w:p>
    <w:p>
      <w:pPr>
        <w:pStyle w:val="BodyText"/>
        <w:spacing w:line="268" w:lineRule="auto" w:before="99"/>
        <w:ind w:left="658"/>
      </w:pPr>
      <w:r>
        <w:rPr>
          <w:w w:val="105"/>
        </w:rPr>
        <w:t>Manage</w:t>
      </w:r>
      <w:r>
        <w:rPr>
          <w:spacing w:val="-2"/>
          <w:w w:val="105"/>
        </w:rPr>
        <w:t> </w:t>
      </w:r>
      <w:r>
        <w:rPr>
          <w:w w:val="105"/>
        </w:rPr>
        <w:t>all</w:t>
      </w:r>
      <w:r>
        <w:rPr>
          <w:spacing w:val="-2"/>
          <w:w w:val="105"/>
        </w:rPr>
        <w:t> </w:t>
      </w:r>
      <w:r>
        <w:rPr>
          <w:w w:val="105"/>
        </w:rPr>
        <w:t>kitchen</w:t>
      </w:r>
      <w:r>
        <w:rPr>
          <w:spacing w:val="-2"/>
          <w:w w:val="105"/>
        </w:rPr>
        <w:t> </w:t>
      </w:r>
      <w:r>
        <w:rPr>
          <w:w w:val="105"/>
        </w:rPr>
        <w:t>logistics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banquets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up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500</w:t>
      </w:r>
      <w:r>
        <w:rPr>
          <w:spacing w:val="-2"/>
          <w:w w:val="105"/>
        </w:rPr>
        <w:t> </w:t>
      </w:r>
      <w:r>
        <w:rPr>
          <w:w w:val="105"/>
        </w:rPr>
        <w:t>covers,</w:t>
      </w:r>
      <w:r>
        <w:rPr>
          <w:spacing w:val="-2"/>
          <w:w w:val="105"/>
        </w:rPr>
        <w:t> </w:t>
      </w:r>
      <w:r>
        <w:rPr>
          <w:w w:val="105"/>
        </w:rPr>
        <w:t>including advance ordering, station setup, stafﬁng assignments, and service sequencing, achieving zero service delays across all managed events</w:t>
      </w:r>
    </w:p>
    <w:p>
      <w:pPr>
        <w:pStyle w:val="BodyText"/>
        <w:spacing w:line="268" w:lineRule="auto" w:before="100"/>
        <w:ind w:left="658"/>
      </w:pPr>
      <w:r>
        <w:rPr>
          <w:w w:val="105"/>
        </w:rPr>
        <w:t>Train, schedule, and supervise a rotating team of 12 cooks and banquet attendants,</w:t>
      </w:r>
      <w:r>
        <w:rPr>
          <w:spacing w:val="-8"/>
          <w:w w:val="105"/>
        </w:rPr>
        <w:t> </w:t>
      </w:r>
      <w:r>
        <w:rPr>
          <w:w w:val="105"/>
        </w:rPr>
        <w:t>implementing</w:t>
      </w:r>
      <w:r>
        <w:rPr>
          <w:spacing w:val="-8"/>
          <w:w w:val="105"/>
        </w:rPr>
        <w:t> </w:t>
      </w:r>
      <w:r>
        <w:rPr>
          <w:w w:val="105"/>
        </w:rPr>
        <w:t>shift</w:t>
      </w:r>
      <w:r>
        <w:rPr>
          <w:spacing w:val="-8"/>
          <w:w w:val="105"/>
        </w:rPr>
        <w:t> </w:t>
      </w:r>
      <w:r>
        <w:rPr>
          <w:w w:val="105"/>
        </w:rPr>
        <w:t>optimization</w:t>
      </w:r>
      <w:r>
        <w:rPr>
          <w:spacing w:val="-8"/>
          <w:w w:val="105"/>
        </w:rPr>
        <w:t> </w:t>
      </w:r>
      <w:r>
        <w:rPr>
          <w:w w:val="105"/>
        </w:rPr>
        <w:t>strategies</w:t>
      </w:r>
      <w:r>
        <w:rPr>
          <w:spacing w:val="-8"/>
          <w:w w:val="105"/>
        </w:rPr>
        <w:t> </w:t>
      </w:r>
      <w:r>
        <w:rPr>
          <w:w w:val="105"/>
        </w:rPr>
        <w:t>that</w:t>
      </w:r>
      <w:r>
        <w:rPr>
          <w:spacing w:val="-8"/>
          <w:w w:val="105"/>
        </w:rPr>
        <w:t> </w:t>
      </w:r>
      <w:r>
        <w:rPr>
          <w:w w:val="105"/>
        </w:rPr>
        <w:t>reduced</w:t>
      </w:r>
      <w:r>
        <w:rPr>
          <w:spacing w:val="-8"/>
          <w:w w:val="105"/>
        </w:rPr>
        <w:t> </w:t>
      </w:r>
      <w:r>
        <w:rPr>
          <w:w w:val="105"/>
        </w:rPr>
        <w:t>kitchen labor overtime by 20% over a two-year period</w:t>
      </w:r>
    </w:p>
    <w:p>
      <w:pPr>
        <w:pStyle w:val="BodyText"/>
        <w:spacing w:line="268" w:lineRule="auto" w:before="100"/>
        <w:ind w:left="658"/>
      </w:pPr>
      <w:r>
        <w:rPr>
          <w:w w:val="105"/>
        </w:rPr>
        <w:t>Collaborate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hotel</w:t>
      </w:r>
      <w:r>
        <w:rPr>
          <w:spacing w:val="-11"/>
          <w:w w:val="105"/>
        </w:rPr>
        <w:t> </w:t>
      </w:r>
      <w:r>
        <w:rPr>
          <w:w w:val="105"/>
        </w:rPr>
        <w:t>events</w:t>
      </w:r>
      <w:r>
        <w:rPr>
          <w:spacing w:val="-11"/>
          <w:w w:val="105"/>
        </w:rPr>
        <w:t> </w:t>
      </w:r>
      <w:r>
        <w:rPr>
          <w:w w:val="105"/>
        </w:rPr>
        <w:t>team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front-of-house</w:t>
      </w:r>
      <w:r>
        <w:rPr>
          <w:spacing w:val="-11"/>
          <w:w w:val="105"/>
        </w:rPr>
        <w:t> </w:t>
      </w:r>
      <w:r>
        <w:rPr>
          <w:w w:val="105"/>
        </w:rPr>
        <w:t>director</w:t>
      </w:r>
      <w:r>
        <w:rPr>
          <w:spacing w:val="-11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event timelines and ﬂoor plans, ensuring culinary execution aligns with client expectations and service ﬂow requirements</w:t>
      </w:r>
    </w:p>
    <w:p>
      <w:pPr>
        <w:pStyle w:val="BodyText"/>
        <w:spacing w:line="268" w:lineRule="auto" w:before="99"/>
        <w:ind w:left="658" w:right="11"/>
      </w:pPr>
      <w:r>
        <w:rPr>
          <w:w w:val="105"/>
        </w:rPr>
        <w:t>Monitor food cost performance for all banquet events, maintaining actual food</w:t>
      </w:r>
      <w:r>
        <w:rPr>
          <w:spacing w:val="-2"/>
          <w:w w:val="105"/>
        </w:rPr>
        <w:t> </w:t>
      </w:r>
      <w:r>
        <w:rPr>
          <w:w w:val="105"/>
        </w:rPr>
        <w:t>costs</w:t>
      </w:r>
      <w:r>
        <w:rPr>
          <w:spacing w:val="-2"/>
          <w:w w:val="105"/>
        </w:rPr>
        <w:t> </w:t>
      </w:r>
      <w:r>
        <w:rPr>
          <w:w w:val="105"/>
        </w:rPr>
        <w:t>within</w:t>
      </w:r>
      <w:r>
        <w:rPr>
          <w:spacing w:val="-2"/>
          <w:w w:val="105"/>
        </w:rPr>
        <w:t> </w:t>
      </w:r>
      <w:r>
        <w:rPr>
          <w:w w:val="105"/>
        </w:rPr>
        <w:t>2%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budgeted</w:t>
      </w:r>
      <w:r>
        <w:rPr>
          <w:spacing w:val="-2"/>
          <w:w w:val="105"/>
        </w:rPr>
        <w:t> </w:t>
      </w:r>
      <w:r>
        <w:rPr>
          <w:w w:val="105"/>
        </w:rPr>
        <w:t>targets</w:t>
      </w:r>
      <w:r>
        <w:rPr>
          <w:spacing w:val="-2"/>
          <w:w w:val="105"/>
        </w:rPr>
        <w:t> </w:t>
      </w:r>
      <w:r>
        <w:rPr>
          <w:w w:val="105"/>
        </w:rPr>
        <w:t>through</w:t>
      </w:r>
      <w:r>
        <w:rPr>
          <w:spacing w:val="-2"/>
          <w:w w:val="105"/>
        </w:rPr>
        <w:t> </w:t>
      </w:r>
      <w:r>
        <w:rPr>
          <w:w w:val="105"/>
        </w:rPr>
        <w:t>portion</w:t>
      </w:r>
      <w:r>
        <w:rPr>
          <w:spacing w:val="-2"/>
          <w:w w:val="105"/>
        </w:rPr>
        <w:t> </w:t>
      </w:r>
      <w:r>
        <w:rPr>
          <w:w w:val="105"/>
        </w:rPr>
        <w:t>control,</w:t>
      </w:r>
      <w:r>
        <w:rPr>
          <w:spacing w:val="-2"/>
          <w:w w:val="105"/>
        </w:rPr>
        <w:t> </w:t>
      </w:r>
      <w:r>
        <w:rPr>
          <w:w w:val="105"/>
        </w:rPr>
        <w:t>advance purchasing, and waste tracking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940" w:bottom="280" w:left="141" w:right="283"/>
          <w:cols w:num="2" w:equalWidth="0">
            <w:col w:w="3069" w:space="1358"/>
            <w:col w:w="7069"/>
          </w:cols>
        </w:sectPr>
      </w:pPr>
    </w:p>
    <w:p>
      <w:pPr>
        <w:pStyle w:val="BodyText"/>
        <w:spacing w:before="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0" w:hanging="304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315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152775">
                                <a:moveTo>
                                  <a:pt x="7568183" y="3152774"/>
                                </a:moveTo>
                                <a:lnTo>
                                  <a:pt x="0" y="3152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15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3152775"/>
                            <a:ext cx="4758690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162800">
                                <a:moveTo>
                                  <a:pt x="4758308" y="7162799"/>
                                </a:moveTo>
                                <a:lnTo>
                                  <a:pt x="0" y="71627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162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4429124"/>
                            <a:ext cx="219075" cy="541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5410200">
                                <a:moveTo>
                                  <a:pt x="47625" y="5383034"/>
                                </a:moveTo>
                                <a:lnTo>
                                  <a:pt x="27165" y="5362575"/>
                                </a:lnTo>
                                <a:lnTo>
                                  <a:pt x="20472" y="5362575"/>
                                </a:lnTo>
                                <a:lnTo>
                                  <a:pt x="0" y="5383034"/>
                                </a:lnTo>
                                <a:lnTo>
                                  <a:pt x="0" y="5386616"/>
                                </a:lnTo>
                                <a:lnTo>
                                  <a:pt x="0" y="5389740"/>
                                </a:lnTo>
                                <a:lnTo>
                                  <a:pt x="20472" y="5410200"/>
                                </a:lnTo>
                                <a:lnTo>
                                  <a:pt x="27165" y="5410200"/>
                                </a:lnTo>
                                <a:lnTo>
                                  <a:pt x="47625" y="5389740"/>
                                </a:lnTo>
                                <a:lnTo>
                                  <a:pt x="47625" y="5383034"/>
                                </a:lnTo>
                                <a:close/>
                              </a:path>
                              <a:path w="219075" h="5410200">
                                <a:moveTo>
                                  <a:pt x="219075" y="4240034"/>
                                </a:moveTo>
                                <a:lnTo>
                                  <a:pt x="198615" y="4219575"/>
                                </a:lnTo>
                                <a:lnTo>
                                  <a:pt x="191922" y="4219575"/>
                                </a:lnTo>
                                <a:lnTo>
                                  <a:pt x="171450" y="4240034"/>
                                </a:lnTo>
                                <a:lnTo>
                                  <a:pt x="171450" y="4243616"/>
                                </a:lnTo>
                                <a:lnTo>
                                  <a:pt x="171450" y="4246740"/>
                                </a:lnTo>
                                <a:lnTo>
                                  <a:pt x="191922" y="4267200"/>
                                </a:lnTo>
                                <a:lnTo>
                                  <a:pt x="198615" y="4267200"/>
                                </a:lnTo>
                                <a:lnTo>
                                  <a:pt x="219075" y="4246740"/>
                                </a:lnTo>
                                <a:lnTo>
                                  <a:pt x="219075" y="4240034"/>
                                </a:lnTo>
                                <a:close/>
                              </a:path>
                              <a:path w="219075" h="5410200">
                                <a:moveTo>
                                  <a:pt x="219075" y="3744747"/>
                                </a:moveTo>
                                <a:lnTo>
                                  <a:pt x="198615" y="3724275"/>
                                </a:lnTo>
                                <a:lnTo>
                                  <a:pt x="191922" y="3724275"/>
                                </a:lnTo>
                                <a:lnTo>
                                  <a:pt x="171450" y="3744747"/>
                                </a:lnTo>
                                <a:lnTo>
                                  <a:pt x="171450" y="3748316"/>
                                </a:lnTo>
                                <a:lnTo>
                                  <a:pt x="171450" y="3751440"/>
                                </a:lnTo>
                                <a:lnTo>
                                  <a:pt x="191922" y="3771900"/>
                                </a:lnTo>
                                <a:lnTo>
                                  <a:pt x="198615" y="3771900"/>
                                </a:lnTo>
                                <a:lnTo>
                                  <a:pt x="219075" y="3751440"/>
                                </a:lnTo>
                                <a:lnTo>
                                  <a:pt x="219075" y="3744747"/>
                                </a:lnTo>
                                <a:close/>
                              </a:path>
                              <a:path w="219075" h="5410200">
                                <a:moveTo>
                                  <a:pt x="219075" y="3239922"/>
                                </a:moveTo>
                                <a:lnTo>
                                  <a:pt x="198615" y="3219450"/>
                                </a:lnTo>
                                <a:lnTo>
                                  <a:pt x="191922" y="3219450"/>
                                </a:lnTo>
                                <a:lnTo>
                                  <a:pt x="171450" y="3239922"/>
                                </a:lnTo>
                                <a:lnTo>
                                  <a:pt x="171450" y="3243491"/>
                                </a:lnTo>
                                <a:lnTo>
                                  <a:pt x="171450" y="3246615"/>
                                </a:lnTo>
                                <a:lnTo>
                                  <a:pt x="191922" y="3267075"/>
                                </a:lnTo>
                                <a:lnTo>
                                  <a:pt x="198615" y="3267075"/>
                                </a:lnTo>
                                <a:lnTo>
                                  <a:pt x="219075" y="3246615"/>
                                </a:lnTo>
                                <a:lnTo>
                                  <a:pt x="219075" y="3239922"/>
                                </a:lnTo>
                                <a:close/>
                              </a:path>
                              <a:path w="219075" h="5410200">
                                <a:moveTo>
                                  <a:pt x="219075" y="2039772"/>
                                </a:moveTo>
                                <a:lnTo>
                                  <a:pt x="198615" y="2019300"/>
                                </a:lnTo>
                                <a:lnTo>
                                  <a:pt x="191922" y="2019300"/>
                                </a:lnTo>
                                <a:lnTo>
                                  <a:pt x="171450" y="2039772"/>
                                </a:lnTo>
                                <a:lnTo>
                                  <a:pt x="171450" y="2043341"/>
                                </a:lnTo>
                                <a:lnTo>
                                  <a:pt x="171450" y="2046465"/>
                                </a:lnTo>
                                <a:lnTo>
                                  <a:pt x="191922" y="2066925"/>
                                </a:lnTo>
                                <a:lnTo>
                                  <a:pt x="198615" y="2066925"/>
                                </a:lnTo>
                                <a:lnTo>
                                  <a:pt x="219075" y="2046465"/>
                                </a:lnTo>
                                <a:lnTo>
                                  <a:pt x="219075" y="2039772"/>
                                </a:lnTo>
                                <a:close/>
                              </a:path>
                              <a:path w="219075" h="5410200">
                                <a:moveTo>
                                  <a:pt x="219075" y="1534947"/>
                                </a:moveTo>
                                <a:lnTo>
                                  <a:pt x="198615" y="1514475"/>
                                </a:lnTo>
                                <a:lnTo>
                                  <a:pt x="191922" y="1514475"/>
                                </a:lnTo>
                                <a:lnTo>
                                  <a:pt x="171450" y="1534947"/>
                                </a:lnTo>
                                <a:lnTo>
                                  <a:pt x="171450" y="1538516"/>
                                </a:lnTo>
                                <a:lnTo>
                                  <a:pt x="171450" y="1541640"/>
                                </a:lnTo>
                                <a:lnTo>
                                  <a:pt x="191922" y="1562100"/>
                                </a:lnTo>
                                <a:lnTo>
                                  <a:pt x="198615" y="1562100"/>
                                </a:lnTo>
                                <a:lnTo>
                                  <a:pt x="219075" y="1541640"/>
                                </a:lnTo>
                                <a:lnTo>
                                  <a:pt x="219075" y="1534947"/>
                                </a:lnTo>
                                <a:close/>
                              </a:path>
                              <a:path w="219075" h="5410200">
                                <a:moveTo>
                                  <a:pt x="219075" y="1030122"/>
                                </a:moveTo>
                                <a:lnTo>
                                  <a:pt x="198615" y="100965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71450" y="1030122"/>
                                </a:lnTo>
                                <a:lnTo>
                                  <a:pt x="171450" y="1033691"/>
                                </a:lnTo>
                                <a:lnTo>
                                  <a:pt x="171450" y="1036815"/>
                                </a:lnTo>
                                <a:lnTo>
                                  <a:pt x="191922" y="1057275"/>
                                </a:lnTo>
                                <a:lnTo>
                                  <a:pt x="198615" y="1057275"/>
                                </a:lnTo>
                                <a:lnTo>
                                  <a:pt x="219075" y="1036815"/>
                                </a:lnTo>
                                <a:lnTo>
                                  <a:pt x="219075" y="1030122"/>
                                </a:lnTo>
                                <a:close/>
                              </a:path>
                              <a:path w="219075" h="5410200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  <a:path w="219075" h="54102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428999"/>
                            <a:ext cx="2809875" cy="3400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00425">
                                <a:moveTo>
                                  <a:pt x="2809862" y="3133725"/>
                                </a:moveTo>
                                <a:lnTo>
                                  <a:pt x="0" y="3133725"/>
                                </a:lnTo>
                                <a:lnTo>
                                  <a:pt x="0" y="3400425"/>
                                </a:lnTo>
                                <a:lnTo>
                                  <a:pt x="2809862" y="3400425"/>
                                </a:lnTo>
                                <a:lnTo>
                                  <a:pt x="2809862" y="3133725"/>
                                </a:lnTo>
                                <a:close/>
                              </a:path>
                              <a:path w="2809875" h="3400425">
                                <a:moveTo>
                                  <a:pt x="2809862" y="1838325"/>
                                </a:moveTo>
                                <a:lnTo>
                                  <a:pt x="0" y="1838325"/>
                                </a:lnTo>
                                <a:lnTo>
                                  <a:pt x="0" y="2105025"/>
                                </a:lnTo>
                                <a:lnTo>
                                  <a:pt x="2809862" y="2105025"/>
                                </a:lnTo>
                                <a:lnTo>
                                  <a:pt x="2809862" y="1838325"/>
                                </a:lnTo>
                                <a:close/>
                              </a:path>
                              <a:path w="2809875" h="34004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700"/>
                                </a:lnTo>
                                <a:lnTo>
                                  <a:pt x="2809862" y="26670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444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96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965;width:7494;height:11280" id="docshape5" filled="true" fillcolor="#f5f5f5" stroked="false">
                  <v:fill type="solid"/>
                </v:rect>
                <v:shape style="position:absolute;left:4664;top:6975;width:345;height:8520" id="docshape6" coordorigin="4665,6975" coordsize="345,8520" path="m4740,15452l4739,15447,4735,15438,4733,15434,4726,15427,4722,15425,4713,15421,4708,15420,4697,15420,4692,15421,4683,15425,4679,15427,4672,15434,4670,15438,4666,15447,4665,15452,4665,15458,4665,15463,4666,15468,4670,15477,4672,15481,4679,15488,4683,15490,4692,15494,4697,15495,4708,15495,4713,15494,4722,15490,4726,15488,4733,15481,4735,15477,4739,15468,4740,15463,4740,15452xm5010,13652l5009,13647,5005,13638,5003,13634,4996,13627,4992,13625,4983,13621,4978,13620,4967,13620,4962,13621,4953,13625,4949,13627,4942,13634,4940,13638,4936,13647,4935,13652,4935,13658,4935,13663,4936,13668,4940,13677,4942,13681,4949,13688,4953,13690,4962,13694,4967,13695,4978,13695,4983,13694,4992,13690,4996,13688,5003,13681,5005,13677,5009,13668,5010,13663,5010,13652xm5010,12872l5009,12867,5005,12858,5003,12854,4996,12847,4992,12845,4983,12841,4978,12840,4967,12840,4962,12841,4953,12845,4949,12847,4942,12854,4940,12858,4936,12867,4935,12872,4935,12878,4935,12883,4936,12888,4940,12897,4942,12901,4949,12908,4953,12910,4962,12914,4967,12915,4978,12915,4983,12914,4992,12910,4996,12908,5003,12901,5005,12897,5009,12888,5010,12883,5010,12872xm5010,12077l5009,12072,5005,12063,5003,12059,4996,12052,4992,12050,4983,12046,4978,12045,4967,12045,4962,12046,4953,12050,4949,12052,4942,12059,4940,12063,4936,12072,4935,12077,4935,12083,4935,12088,4936,12093,4940,12102,4942,12106,4949,12113,4953,12115,4962,12119,4967,12120,4978,12120,4983,12119,4992,12115,4996,12113,5003,12106,5005,12102,5009,12093,5010,12088,5010,12077xm5010,10187l5009,10182,5005,10173,5003,10169,4996,10162,4992,10160,4983,10156,4978,10155,4967,10155,4962,10156,4953,10160,4949,10162,4942,10169,4940,10173,4936,10182,4935,10187,4935,10193,4935,10198,4936,10203,4940,10212,4942,10216,4949,10223,4953,10225,4962,10229,4967,10230,4978,10230,4983,10229,4992,10225,4996,10223,5003,10216,5005,10212,5009,10203,5010,10198,5010,10187xm5010,9392l5009,9387,5005,9378,5003,9374,4996,9367,4992,9365,4983,9361,4978,9360,4967,9360,4962,9361,4953,9365,4949,9367,4942,9374,4940,9378,4936,9387,4935,9392,4935,9398,4935,9403,4936,9408,4940,9417,4942,9421,4949,9428,4953,9430,4962,9434,4967,9435,4978,9435,4983,9434,4992,9430,4996,9428,5003,9421,5005,9417,5009,9408,5010,9403,5010,9392xm5010,8597l5009,8592,5005,8583,5003,8579,4996,8572,4992,8570,4983,8566,4978,8565,4967,8565,4962,8566,4953,8570,4949,8572,4942,8579,4940,8583,4936,8592,4935,8597,4935,8603,4935,8608,4936,8613,4940,8622,4942,8626,4949,8633,4953,8635,4962,8639,4967,8640,4978,8640,4983,8639,4992,8635,4996,8633,5003,8626,5005,8622,5009,8613,5010,8608,5010,8597xm5010,7802l5009,7797,5005,7788,5003,7784,4996,7777,4992,7775,4983,7771,4978,7770,4967,7770,4962,7771,4953,7775,4949,7777,4942,7784,4940,7788,4936,7797,4935,7802,4935,7808,4935,7813,4936,7818,4940,7827,4942,7831,4949,7838,4953,7840,4962,7844,4967,7845,4978,7845,4983,7844,4992,7840,4996,7838,5003,7831,5005,7827,5009,7818,5010,7813,5010,7802xm5010,7007l5009,7002,5005,6993,5003,6989,4996,6982,4992,6980,4983,6976,4978,6975,4967,6975,4962,6976,4953,6980,4949,6982,4942,6989,4940,6993,4936,7002,4935,7007,4935,7013,4935,7018,4936,7023,4940,7032,4942,7036,4949,7043,4953,7045,4962,7049,4967,7050,4978,7050,4983,7049,4992,7045,4996,7043,5003,7036,5005,7032,5009,7023,5010,7018,5010,7007xe" filled="true" fillcolor="#000000" stroked="false">
                  <v:path arrowok="t"/>
                  <v:fill type="solid"/>
                </v:shape>
                <v:shape style="position:absolute;left:0;top:5400;width:4425;height:5355" id="docshape7" coordorigin="0,5400" coordsize="4425,5355" path="m4425,10335l0,10335,0,10755,4425,10755,4425,10335xm4425,8295l0,8295,0,8715,4425,8715,4425,8295xm4425,5400l0,5400,0,5820,4425,5820,4425,54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Banquet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development,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costing, and execution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89" w:after="0"/>
        <w:ind w:left="732" w:right="204" w:hanging="304"/>
        <w:jc w:val="left"/>
        <w:rPr>
          <w:sz w:val="18"/>
        </w:rPr>
      </w:pPr>
      <w:r>
        <w:rPr>
          <w:w w:val="105"/>
          <w:sz w:val="18"/>
        </w:rPr>
        <w:t>Large-scale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(up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 500 covers, zero delays)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4" w:after="0"/>
        <w:ind w:left="732" w:right="132" w:hanging="304"/>
        <w:jc w:val="left"/>
        <w:rPr>
          <w:sz w:val="18"/>
        </w:rPr>
      </w:pPr>
      <w:r>
        <w:rPr>
          <w:w w:val="105"/>
          <w:sz w:val="18"/>
        </w:rPr>
        <w:t>Multi-station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scheduling (12 staff)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580" w:hanging="304"/>
        <w:jc w:val="left"/>
        <w:rPr>
          <w:sz w:val="18"/>
        </w:rPr>
      </w:pPr>
      <w:r>
        <w:rPr>
          <w:w w:val="105"/>
          <w:sz w:val="18"/>
        </w:rPr>
        <w:t>Plated and buffet service coordination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weddings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conferences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90" w:hanging="304"/>
        <w:jc w:val="left"/>
        <w:rPr>
          <w:sz w:val="18"/>
        </w:rPr>
      </w:pPr>
      <w:r>
        <w:rPr>
          <w:w w:val="105"/>
          <w:sz w:val="18"/>
        </w:rPr>
        <w:t>Kitchen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 overtime reduction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90" w:after="0"/>
        <w:ind w:left="732" w:right="29" w:hanging="304"/>
        <w:jc w:val="left"/>
        <w:rPr>
          <w:sz w:val="18"/>
        </w:rPr>
      </w:pPr>
      <w:r>
        <w:rPr>
          <w:w w:val="105"/>
          <w:sz w:val="18"/>
        </w:rPr>
        <w:t>Ticket-tracking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service-accuracy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103" w:after="0"/>
        <w:ind w:left="732" w:right="60" w:hanging="304"/>
        <w:jc w:val="left"/>
        <w:rPr>
          <w:sz w:val="18"/>
        </w:rPr>
      </w:pPr>
      <w:r>
        <w:rPr>
          <w:w w:val="105"/>
          <w:sz w:val="18"/>
        </w:rPr>
        <w:t>Food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HACCP </w:t>
      </w:r>
      <w:r>
        <w:rPr>
          <w:spacing w:val="-2"/>
          <w:w w:val="105"/>
          <w:sz w:val="18"/>
        </w:rPr>
        <w:t>certiﬁcation</w:t>
      </w:r>
    </w:p>
    <w:p>
      <w:pPr>
        <w:pStyle w:val="BodyText"/>
        <w:spacing w:line="331" w:lineRule="auto" w:before="165"/>
        <w:ind w:left="634" w:right="1655"/>
      </w:pPr>
      <w:r>
        <w:rPr/>
        <w:br w:type="column"/>
      </w:r>
      <w:r>
        <w:rPr>
          <w:spacing w:val="-2"/>
          <w:w w:val="105"/>
        </w:rPr>
        <w:t>SOUS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CHEF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BANQUETS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LAKESIDE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RESORT,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JUNE 2016 – FEBRUARY 2018</w:t>
      </w:r>
    </w:p>
    <w:p>
      <w:pPr>
        <w:pStyle w:val="BodyText"/>
        <w:spacing w:line="268" w:lineRule="auto" w:before="193"/>
        <w:ind w:left="1192" w:right="191"/>
      </w:pPr>
      <w:r>
        <w:rPr>
          <w:w w:val="105"/>
        </w:rPr>
        <w:t>Assisted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planning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executing</w:t>
      </w:r>
      <w:r>
        <w:rPr>
          <w:spacing w:val="-4"/>
          <w:w w:val="105"/>
        </w:rPr>
        <w:t> </w:t>
      </w:r>
      <w:r>
        <w:rPr>
          <w:w w:val="105"/>
        </w:rPr>
        <w:t>banquet</w:t>
      </w:r>
      <w:r>
        <w:rPr>
          <w:spacing w:val="-4"/>
          <w:w w:val="105"/>
        </w:rPr>
        <w:t> </w:t>
      </w:r>
      <w:r>
        <w:rPr>
          <w:w w:val="105"/>
        </w:rPr>
        <w:t>menus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ﬂoor</w:t>
      </w:r>
      <w:r>
        <w:rPr>
          <w:spacing w:val="-4"/>
          <w:w w:val="105"/>
        </w:rPr>
        <w:t> </w:t>
      </w:r>
      <w:r>
        <w:rPr>
          <w:w w:val="105"/>
        </w:rPr>
        <w:t>plans</w:t>
      </w:r>
      <w:r>
        <w:rPr>
          <w:spacing w:val="-4"/>
          <w:w w:val="105"/>
        </w:rPr>
        <w:t> </w:t>
      </w:r>
      <w:r>
        <w:rPr>
          <w:w w:val="105"/>
        </w:rPr>
        <w:t>for conferences and weddings serving up to 300 guests, coordinating preparation timelines across kitchen and service teams</w:t>
      </w:r>
    </w:p>
    <w:p>
      <w:pPr>
        <w:pStyle w:val="BodyText"/>
        <w:spacing w:line="268" w:lineRule="auto" w:before="100"/>
        <w:ind w:left="1192" w:right="191"/>
      </w:pPr>
      <w:r>
        <w:rPr>
          <w:w w:val="105"/>
        </w:rPr>
        <w:t>Implemented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ticket-tracking</w:t>
      </w:r>
      <w:r>
        <w:rPr>
          <w:spacing w:val="-5"/>
          <w:w w:val="105"/>
        </w:rPr>
        <w:t> </w:t>
      </w:r>
      <w:r>
        <w:rPr>
          <w:w w:val="105"/>
        </w:rPr>
        <w:t>system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banquet</w:t>
      </w:r>
      <w:r>
        <w:rPr>
          <w:spacing w:val="-5"/>
          <w:w w:val="105"/>
        </w:rPr>
        <w:t> </w:t>
      </w:r>
      <w:r>
        <w:rPr>
          <w:w w:val="105"/>
        </w:rPr>
        <w:t>service</w:t>
      </w:r>
      <w:r>
        <w:rPr>
          <w:spacing w:val="-5"/>
          <w:w w:val="105"/>
        </w:rPr>
        <w:t> </w:t>
      </w:r>
      <w:r>
        <w:rPr>
          <w:w w:val="105"/>
        </w:rPr>
        <w:t>that</w:t>
      </w:r>
      <w:r>
        <w:rPr>
          <w:spacing w:val="-5"/>
          <w:w w:val="105"/>
        </w:rPr>
        <w:t> </w:t>
      </w:r>
      <w:r>
        <w:rPr>
          <w:w w:val="105"/>
        </w:rPr>
        <w:t>improved service accuracy from 85% to 97%, eliminating guest complaint escalations related to course sequencing and missed orders</w:t>
      </w:r>
    </w:p>
    <w:p>
      <w:pPr>
        <w:pStyle w:val="BodyText"/>
        <w:spacing w:line="268" w:lineRule="auto" w:before="99"/>
        <w:ind w:left="1192" w:right="191"/>
      </w:pPr>
      <w:r>
        <w:rPr>
          <w:w w:val="105"/>
        </w:rPr>
        <w:t>Managed banquet supply ordering and kitchen setup logistics for 30+ events</w:t>
      </w:r>
      <w:r>
        <w:rPr>
          <w:spacing w:val="-1"/>
          <w:w w:val="105"/>
        </w:rPr>
        <w:t> </w:t>
      </w:r>
      <w:r>
        <w:rPr>
          <w:w w:val="105"/>
        </w:rPr>
        <w:t>annually,</w:t>
      </w:r>
      <w:r>
        <w:rPr>
          <w:spacing w:val="-1"/>
          <w:w w:val="105"/>
        </w:rPr>
        <w:t> </w:t>
      </w:r>
      <w:r>
        <w:rPr>
          <w:w w:val="105"/>
        </w:rPr>
        <w:t>reducing</w:t>
      </w:r>
      <w:r>
        <w:rPr>
          <w:spacing w:val="-1"/>
          <w:w w:val="105"/>
        </w:rPr>
        <w:t> </w:t>
      </w:r>
      <w:r>
        <w:rPr>
          <w:w w:val="105"/>
        </w:rPr>
        <w:t>pre-event</w:t>
      </w:r>
      <w:r>
        <w:rPr>
          <w:spacing w:val="-1"/>
          <w:w w:val="105"/>
        </w:rPr>
        <w:t> </w:t>
      </w:r>
      <w:r>
        <w:rPr>
          <w:w w:val="105"/>
        </w:rPr>
        <w:t>preparation</w:t>
      </w:r>
      <w:r>
        <w:rPr>
          <w:spacing w:val="-1"/>
          <w:w w:val="105"/>
        </w:rPr>
        <w:t> </w:t>
      </w:r>
      <w:r>
        <w:rPr>
          <w:w w:val="105"/>
        </w:rPr>
        <w:t>time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w w:val="105"/>
        </w:rPr>
        <w:t>25%</w:t>
      </w:r>
      <w:r>
        <w:rPr>
          <w:spacing w:val="-1"/>
          <w:w w:val="105"/>
        </w:rPr>
        <w:t> </w:t>
      </w:r>
      <w:r>
        <w:rPr>
          <w:w w:val="105"/>
        </w:rPr>
        <w:t>through standardized station setup checklists</w:t>
      </w:r>
    </w:p>
    <w:p>
      <w:pPr>
        <w:pStyle w:val="Heading1"/>
        <w:spacing w:before="164"/>
        <w:ind w:left="634"/>
      </w:pPr>
      <w:r>
        <w:rPr>
          <w:color w:val="073762"/>
          <w:spacing w:val="-2"/>
          <w:sz w:val="48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40"/>
        <w:rPr>
          <w:b/>
          <w:sz w:val="29"/>
        </w:rPr>
      </w:pPr>
    </w:p>
    <w:p>
      <w:pPr>
        <w:pStyle w:val="BodyText"/>
        <w:spacing w:before="1"/>
        <w:ind w:right="105"/>
        <w:jc w:val="center"/>
      </w:pPr>
      <w:r>
        <w:rPr/>
        <w:t>ServSafe</w:t>
      </w:r>
      <w:r>
        <w:rPr>
          <w:spacing w:val="8"/>
        </w:rPr>
        <w:t> </w:t>
      </w:r>
      <w:r>
        <w:rPr/>
        <w:t>Food</w:t>
      </w:r>
      <w:r>
        <w:rPr>
          <w:spacing w:val="8"/>
        </w:rPr>
        <w:t> </w:t>
      </w:r>
      <w:r>
        <w:rPr/>
        <w:t>Protection</w:t>
      </w:r>
      <w:r>
        <w:rPr>
          <w:spacing w:val="8"/>
        </w:rPr>
        <w:t> </w:t>
      </w:r>
      <w:r>
        <w:rPr/>
        <w:t>Manager,</w:t>
      </w:r>
      <w:r>
        <w:rPr>
          <w:spacing w:val="8"/>
        </w:rPr>
        <w:t> </w:t>
      </w:r>
      <w:r>
        <w:rPr/>
        <w:t>National</w:t>
      </w:r>
      <w:r>
        <w:rPr>
          <w:spacing w:val="8"/>
        </w:rPr>
        <w:t> </w:t>
      </w:r>
      <w:r>
        <w:rPr/>
        <w:t>Restaurant</w:t>
      </w:r>
      <w:r>
        <w:rPr>
          <w:spacing w:val="9"/>
        </w:rPr>
        <w:t> </w:t>
      </w:r>
      <w:r>
        <w:rPr>
          <w:spacing w:val="-2"/>
        </w:rPr>
        <w:t>Association</w:t>
      </w:r>
    </w:p>
    <w:sectPr>
      <w:type w:val="continuous"/>
      <w:pgSz w:w="11920" w:h="16860"/>
      <w:pgMar w:top="940" w:bottom="280" w:left="141" w:right="283"/>
      <w:cols w:num="2" w:equalWidth="0">
        <w:col w:w="3853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5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1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30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5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3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2026-03-25T13:09:19Z</dcterms:created>
  <dcterms:modified xsi:type="dcterms:W3CDTF">2026-03-25T13:09:19Z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