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76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Springfield,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IL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62704</w:t>
      </w:r>
    </w:p>
    <w:p>
      <w:pPr>
        <w:pStyle w:val="BodyText"/>
        <w:spacing w:before="89"/>
        <w:ind w:left="0"/>
        <w:rPr>
          <w:sz w:val="16"/>
        </w:rPr>
      </w:pPr>
    </w:p>
    <w:p>
      <w:pPr>
        <w:spacing w:before="0"/>
        <w:ind w:left="0" w:right="13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Morgan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10"/>
          <w:sz w:val="74"/>
        </w:rPr>
        <w:t>Johnson</w:t>
      </w:r>
    </w:p>
    <w:p>
      <w:pPr>
        <w:spacing w:before="207"/>
        <w:ind w:left="11" w:right="13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CNA</w:t>
      </w:r>
      <w:r>
        <w:rPr>
          <w:b/>
          <w:color w:val="FFFFFF"/>
          <w:spacing w:val="13"/>
          <w:sz w:val="22"/>
        </w:rPr>
        <w:t> </w:t>
      </w:r>
      <w:r>
        <w:rPr>
          <w:b/>
          <w:color w:val="FFFFFF"/>
          <w:sz w:val="22"/>
        </w:rPr>
        <w:t>Instructor</w:t>
      </w:r>
      <w:r>
        <w:rPr>
          <w:b/>
          <w:color w:val="FFFFFF"/>
          <w:spacing w:val="23"/>
          <w:sz w:val="22"/>
        </w:rPr>
        <w:t> </w:t>
      </w:r>
      <w:r>
        <w:rPr>
          <w:b/>
          <w:color w:val="FFFFFF"/>
          <w:sz w:val="22"/>
        </w:rPr>
        <w:t>with</w:t>
      </w:r>
      <w:r>
        <w:rPr>
          <w:b/>
          <w:color w:val="FFFFFF"/>
          <w:spacing w:val="22"/>
          <w:sz w:val="22"/>
        </w:rPr>
        <w:t> </w:t>
      </w:r>
      <w:r>
        <w:rPr>
          <w:b/>
          <w:color w:val="FFFFFF"/>
          <w:sz w:val="22"/>
        </w:rPr>
        <w:t>6+</w:t>
      </w:r>
      <w:r>
        <w:rPr>
          <w:b/>
          <w:color w:val="FFFFFF"/>
          <w:spacing w:val="18"/>
          <w:sz w:val="22"/>
        </w:rPr>
        <w:t> </w:t>
      </w:r>
      <w:r>
        <w:rPr>
          <w:b/>
          <w:color w:val="FFFFFF"/>
          <w:sz w:val="22"/>
        </w:rPr>
        <w:t>Years</w:t>
      </w:r>
      <w:r>
        <w:rPr>
          <w:b/>
          <w:color w:val="FFFFFF"/>
          <w:spacing w:val="23"/>
          <w:sz w:val="22"/>
        </w:rPr>
        <w:t> </w:t>
      </w:r>
      <w:r>
        <w:rPr>
          <w:b/>
          <w:color w:val="FFFFFF"/>
          <w:sz w:val="22"/>
        </w:rPr>
        <w:t>Teaching</w:t>
      </w:r>
      <w:r>
        <w:rPr>
          <w:b/>
          <w:color w:val="FFFFFF"/>
          <w:spacing w:val="23"/>
          <w:sz w:val="22"/>
        </w:rPr>
        <w:t> </w:t>
      </w:r>
      <w:r>
        <w:rPr>
          <w:b/>
          <w:color w:val="FFFFFF"/>
          <w:sz w:val="22"/>
        </w:rPr>
        <w:t>and</w:t>
      </w:r>
      <w:r>
        <w:rPr>
          <w:b/>
          <w:color w:val="FFFFFF"/>
          <w:spacing w:val="23"/>
          <w:sz w:val="22"/>
        </w:rPr>
        <w:t> </w:t>
      </w:r>
      <w:r>
        <w:rPr>
          <w:b/>
          <w:color w:val="FFFFFF"/>
          <w:sz w:val="22"/>
        </w:rPr>
        <w:t>a</w:t>
      </w:r>
      <w:r>
        <w:rPr>
          <w:b/>
          <w:color w:val="FFFFFF"/>
          <w:spacing w:val="23"/>
          <w:sz w:val="22"/>
        </w:rPr>
        <w:t> </w:t>
      </w:r>
      <w:r>
        <w:rPr>
          <w:b/>
          <w:color w:val="FFFFFF"/>
          <w:sz w:val="22"/>
        </w:rPr>
        <w:t>95%</w:t>
      </w:r>
      <w:r>
        <w:rPr>
          <w:b/>
          <w:color w:val="FFFFFF"/>
          <w:spacing w:val="23"/>
          <w:sz w:val="22"/>
        </w:rPr>
        <w:t> </w:t>
      </w:r>
      <w:r>
        <w:rPr>
          <w:b/>
          <w:color w:val="FFFFFF"/>
          <w:sz w:val="22"/>
        </w:rPr>
        <w:t>State</w:t>
      </w:r>
      <w:r>
        <w:rPr>
          <w:b/>
          <w:color w:val="FFFFFF"/>
          <w:spacing w:val="23"/>
          <w:sz w:val="22"/>
        </w:rPr>
        <w:t> </w:t>
      </w:r>
      <w:r>
        <w:rPr>
          <w:b/>
          <w:color w:val="FFFFFF"/>
          <w:sz w:val="22"/>
        </w:rPr>
        <w:t>Certification</w:t>
      </w:r>
      <w:r>
        <w:rPr>
          <w:b/>
          <w:color w:val="FFFFFF"/>
          <w:spacing w:val="23"/>
          <w:sz w:val="22"/>
        </w:rPr>
        <w:t> </w:t>
      </w:r>
      <w:r>
        <w:rPr>
          <w:b/>
          <w:color w:val="FFFFFF"/>
          <w:sz w:val="22"/>
        </w:rPr>
        <w:t>Pass</w:t>
      </w:r>
      <w:r>
        <w:rPr>
          <w:b/>
          <w:color w:val="FFFFFF"/>
          <w:spacing w:val="23"/>
          <w:sz w:val="22"/>
        </w:rPr>
        <w:t> </w:t>
      </w:r>
      <w:r>
        <w:rPr>
          <w:b/>
          <w:color w:val="FFFFFF"/>
          <w:spacing w:val="-4"/>
          <w:sz w:val="22"/>
        </w:rPr>
        <w:t>Rate</w:t>
      </w:r>
    </w:p>
    <w:p>
      <w:pPr>
        <w:spacing w:line="273" w:lineRule="auto" w:before="178"/>
        <w:ind w:left="401" w:right="377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CNA instructor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educator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teaching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entry-level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nursing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assistants for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state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certification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exams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real-world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curriculum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lab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instruction,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student assessment,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exam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preparation.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Maintains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95%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pass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rate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has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trained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100+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annually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 combination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lecture,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simulation,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supervised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rotations.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2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61"/>
      </w:pPr>
      <w:r>
        <w:rPr>
          <w:color w:val="F5F5F5"/>
          <w:spacing w:val="-2"/>
        </w:rPr>
        <w:t>EDUCATION</w:t>
      </w:r>
    </w:p>
    <w:p>
      <w:pPr>
        <w:pStyle w:val="BodyText"/>
        <w:spacing w:before="194"/>
        <w:ind w:left="0"/>
        <w:rPr>
          <w:b/>
          <w:sz w:val="24"/>
        </w:rPr>
      </w:pPr>
    </w:p>
    <w:p>
      <w:pPr>
        <w:pStyle w:val="BodyText"/>
        <w:spacing w:line="261" w:lineRule="auto" w:before="1"/>
        <w:ind w:left="23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Nursing Education</w:t>
      </w:r>
    </w:p>
    <w:p>
      <w:pPr>
        <w:pStyle w:val="BodyText"/>
        <w:spacing w:before="106"/>
        <w:ind w:left="0"/>
      </w:pPr>
    </w:p>
    <w:p>
      <w:pPr>
        <w:pStyle w:val="BodyText"/>
        <w:spacing w:line="261" w:lineRule="auto"/>
        <w:ind w:left="233" w:right="518"/>
      </w:pPr>
      <w:r>
        <w:rPr>
          <w:w w:val="105"/>
        </w:rPr>
        <w:t>Springﬁeld</w:t>
      </w:r>
      <w:r>
        <w:rPr>
          <w:spacing w:val="-14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| Springﬁeld, IL</w:t>
      </w:r>
    </w:p>
    <w:p>
      <w:pPr>
        <w:pStyle w:val="BodyText"/>
        <w:ind w:left="0"/>
      </w:pPr>
    </w:p>
    <w:p>
      <w:pPr>
        <w:pStyle w:val="BodyText"/>
        <w:spacing w:before="159"/>
        <w:ind w:left="0"/>
      </w:pPr>
    </w:p>
    <w:p>
      <w:pPr>
        <w:pStyle w:val="Heading1"/>
      </w:pPr>
      <w:r>
        <w:rPr>
          <w:color w:val="F5F5F5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spacing w:before="76"/>
        <w:ind w:left="66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A38182"/>
          <w:sz w:val="24"/>
        </w:rPr>
        <w:t>PROFESSIONAL</w:t>
      </w:r>
      <w:r>
        <w:rPr>
          <w:b/>
          <w:color w:val="A38182"/>
          <w:spacing w:val="-15"/>
          <w:sz w:val="24"/>
        </w:rPr>
        <w:t> </w:t>
      </w:r>
      <w:r>
        <w:rPr>
          <w:b/>
          <w:color w:val="A38182"/>
          <w:spacing w:val="-2"/>
          <w:sz w:val="24"/>
        </w:rPr>
        <w:t>EXPERIENCE</w:t>
      </w:r>
    </w:p>
    <w:p>
      <w:pPr>
        <w:pStyle w:val="BodyText"/>
        <w:spacing w:before="174"/>
        <w:ind w:left="66"/>
      </w:pPr>
      <w:r>
        <w:rPr>
          <w:w w:val="105"/>
        </w:rPr>
        <w:t>CNA</w:t>
      </w:r>
      <w:r>
        <w:rPr>
          <w:spacing w:val="-2"/>
          <w:w w:val="105"/>
        </w:rPr>
        <w:t> </w:t>
      </w:r>
      <w:r>
        <w:rPr>
          <w:w w:val="105"/>
        </w:rPr>
        <w:t>Instructor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Springfield</w:t>
      </w:r>
      <w:r>
        <w:rPr>
          <w:spacing w:val="10"/>
          <w:w w:val="105"/>
        </w:rPr>
        <w:t> </w:t>
      </w:r>
      <w:r>
        <w:rPr>
          <w:w w:val="105"/>
        </w:rPr>
        <w:t>Nursing</w:t>
      </w:r>
      <w:r>
        <w:rPr>
          <w:spacing w:val="-1"/>
          <w:w w:val="105"/>
        </w:rPr>
        <w:t> </w:t>
      </w:r>
      <w:r>
        <w:rPr>
          <w:w w:val="105"/>
        </w:rPr>
        <w:t>Academy,</w:t>
      </w:r>
      <w:r>
        <w:rPr>
          <w:spacing w:val="10"/>
          <w:w w:val="105"/>
        </w:rPr>
        <w:t> </w:t>
      </w:r>
      <w:r>
        <w:rPr>
          <w:w w:val="105"/>
        </w:rPr>
        <w:t>Springfield,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5"/>
        <w:ind w:left="66"/>
      </w:pPr>
      <w:r>
        <w:rPr/>
        <w:t>January</w:t>
      </w:r>
      <w:r>
        <w:rPr>
          <w:spacing w:val="27"/>
        </w:rPr>
        <w:t> </w:t>
      </w:r>
      <w:r>
        <w:rPr/>
        <w:t>2020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pStyle w:val="BodyText"/>
        <w:spacing w:before="44"/>
        <w:ind w:left="0"/>
      </w:pP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0" w:after="0"/>
        <w:ind w:left="568" w:right="52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 and mentor 100+ CNA students annually through a 75-hour state-approved curriculum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covering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terminology,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control,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1"/>
        <w:ind w:left="568"/>
      </w:pPr>
      <w:r>
        <w:rPr>
          <w:w w:val="105"/>
        </w:rPr>
        <w:t>clinical</w:t>
      </w:r>
      <w:r>
        <w:rPr>
          <w:spacing w:val="36"/>
          <w:w w:val="105"/>
        </w:rPr>
        <w:t> </w:t>
      </w:r>
      <w:r>
        <w:rPr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402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 a 95% student pass rate on the Illinois CNA state certification exam 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individualized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remediation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targeted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skills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practice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98" w:after="0"/>
        <w:ind w:left="568" w:right="341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 and facilitate 20+ clinical lab scenarios replicating real-world hospital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long-term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environments,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catheter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repositioning,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line="198" w:lineRule="exact" w:before="25"/>
        <w:ind w:left="568"/>
      </w:pPr>
      <w:r>
        <w:rPr>
          <w:w w:val="105"/>
        </w:rPr>
        <w:t>vital</w:t>
      </w:r>
      <w:r>
        <w:rPr>
          <w:spacing w:val="16"/>
          <w:w w:val="105"/>
        </w:rPr>
        <w:t> </w:t>
      </w:r>
      <w:r>
        <w:rPr>
          <w:w w:val="105"/>
        </w:rPr>
        <w:t>signs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  <w:spacing w:after="0" w:line="198" w:lineRule="exact"/>
        <w:sectPr>
          <w:type w:val="continuous"/>
          <w:pgSz w:w="11920" w:h="16860"/>
          <w:pgMar w:top="420" w:bottom="280" w:left="566" w:right="283"/>
          <w:cols w:num="2" w:equalWidth="0">
            <w:col w:w="2621" w:space="858"/>
            <w:col w:w="7592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51" w:after="0"/>
        <w:ind w:left="531" w:right="117" w:hanging="298"/>
        <w:jc w:val="left"/>
        <w:rPr>
          <w:position w:val="-4"/>
          <w:sz w:val="31"/>
        </w:rPr>
      </w:pPr>
      <w:r>
        <w:rPr>
          <w:w w:val="105"/>
          <w:sz w:val="18"/>
        </w:rPr>
        <w:t>CNA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curriculum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 lesson planning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313" w:hanging="298"/>
        <w:jc w:val="left"/>
        <w:rPr>
          <w:position w:val="-4"/>
          <w:sz w:val="31"/>
        </w:rPr>
      </w:pPr>
      <w:r>
        <w:rPr>
          <w:w w:val="105"/>
          <w:sz w:val="18"/>
        </w:rPr>
        <w:t>Hands-on clinical lab instruction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simulation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440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certiﬁcation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exam preparation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(written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0"/>
      </w:pPr>
      <w:r>
        <w:rPr>
          <w:spacing w:val="-2"/>
          <w:w w:val="105"/>
        </w:rPr>
        <w:t>skills)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8" w:lineRule="auto" w:before="58" w:after="0"/>
        <w:ind w:left="531" w:right="38" w:hanging="298"/>
        <w:jc w:val="left"/>
        <w:rPr>
          <w:position w:val="-3"/>
          <w:sz w:val="31"/>
        </w:rPr>
      </w:pPr>
      <w:r>
        <w:rPr>
          <w:w w:val="105"/>
          <w:sz w:val="18"/>
        </w:rPr>
        <w:t>Student performance </w:t>
      </w:r>
      <w:r>
        <w:rPr>
          <w:spacing w:val="-2"/>
          <w:w w:val="105"/>
          <w:sz w:val="18"/>
        </w:rPr>
        <w:t>assessment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remediation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9" w:after="0"/>
        <w:ind w:left="531" w:right="18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Assess student competency through structured skills checkoffs, written exams,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direct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observation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supervised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rotations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31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 with facility clinical directors to align curriculum with current state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regulatory requirements and updated CMS standards for nursing assistant</w:t>
      </w:r>
    </w:p>
    <w:p>
      <w:pPr>
        <w:pStyle w:val="BodyText"/>
        <w:spacing w:before="25"/>
      </w:pPr>
      <w:r>
        <w:rPr>
          <w:spacing w:val="-2"/>
          <w:w w:val="105"/>
        </w:rPr>
        <w:t>training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9" w:after="0"/>
        <w:ind w:left="531" w:right="74" w:hanging="298"/>
        <w:jc w:val="left"/>
        <w:rPr>
          <w:position w:val="-4"/>
          <w:sz w:val="31"/>
        </w:rPr>
      </w:pPr>
      <w:r>
        <w:rPr>
          <w:w w:val="105"/>
          <w:sz w:val="18"/>
        </w:rPr>
        <w:t>Serve as primary faculty advisor for students requiring academic remediation,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one-on-one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coaching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at-risk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pass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certification</w:t>
      </w:r>
    </w:p>
    <w:p>
      <w:pPr>
        <w:pStyle w:val="BodyText"/>
        <w:spacing w:before="26"/>
      </w:pPr>
      <w:r>
        <w:rPr>
          <w:w w:val="105"/>
        </w:rPr>
        <w:t>within</w:t>
      </w:r>
      <w:r>
        <w:rPr>
          <w:spacing w:val="11"/>
          <w:w w:val="105"/>
        </w:rPr>
        <w:t> </w:t>
      </w:r>
      <w:r>
        <w:rPr>
          <w:w w:val="105"/>
        </w:rPr>
        <w:t>60</w:t>
      </w:r>
      <w:r>
        <w:rPr>
          <w:spacing w:val="12"/>
          <w:w w:val="105"/>
        </w:rPr>
        <w:t> </w:t>
      </w:r>
      <w:r>
        <w:rPr>
          <w:w w:val="105"/>
        </w:rPr>
        <w:t>days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initial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failure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965" w:space="551"/>
            <w:col w:w="7555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8" w:after="0"/>
        <w:ind w:left="531" w:right="799" w:hanging="298"/>
        <w:jc w:val="left"/>
        <w:rPr>
          <w:position w:val="-4"/>
          <w:sz w:val="31"/>
        </w:rPr>
      </w:pPr>
      <w:r>
        <w:rPr>
          <w:w w:val="105"/>
          <w:sz w:val="18"/>
        </w:rPr>
        <w:t>Medical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terminology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236" w:hanging="298"/>
        <w:jc w:val="left"/>
        <w:rPr>
          <w:position w:val="-4"/>
          <w:sz w:val="31"/>
        </w:rPr>
      </w:pPr>
      <w:r>
        <w:rPr>
          <w:w w:val="105"/>
          <w:sz w:val="18"/>
        </w:rPr>
        <w:t>Infection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safety compliance training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61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Preceptorship and mentorship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CNA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hires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8" w:after="0"/>
        <w:ind w:left="531" w:right="506" w:hanging="298"/>
        <w:jc w:val="left"/>
        <w:rPr>
          <w:position w:val="-4"/>
          <w:sz w:val="31"/>
        </w:rPr>
      </w:pPr>
      <w:r>
        <w:rPr>
          <w:w w:val="105"/>
          <w:sz w:val="18"/>
        </w:rPr>
        <w:t>Illinois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Nursing regulatory compliance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10" w:after="0"/>
        <w:ind w:left="531" w:right="523" w:hanging="298"/>
        <w:jc w:val="left"/>
        <w:rPr>
          <w:position w:val="-4"/>
          <w:sz w:val="31"/>
        </w:rPr>
      </w:pPr>
      <w:r>
        <w:rPr>
          <w:w w:val="105"/>
          <w:sz w:val="18"/>
        </w:rPr>
        <w:t>In-service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 clinical staff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61" w:after="0"/>
        <w:ind w:left="53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Interdisciplinary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collaboration with nursing faculty</w:t>
      </w:r>
    </w:p>
    <w:p>
      <w:pPr>
        <w:pStyle w:val="BodyText"/>
        <w:spacing w:before="163"/>
        <w:ind w:left="233"/>
      </w:pPr>
      <w:r>
        <w:rPr/>
        <w:br w:type="column"/>
      </w:r>
      <w:r>
        <w:rPr>
          <w:w w:val="105"/>
        </w:rPr>
        <w:t>Certified</w:t>
      </w:r>
      <w:r>
        <w:rPr>
          <w:spacing w:val="11"/>
          <w:w w:val="105"/>
        </w:rPr>
        <w:t> </w:t>
      </w:r>
      <w:r>
        <w:rPr>
          <w:w w:val="105"/>
        </w:rPr>
        <w:t>Nursing</w:t>
      </w:r>
      <w:r>
        <w:rPr>
          <w:spacing w:val="1"/>
          <w:w w:val="105"/>
        </w:rPr>
        <w:t> </w:t>
      </w:r>
      <w:r>
        <w:rPr>
          <w:w w:val="105"/>
        </w:rPr>
        <w:t>Assistant</w:t>
      </w:r>
      <w:r>
        <w:rPr>
          <w:spacing w:val="1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3"/>
          <w:w w:val="105"/>
          <w:position w:val="2"/>
        </w:rPr>
        <w:t> </w:t>
      </w:r>
      <w:r>
        <w:rPr>
          <w:w w:val="105"/>
        </w:rPr>
        <w:t>Springfield</w:t>
      </w:r>
      <w:r>
        <w:rPr>
          <w:spacing w:val="12"/>
          <w:w w:val="105"/>
        </w:rPr>
        <w:t> </w:t>
      </w:r>
      <w:r>
        <w:rPr>
          <w:w w:val="105"/>
        </w:rPr>
        <w:t>Regional</w:t>
      </w:r>
      <w:r>
        <w:rPr>
          <w:spacing w:val="12"/>
          <w:w w:val="105"/>
        </w:rPr>
        <w:t> </w:t>
      </w:r>
      <w:r>
        <w:rPr>
          <w:w w:val="105"/>
        </w:rPr>
        <w:t>Medical</w:t>
      </w:r>
      <w:r>
        <w:rPr>
          <w:spacing w:val="13"/>
          <w:w w:val="105"/>
        </w:rPr>
        <w:t> </w:t>
      </w:r>
      <w:r>
        <w:rPr>
          <w:w w:val="105"/>
        </w:rPr>
        <w:t>Center,</w:t>
      </w:r>
      <w:r>
        <w:rPr>
          <w:spacing w:val="13"/>
          <w:w w:val="105"/>
        </w:rPr>
        <w:t> </w:t>
      </w:r>
      <w:r>
        <w:rPr>
          <w:w w:val="105"/>
        </w:rPr>
        <w:t>Springfield,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5"/>
        <w:ind w:left="233"/>
      </w:pP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December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4"/>
        <w:ind w:left="0"/>
      </w:pP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189" w:lineRule="auto" w:before="0" w:after="0"/>
        <w:ind w:left="735" w:right="79" w:hanging="298"/>
        <w:jc w:val="left"/>
        <w:rPr>
          <w:sz w:val="18"/>
        </w:rPr>
      </w:pPr>
      <w:r>
        <w:rPr>
          <w:w w:val="105"/>
          <w:sz w:val="18"/>
        </w:rPr>
        <w:t>Provided direct care to long-term and post-surgical patients across medical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units,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informs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current</w:t>
      </w:r>
    </w:p>
    <w:p>
      <w:pPr>
        <w:pStyle w:val="BodyText"/>
        <w:spacing w:before="41"/>
        <w:ind w:left="735"/>
      </w:pPr>
      <w:r>
        <w:rPr>
          <w:w w:val="105"/>
        </w:rPr>
        <w:t>instructional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practice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189" w:lineRule="auto" w:before="102" w:after="0"/>
        <w:ind w:left="735" w:right="553" w:hanging="298"/>
        <w:jc w:val="left"/>
        <w:rPr>
          <w:sz w:val="18"/>
        </w:rPr>
      </w:pPr>
      <w:r>
        <w:rPr>
          <w:w w:val="105"/>
          <w:sz w:val="18"/>
        </w:rPr>
        <w:t>Served as a preceptor for 15+ new CNA hires annually, guiding skills development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habits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30-day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periods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189" w:lineRule="auto" w:before="110" w:after="0"/>
        <w:ind w:left="735" w:right="662" w:hanging="298"/>
        <w:jc w:val="left"/>
        <w:rPr>
          <w:sz w:val="18"/>
        </w:rPr>
      </w:pPr>
      <w:r>
        <w:rPr>
          <w:w w:val="105"/>
          <w:sz w:val="18"/>
        </w:rPr>
        <w:t>Supported nurse educators during facility-wide in-service sessions on fall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prevention,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updates,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</w:t>
      </w:r>
    </w:p>
    <w:p>
      <w:pPr>
        <w:pStyle w:val="BodyText"/>
        <w:spacing w:before="41"/>
        <w:ind w:left="735"/>
      </w:pPr>
      <w:r>
        <w:rPr>
          <w:spacing w:val="-2"/>
          <w:w w:val="105"/>
        </w:rPr>
        <w:t>changes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3019" w:space="291"/>
            <w:col w:w="7761"/>
          </w:cols>
        </w:sectPr>
      </w:pPr>
    </w:p>
    <w:p>
      <w:pPr>
        <w:pStyle w:val="Heading1"/>
        <w:spacing w:line="237" w:lineRule="exact"/>
        <w:ind w:left="35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130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343149"/>
                            <a:ext cx="9525" cy="730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305675">
                                <a:moveTo>
                                  <a:pt x="9524" y="7305674"/>
                                </a:moveTo>
                                <a:lnTo>
                                  <a:pt x="0" y="7305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305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2889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2889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238624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238624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shape style="position:absolute;left:3809;top:3690;width:15;height:13170" id="docshape2" coordorigin="3810,3690" coordsize="15,13170" path="m3825,3690l3810,3690,3810,4110,3810,12750,3810,16860,3825,16860,3825,12750,3825,4110,3825,3690xe" filled="true" fillcolor="#c18f00" stroked="false">
                  <v:path arrowok="t"/>
                  <v:fill type="solid"/>
                </v:shape>
                <v:rect style="position:absolute;left:0;top:0;width:11919;height:3690" id="docshape3" filled="true" fillcolor="#a38182" stroked="false">
                  <v:fill type="solid"/>
                </v:rect>
                <v:shape style="position:absolute;left:11220;top:3170;width:699;height:550" id="docshape4" coordorigin="11220,3170" coordsize="699,550" path="m11918,3720l11220,3720,11918,3170,11918,3720xe" filled="true" fillcolor="#ffffff" stroked="false">
                  <v:path arrowok="t"/>
                  <v:fill type="solid"/>
                </v:shape>
                <v:rect style="position:absolute;left:3810;top:3690;width:15;height:11505" id="docshape5" filled="true" fillcolor="#c18f00" stroked="false">
                  <v:fill type="solid"/>
                </v:rect>
                <v:rect style="position:absolute;left:480;top:4140;width:3120;height:585" id="docshape6" filled="true" fillcolor="#a38182" stroked="false">
                  <v:fill opacity="32899f" type="solid"/>
                </v:rect>
                <v:rect style="position:absolute;left:0;top:4140;width:480;height:585" id="docshape7" filled="true" fillcolor="#fae4cc" stroked="false">
                  <v:fill type="solid"/>
                </v:rect>
                <v:rect style="position:absolute;left:480;top:6675;width:3120;height:585" id="docshape8" filled="true" fillcolor="#a38182" stroked="false">
                  <v:fill opacity="32899f" type="solid"/>
                </v:rect>
                <v:rect style="position:absolute;left:0;top:6675;width:480;height:58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A38182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343" w:lineRule="exact" w:before="98" w:after="0"/>
        <w:ind w:left="3840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(CNA)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Illinois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323" w:lineRule="exact" w:before="0" w:after="0"/>
        <w:ind w:left="3840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336" w:lineRule="exact" w:before="0" w:after="0"/>
        <w:ind w:left="3840" w:right="0" w:hanging="296"/>
        <w:jc w:val="left"/>
        <w:rPr>
          <w:sz w:val="18"/>
        </w:rPr>
      </w:pPr>
      <w:r>
        <w:rPr>
          <w:w w:val="105"/>
          <w:sz w:val="18"/>
        </w:rPr>
        <w:t>CNA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Instructor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Illinois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42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2026-03-25T15:22:33Z</dcterms:created>
  <dcterms:modified xsi:type="dcterms:W3CDTF">2026-03-25T15:22:33Z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