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5"/>
        <w:rPr>
          <w:rFonts w:ascii="Times New Roman"/>
          <w:sz w:val="82"/>
        </w:rPr>
      </w:pPr>
    </w:p>
    <w:p>
      <w:pPr>
        <w:spacing w:before="0"/>
        <w:ind w:left="4415" w:right="0" w:firstLine="0"/>
        <w:jc w:val="left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533399</wp:posOffset>
                </wp:positionH>
                <wp:positionV relativeFrom="paragraph">
                  <wp:posOffset>-625805</wp:posOffset>
                </wp:positionV>
                <wp:extent cx="1533525" cy="1562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33525" cy="1562100"/>
                        </a:xfrm>
                        <a:prstGeom prst="rect">
                          <a:avLst/>
                        </a:prstGeom>
                        <a:solidFill>
                          <a:srgbClr val="FAE4CC"/>
                        </a:solidFill>
                      </wps:spPr>
                      <wps:txbx>
                        <w:txbxContent>
                          <w:p>
                            <w:pPr>
                              <w:spacing w:before="806"/>
                              <w:ind w:left="0" w:right="1" w:firstLine="0"/>
                              <w:jc w:val="center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-5"/>
                                <w:w w:val="105"/>
                                <w:sz w:val="74"/>
                              </w:rPr>
                              <w:t>IR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1.999996pt;margin-top:-49.275997pt;width:120.75pt;height:123pt;mso-position-horizontal-relative:page;mso-position-vertical-relative:paragraph;z-index:15730176" type="#_x0000_t202" id="docshape1" filled="true" fillcolor="#fae4cc" stroked="false">
                <v:textbox inset="0,0,0,0">
                  <w:txbxContent>
                    <w:p>
                      <w:pPr>
                        <w:spacing w:before="806"/>
                        <w:ind w:left="0" w:right="1" w:firstLine="0"/>
                        <w:jc w:val="center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C0C0C"/>
                          <w:spacing w:val="-5"/>
                          <w:w w:val="105"/>
                          <w:sz w:val="74"/>
                        </w:rPr>
                        <w:t>IR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Isaac</w:t>
      </w:r>
      <w:r>
        <w:rPr>
          <w:b/>
          <w:color w:val="FFFFFF"/>
          <w:spacing w:val="-35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Reynolds</w:t>
      </w:r>
    </w:p>
    <w:p>
      <w:pPr>
        <w:pStyle w:val="Heading2"/>
      </w:pPr>
      <w:r>
        <w:rPr>
          <w:color w:val="FFFFFF"/>
          <w:spacing w:val="9"/>
        </w:rPr>
        <w:t>Science</w:t>
      </w:r>
      <w:r>
        <w:rPr>
          <w:color w:val="FFFFFF"/>
          <w:spacing w:val="14"/>
        </w:rPr>
        <w:t> </w:t>
      </w:r>
      <w:r>
        <w:rPr>
          <w:color w:val="FFFFFF"/>
        </w:rPr>
        <w:t>Camp</w:t>
      </w:r>
      <w:r>
        <w:rPr>
          <w:color w:val="FFFFFF"/>
          <w:spacing w:val="14"/>
        </w:rPr>
        <w:t> </w:t>
      </w:r>
      <w:r>
        <w:rPr>
          <w:color w:val="FFFFFF"/>
          <w:spacing w:val="7"/>
        </w:rPr>
        <w:t>Counselor</w:t>
      </w:r>
    </w:p>
    <w:p>
      <w:pPr>
        <w:pStyle w:val="BodyText"/>
        <w:spacing w:line="271" w:lineRule="auto" w:before="226"/>
        <w:ind w:left="4415" w:right="48"/>
      </w:pPr>
      <w:r>
        <w:rPr>
          <w:color w:val="FFFFFF"/>
          <w:w w:val="105"/>
        </w:rPr>
        <w:t>Science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camp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counselor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six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hands-on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STEM experiments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interactive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instruction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children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aged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8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14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Discovery Explorers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Camp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Houston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Museum.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Designed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weekly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experiment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series that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increased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camper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participation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40%,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maintained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zero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incidents throughout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all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laboratory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activities,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facilitated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group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discussions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built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genuine scientiﬁc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curiosity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participants.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Combines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biology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youth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education skills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deliver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safe,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engaging,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intellectually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stimulating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camp </w:t>
      </w:r>
      <w:r>
        <w:rPr>
          <w:color w:val="FFFFFF"/>
          <w:spacing w:val="-2"/>
          <w:w w:val="105"/>
        </w:rPr>
        <w:t>programming.</w:t>
      </w:r>
    </w:p>
    <w:p>
      <w:pPr>
        <w:pStyle w:val="BodyText"/>
        <w:rPr>
          <w:sz w:val="20"/>
        </w:rPr>
      </w:pPr>
    </w:p>
    <w:p>
      <w:pPr>
        <w:pStyle w:val="BodyText"/>
        <w:spacing w:before="1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Heading1"/>
        <w:spacing w:before="97"/>
      </w:pPr>
      <w:r>
        <w:rPr>
          <w:color w:val="0C0C0C"/>
          <w:spacing w:val="-5"/>
          <w:sz w:val="52"/>
        </w:rPr>
        <w:t>C</w:t>
      </w:r>
      <w:r>
        <w:rPr>
          <w:color w:val="0C0C0C"/>
          <w:spacing w:val="-5"/>
        </w:rPr>
        <w:t>ONTACT</w:t>
      </w:r>
    </w:p>
    <w:p>
      <w:pPr>
        <w:spacing w:before="157"/>
        <w:ind w:left="100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color w:val="0C0C0C"/>
          <w:spacing w:val="-9"/>
          <w:sz w:val="52"/>
        </w:rPr>
        <w:t>P</w:t>
      </w:r>
      <w:r>
        <w:rPr>
          <w:b/>
          <w:color w:val="0C0C0C"/>
          <w:spacing w:val="-9"/>
          <w:sz w:val="33"/>
        </w:rPr>
        <w:t>ROFESSIONAL</w:t>
      </w:r>
      <w:r>
        <w:rPr>
          <w:b/>
          <w:color w:val="0C0C0C"/>
          <w:sz w:val="33"/>
        </w:rPr>
        <w:t> </w:t>
      </w:r>
      <w:r>
        <w:rPr>
          <w:b/>
          <w:color w:val="0C0C0C"/>
          <w:spacing w:val="-2"/>
          <w:sz w:val="33"/>
        </w:rPr>
        <w:t>EXPERIENCE</w:t>
      </w:r>
    </w:p>
    <w:p>
      <w:pPr>
        <w:spacing w:after="0"/>
        <w:jc w:val="left"/>
        <w:rPr>
          <w:b/>
          <w:sz w:val="33"/>
        </w:rPr>
        <w:sectPr>
          <w:type w:val="continuous"/>
          <w:pgSz w:w="11920" w:h="16860"/>
          <w:pgMar w:top="0" w:bottom="0" w:left="141" w:right="283"/>
          <w:cols w:num="2" w:equalWidth="0">
            <w:col w:w="1837" w:space="2590"/>
            <w:col w:w="7069"/>
          </w:cols>
        </w:sectPr>
      </w:pPr>
    </w:p>
    <w:p>
      <w:pPr>
        <w:pStyle w:val="BodyText"/>
        <w:spacing w:before="1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123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(123) 456-7890</w:t>
      </w:r>
    </w:p>
    <w:p>
      <w:pPr>
        <w:pStyle w:val="BodyText"/>
        <w:spacing w:before="160"/>
        <w:ind w:left="91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375205</wp:posOffset>
            </wp:positionH>
            <wp:positionV relativeFrom="paragraph">
              <wp:posOffset>85352</wp:posOffset>
            </wp:positionV>
            <wp:extent cx="174258" cy="20067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line="261" w:lineRule="auto" w:before="74"/>
        <w:ind w:left="429" w:right="76"/>
      </w:pPr>
      <w:r>
        <w:rPr/>
        <w:br w:type="column"/>
      </w:r>
      <w:r>
        <w:rPr>
          <w:spacing w:val="-2"/>
          <w:w w:val="105"/>
        </w:rPr>
        <w:t>SCIENCE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CAMP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COUNSELOR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DISCOVERY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EXPLORERS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CAMP,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HOUSTON, </w:t>
      </w:r>
      <w:r>
        <w:rPr>
          <w:spacing w:val="-6"/>
          <w:w w:val="105"/>
        </w:rPr>
        <w:t>TX</w:t>
      </w:r>
    </w:p>
    <w:p>
      <w:pPr>
        <w:pStyle w:val="BodyText"/>
        <w:spacing w:before="59"/>
        <w:ind w:left="429"/>
      </w:pPr>
      <w:r>
        <w:rPr>
          <w:spacing w:val="-2"/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283"/>
          <w:cols w:num="2" w:equalWidth="0">
            <w:col w:w="2678" w:space="1420"/>
            <w:col w:w="7398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line="376" w:lineRule="auto" w:before="54"/>
        <w:ind w:left="430" w:right="1954" w:hanging="1"/>
      </w:pPr>
      <w:r>
        <w:rPr>
          <w:position w:val="-7"/>
        </w:rPr>
        <w:drawing>
          <wp:inline distT="0" distB="0" distL="0" distR="0">
            <wp:extent cx="200679" cy="173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sz w:val="20"/>
        </w:rPr>
        <w:t> </w:t>
      </w:r>
      <w:r>
        <w:rPr/>
        <w:t>LinkedIn</w:t>
      </w:r>
      <w:r>
        <w:rPr>
          <w:spacing w:val="80"/>
        </w:rPr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</w:rPr>
        <w:t> </w:t>
      </w:r>
      <w:r>
        <w:rPr/>
        <w:t>Houston,</w:t>
      </w:r>
      <w:r>
        <w:rPr>
          <w:spacing w:val="-5"/>
        </w:rPr>
        <w:t> </w:t>
      </w:r>
      <w:r>
        <w:rPr/>
        <w:t>TX</w:t>
      </w:r>
    </w:p>
    <w:p>
      <w:pPr>
        <w:pStyle w:val="Heading1"/>
        <w:spacing w:before="80"/>
      </w:pPr>
      <w:r>
        <w:rPr>
          <w:color w:val="0C0C0C"/>
          <w:spacing w:val="-13"/>
          <w:sz w:val="52"/>
        </w:rPr>
        <w:t>K</w:t>
      </w:r>
      <w:r>
        <w:rPr>
          <w:color w:val="0C0C0C"/>
          <w:spacing w:val="-13"/>
        </w:rPr>
        <w:t>EY</w:t>
      </w:r>
      <w:r>
        <w:rPr>
          <w:color w:val="0C0C0C"/>
          <w:spacing w:val="-11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47"/>
        <w:rPr>
          <w:b/>
          <w:sz w:val="33"/>
        </w:rPr>
      </w:pPr>
    </w:p>
    <w:p>
      <w:pPr>
        <w:pStyle w:val="BodyText"/>
        <w:tabs>
          <w:tab w:pos="732" w:val="left" w:leader="none"/>
        </w:tabs>
        <w:spacing w:line="261" w:lineRule="auto"/>
        <w:ind w:left="732" w:right="155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Hands-on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STEM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experiment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design </w:t>
      </w:r>
      <w:r>
        <w:rPr>
          <w:w w:val="105"/>
        </w:rPr>
        <w:t>and facilitation for ages 8 to 14</w:t>
      </w:r>
    </w:p>
    <w:p>
      <w:pPr>
        <w:pStyle w:val="BodyText"/>
        <w:tabs>
          <w:tab w:pos="732" w:val="left" w:leader="none"/>
        </w:tabs>
        <w:spacing w:line="268" w:lineRule="auto" w:before="104"/>
        <w:ind w:left="732" w:right="39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Laboratory safety protocol management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hazard</w:t>
      </w:r>
      <w:r>
        <w:rPr>
          <w:spacing w:val="-13"/>
          <w:w w:val="105"/>
        </w:rPr>
        <w:t> </w:t>
      </w:r>
      <w:r>
        <w:rPr>
          <w:w w:val="105"/>
        </w:rPr>
        <w:t>control during experiments</w:t>
      </w:r>
    </w:p>
    <w:p>
      <w:pPr>
        <w:pStyle w:val="BodyText"/>
        <w:tabs>
          <w:tab w:pos="732" w:val="left" w:leader="none"/>
        </w:tabs>
        <w:spacing w:line="268" w:lineRule="auto" w:before="99"/>
        <w:ind w:left="732" w:right="14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Scientiﬁc inquiry facilitation and hypothesis-driven</w:t>
      </w:r>
      <w:r>
        <w:rPr>
          <w:spacing w:val="-14"/>
          <w:w w:val="105"/>
        </w:rPr>
        <w:t> </w:t>
      </w:r>
      <w:r>
        <w:rPr>
          <w:w w:val="105"/>
        </w:rPr>
        <w:t>group</w:t>
      </w:r>
      <w:r>
        <w:rPr>
          <w:spacing w:val="-13"/>
          <w:w w:val="105"/>
        </w:rPr>
        <w:t> </w:t>
      </w:r>
      <w:r>
        <w:rPr>
          <w:w w:val="105"/>
        </w:rPr>
        <w:t>discussion </w:t>
      </w:r>
      <w:r>
        <w:rPr>
          <w:spacing w:val="-2"/>
          <w:w w:val="105"/>
        </w:rPr>
        <w:t>leadership</w:t>
      </w:r>
    </w:p>
    <w:p>
      <w:pPr>
        <w:pStyle w:val="BodyText"/>
        <w:tabs>
          <w:tab w:pos="732" w:val="left" w:leader="none"/>
        </w:tabs>
        <w:spacing w:line="268" w:lineRule="auto" w:before="100"/>
        <w:ind w:left="732" w:right="3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Biology, chemistry, and physics experiment</w:t>
      </w:r>
      <w:r>
        <w:rPr>
          <w:spacing w:val="-6"/>
          <w:w w:val="105"/>
        </w:rPr>
        <w:t> </w:t>
      </w:r>
      <w:r>
        <w:rPr>
          <w:w w:val="105"/>
        </w:rPr>
        <w:t>design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camp</w:t>
      </w:r>
      <w:r>
        <w:rPr>
          <w:spacing w:val="-6"/>
          <w:w w:val="105"/>
        </w:rPr>
        <w:t> </w:t>
      </w:r>
      <w:r>
        <w:rPr>
          <w:w w:val="105"/>
        </w:rPr>
        <w:t>learning </w:t>
      </w:r>
      <w:r>
        <w:rPr>
          <w:spacing w:val="-2"/>
          <w:w w:val="105"/>
        </w:rPr>
        <w:t>contexts</w:t>
      </w:r>
    </w:p>
    <w:p>
      <w:pPr>
        <w:pStyle w:val="BodyText"/>
        <w:tabs>
          <w:tab w:pos="732" w:val="left" w:leader="none"/>
        </w:tabs>
        <w:spacing w:line="268" w:lineRule="auto" w:before="99"/>
        <w:ind w:left="732" w:right="155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Lesson</w:t>
      </w:r>
      <w:r>
        <w:rPr>
          <w:spacing w:val="-7"/>
          <w:w w:val="105"/>
        </w:rPr>
        <w:t> </w:t>
      </w:r>
      <w:r>
        <w:rPr>
          <w:w w:val="105"/>
        </w:rPr>
        <w:t>planning</w:t>
      </w:r>
      <w:r>
        <w:rPr>
          <w:spacing w:val="-7"/>
          <w:w w:val="105"/>
        </w:rPr>
        <w:t> </w:t>
      </w:r>
      <w:r>
        <w:rPr>
          <w:w w:val="105"/>
        </w:rPr>
        <w:t>aligned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science education principles and age-appropriate complexity</w:t>
      </w:r>
    </w:p>
    <w:p>
      <w:pPr>
        <w:pStyle w:val="BodyText"/>
        <w:tabs>
          <w:tab w:pos="732" w:val="left" w:leader="none"/>
        </w:tabs>
        <w:spacing w:line="278" w:lineRule="auto" w:before="85"/>
        <w:ind w:left="732" w:right="526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Scientiﬁc equipment setup, maintenance,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safe</w:t>
      </w:r>
      <w:r>
        <w:rPr>
          <w:spacing w:val="-13"/>
          <w:w w:val="105"/>
        </w:rPr>
        <w:t> </w:t>
      </w:r>
      <w:r>
        <w:rPr>
          <w:w w:val="105"/>
        </w:rPr>
        <w:t>storage </w:t>
      </w:r>
      <w:r>
        <w:rPr>
          <w:spacing w:val="-2"/>
          <w:w w:val="105"/>
        </w:rPr>
        <w:t>procedures</w:t>
      </w:r>
    </w:p>
    <w:p>
      <w:pPr>
        <w:pStyle w:val="BodyText"/>
        <w:spacing w:line="268" w:lineRule="auto" w:before="89"/>
        <w:ind w:left="658" w:right="202"/>
      </w:pPr>
      <w:r>
        <w:rPr/>
        <w:br w:type="column"/>
      </w:r>
      <w:r>
        <w:rPr>
          <w:w w:val="105"/>
        </w:rPr>
        <w:t>Designed weekly series of 5 STEM-based experiments covering biology, chemistry,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physics</w:t>
      </w:r>
      <w:r>
        <w:rPr>
          <w:spacing w:val="-1"/>
          <w:w w:val="105"/>
        </w:rPr>
        <w:t> </w:t>
      </w:r>
      <w:r>
        <w:rPr>
          <w:w w:val="105"/>
        </w:rPr>
        <w:t>concepts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groups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20+</w:t>
      </w:r>
      <w:r>
        <w:rPr>
          <w:spacing w:val="-1"/>
          <w:w w:val="105"/>
        </w:rPr>
        <w:t> </w:t>
      </w:r>
      <w:r>
        <w:rPr>
          <w:w w:val="105"/>
        </w:rPr>
        <w:t>campers</w:t>
      </w:r>
      <w:r>
        <w:rPr>
          <w:spacing w:val="-1"/>
          <w:w w:val="105"/>
        </w:rPr>
        <w:t> </w:t>
      </w:r>
      <w:r>
        <w:rPr>
          <w:w w:val="105"/>
        </w:rPr>
        <w:t>aged</w:t>
      </w:r>
      <w:r>
        <w:rPr>
          <w:spacing w:val="-1"/>
          <w:w w:val="105"/>
        </w:rPr>
        <w:t> </w:t>
      </w:r>
      <w:r>
        <w:rPr>
          <w:w w:val="105"/>
        </w:rPr>
        <w:t>8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14, increasing overall camper participation in science programming by 40%</w:t>
      </w:r>
    </w:p>
    <w:p>
      <w:pPr>
        <w:pStyle w:val="BodyText"/>
        <w:spacing w:line="273" w:lineRule="auto" w:before="100"/>
        <w:ind w:left="658" w:right="202"/>
      </w:pPr>
      <w:r>
        <w:rPr>
          <w:w w:val="105"/>
        </w:rPr>
        <w:t>Maintained zero laboratory safety incidents across six seasons by implementing</w:t>
      </w:r>
      <w:r>
        <w:rPr>
          <w:spacing w:val="-12"/>
          <w:w w:val="105"/>
        </w:rPr>
        <w:t> </w:t>
      </w:r>
      <w:r>
        <w:rPr>
          <w:w w:val="105"/>
        </w:rPr>
        <w:t>pre-activity</w:t>
      </w:r>
      <w:r>
        <w:rPr>
          <w:spacing w:val="-12"/>
          <w:w w:val="105"/>
        </w:rPr>
        <w:t> </w:t>
      </w:r>
      <w:r>
        <w:rPr>
          <w:w w:val="105"/>
        </w:rPr>
        <w:t>safety</w:t>
      </w:r>
      <w:r>
        <w:rPr>
          <w:spacing w:val="-12"/>
          <w:w w:val="105"/>
        </w:rPr>
        <w:t> </w:t>
      </w:r>
      <w:r>
        <w:rPr>
          <w:w w:val="105"/>
        </w:rPr>
        <w:t>brieﬁngs,</w:t>
      </w:r>
      <w:r>
        <w:rPr>
          <w:spacing w:val="-12"/>
          <w:w w:val="105"/>
        </w:rPr>
        <w:t> </w:t>
      </w:r>
      <w:r>
        <w:rPr>
          <w:w w:val="105"/>
        </w:rPr>
        <w:t>material</w:t>
      </w:r>
      <w:r>
        <w:rPr>
          <w:spacing w:val="-12"/>
          <w:w w:val="105"/>
        </w:rPr>
        <w:t> </w:t>
      </w:r>
      <w:r>
        <w:rPr>
          <w:w w:val="105"/>
        </w:rPr>
        <w:t>hazard</w:t>
      </w:r>
      <w:r>
        <w:rPr>
          <w:spacing w:val="-12"/>
          <w:w w:val="105"/>
        </w:rPr>
        <w:t> </w:t>
      </w:r>
      <w:r>
        <w:rPr>
          <w:w w:val="105"/>
        </w:rPr>
        <w:t>assessments, and</w:t>
      </w:r>
      <w:r>
        <w:rPr>
          <w:spacing w:val="-2"/>
          <w:w w:val="105"/>
        </w:rPr>
        <w:t> </w:t>
      </w:r>
      <w:r>
        <w:rPr>
          <w:w w:val="105"/>
        </w:rPr>
        <w:t>proper</w:t>
      </w:r>
      <w:r>
        <w:rPr>
          <w:spacing w:val="-2"/>
          <w:w w:val="105"/>
        </w:rPr>
        <w:t> </w:t>
      </w:r>
      <w:r>
        <w:rPr>
          <w:w w:val="105"/>
        </w:rPr>
        <w:t>personal</w:t>
      </w:r>
      <w:r>
        <w:rPr>
          <w:spacing w:val="-2"/>
          <w:w w:val="105"/>
        </w:rPr>
        <w:t> </w:t>
      </w:r>
      <w:r>
        <w:rPr>
          <w:w w:val="105"/>
        </w:rPr>
        <w:t>protective</w:t>
      </w:r>
      <w:r>
        <w:rPr>
          <w:spacing w:val="-2"/>
          <w:w w:val="105"/>
        </w:rPr>
        <w:t> </w:t>
      </w:r>
      <w:r>
        <w:rPr>
          <w:w w:val="105"/>
        </w:rPr>
        <w:t>equipment</w:t>
      </w:r>
      <w:r>
        <w:rPr>
          <w:spacing w:val="-2"/>
          <w:w w:val="105"/>
        </w:rPr>
        <w:t> </w:t>
      </w:r>
      <w:r>
        <w:rPr>
          <w:w w:val="105"/>
        </w:rPr>
        <w:t>protocols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all</w:t>
      </w:r>
      <w:r>
        <w:rPr>
          <w:spacing w:val="-2"/>
          <w:w w:val="105"/>
        </w:rPr>
        <w:t> </w:t>
      </w:r>
      <w:r>
        <w:rPr>
          <w:w w:val="105"/>
        </w:rPr>
        <w:t>experimental </w:t>
      </w:r>
      <w:r>
        <w:rPr>
          <w:spacing w:val="-2"/>
          <w:w w:val="105"/>
        </w:rPr>
        <w:t>activities</w:t>
      </w:r>
    </w:p>
    <w:p>
      <w:pPr>
        <w:pStyle w:val="BodyText"/>
        <w:spacing w:line="273" w:lineRule="auto" w:before="76"/>
        <w:ind w:left="658" w:right="202"/>
      </w:pPr>
      <w:r>
        <w:rPr>
          <w:w w:val="105"/>
        </w:rPr>
        <w:t>Facilitated structured group discussions before and after experiments to build scientiﬁc inquiry habits, with campers demonstrating measurably stronger</w:t>
      </w:r>
      <w:r>
        <w:rPr>
          <w:spacing w:val="-9"/>
          <w:w w:val="105"/>
        </w:rPr>
        <w:t> </w:t>
      </w:r>
      <w:r>
        <w:rPr>
          <w:w w:val="105"/>
        </w:rPr>
        <w:t>hypothesis</w:t>
      </w:r>
      <w:r>
        <w:rPr>
          <w:spacing w:val="-9"/>
          <w:w w:val="105"/>
        </w:rPr>
        <w:t> </w:t>
      </w:r>
      <w:r>
        <w:rPr>
          <w:w w:val="105"/>
        </w:rPr>
        <w:t>formation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evidence</w:t>
      </w:r>
      <w:r>
        <w:rPr>
          <w:spacing w:val="-9"/>
          <w:w w:val="105"/>
        </w:rPr>
        <w:t> </w:t>
      </w:r>
      <w:r>
        <w:rPr>
          <w:w w:val="105"/>
        </w:rPr>
        <w:t>interpretation</w:t>
      </w:r>
      <w:r>
        <w:rPr>
          <w:spacing w:val="-9"/>
          <w:w w:val="105"/>
        </w:rPr>
        <w:t> </w:t>
      </w:r>
      <w:r>
        <w:rPr>
          <w:w w:val="105"/>
        </w:rPr>
        <w:t>skills</w:t>
      </w:r>
      <w:r>
        <w:rPr>
          <w:spacing w:val="-9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session </w:t>
      </w:r>
      <w:r>
        <w:rPr>
          <w:spacing w:val="-4"/>
          <w:w w:val="105"/>
        </w:rPr>
        <w:t>end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348" w:lineRule="auto"/>
        <w:ind w:left="100" w:right="581"/>
      </w:pPr>
      <w:r>
        <w:rPr>
          <w:spacing w:val="-2"/>
          <w:w w:val="105"/>
        </w:rPr>
        <w:t>HOUSTON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MUSEUM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HOUSTON,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TX,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SANTA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MONICA,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CA </w:t>
      </w:r>
      <w:r>
        <w:rPr>
          <w:w w:val="105"/>
        </w:rPr>
        <w:t>JUNE 2018 – MAY 2020</w:t>
      </w:r>
    </w:p>
    <w:p>
      <w:pPr>
        <w:pStyle w:val="BodyText"/>
        <w:spacing w:line="268" w:lineRule="auto" w:before="165"/>
        <w:ind w:left="658" w:right="202"/>
      </w:pPr>
      <w:r>
        <w:rPr>
          <w:w w:val="105"/>
        </w:rPr>
        <w:t>Facilitated interactive science demonstrations for 200+ museum visitors per</w:t>
      </w:r>
      <w:r>
        <w:rPr>
          <w:spacing w:val="-4"/>
          <w:w w:val="105"/>
        </w:rPr>
        <w:t> </w:t>
      </w:r>
      <w:r>
        <w:rPr>
          <w:w w:val="105"/>
        </w:rPr>
        <w:t>weekend,</w:t>
      </w:r>
      <w:r>
        <w:rPr>
          <w:spacing w:val="-4"/>
          <w:w w:val="105"/>
        </w:rPr>
        <w:t> </w:t>
      </w:r>
      <w:r>
        <w:rPr>
          <w:w w:val="105"/>
        </w:rPr>
        <w:t>including</w:t>
      </w:r>
      <w:r>
        <w:rPr>
          <w:spacing w:val="-4"/>
          <w:w w:val="105"/>
        </w:rPr>
        <w:t> </w:t>
      </w:r>
      <w:r>
        <w:rPr>
          <w:w w:val="105"/>
        </w:rPr>
        <w:t>chemistry</w:t>
      </w:r>
      <w:r>
        <w:rPr>
          <w:spacing w:val="-4"/>
          <w:w w:val="105"/>
        </w:rPr>
        <w:t> </w:t>
      </w:r>
      <w:r>
        <w:rPr>
          <w:w w:val="105"/>
        </w:rPr>
        <w:t>reactions,</w:t>
      </w:r>
      <w:r>
        <w:rPr>
          <w:spacing w:val="-4"/>
          <w:w w:val="105"/>
        </w:rPr>
        <w:t> </w:t>
      </w:r>
      <w:r>
        <w:rPr>
          <w:w w:val="105"/>
        </w:rPr>
        <w:t>physics</w:t>
      </w:r>
      <w:r>
        <w:rPr>
          <w:spacing w:val="-4"/>
          <w:w w:val="105"/>
        </w:rPr>
        <w:t> </w:t>
      </w:r>
      <w:r>
        <w:rPr>
          <w:w w:val="105"/>
        </w:rPr>
        <w:t>demonstrations,</w:t>
      </w:r>
      <w:r>
        <w:rPr>
          <w:spacing w:val="-4"/>
          <w:w w:val="105"/>
        </w:rPr>
        <w:t> </w:t>
      </w:r>
      <w:r>
        <w:rPr>
          <w:w w:val="105"/>
        </w:rPr>
        <w:t>and biology displays for general audiences of all ages</w:t>
      </w:r>
    </w:p>
    <w:p>
      <w:pPr>
        <w:pStyle w:val="BodyText"/>
        <w:spacing w:line="268" w:lineRule="auto" w:before="99"/>
        <w:ind w:left="658" w:right="202"/>
      </w:pPr>
      <w:r>
        <w:rPr>
          <w:w w:val="105"/>
        </w:rPr>
        <w:t>Assisted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setting</w:t>
      </w:r>
      <w:r>
        <w:rPr>
          <w:spacing w:val="-4"/>
          <w:w w:val="105"/>
        </w:rPr>
        <w:t> </w:t>
      </w:r>
      <w:r>
        <w:rPr>
          <w:w w:val="105"/>
        </w:rPr>
        <w:t>up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managing</w:t>
      </w:r>
      <w:r>
        <w:rPr>
          <w:spacing w:val="-4"/>
          <w:w w:val="105"/>
        </w:rPr>
        <w:t> </w:t>
      </w:r>
      <w:r>
        <w:rPr>
          <w:w w:val="105"/>
        </w:rPr>
        <w:t>4</w:t>
      </w:r>
      <w:r>
        <w:rPr>
          <w:spacing w:val="-4"/>
          <w:w w:val="105"/>
        </w:rPr>
        <w:t> </w:t>
      </w:r>
      <w:r>
        <w:rPr>
          <w:w w:val="105"/>
        </w:rPr>
        <w:t>rotating</w:t>
      </w:r>
      <w:r>
        <w:rPr>
          <w:spacing w:val="-4"/>
          <w:w w:val="105"/>
        </w:rPr>
        <w:t> </w:t>
      </w:r>
      <w:r>
        <w:rPr>
          <w:w w:val="105"/>
        </w:rPr>
        <w:t>educational</w:t>
      </w:r>
      <w:r>
        <w:rPr>
          <w:spacing w:val="-4"/>
          <w:w w:val="105"/>
        </w:rPr>
        <w:t> </w:t>
      </w:r>
      <w:r>
        <w:rPr>
          <w:w w:val="105"/>
        </w:rPr>
        <w:t>exhibits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the museum's interactive science gallery, maintaining exhibit safety and managing visitor ﬂow during peak attendance periods</w:t>
      </w:r>
    </w:p>
    <w:p>
      <w:pPr>
        <w:pStyle w:val="BodyText"/>
        <w:spacing w:line="268" w:lineRule="auto" w:before="100"/>
        <w:ind w:left="658" w:right="202"/>
      </w:pPr>
      <w:r>
        <w:rPr>
          <w:w w:val="105"/>
        </w:rPr>
        <w:t>Developed</w:t>
      </w:r>
      <w:r>
        <w:rPr>
          <w:spacing w:val="-6"/>
          <w:w w:val="105"/>
        </w:rPr>
        <w:t> </w:t>
      </w:r>
      <w:r>
        <w:rPr>
          <w:w w:val="105"/>
        </w:rPr>
        <w:t>supplemental</w:t>
      </w:r>
      <w:r>
        <w:rPr>
          <w:spacing w:val="-6"/>
          <w:w w:val="105"/>
        </w:rPr>
        <w:t> </w:t>
      </w:r>
      <w:r>
        <w:rPr>
          <w:w w:val="105"/>
        </w:rPr>
        <w:t>demonstration</w:t>
      </w:r>
      <w:r>
        <w:rPr>
          <w:spacing w:val="-6"/>
          <w:w w:val="105"/>
        </w:rPr>
        <w:t> </w:t>
      </w:r>
      <w:r>
        <w:rPr>
          <w:w w:val="105"/>
        </w:rPr>
        <w:t>scripts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visitor</w:t>
      </w:r>
      <w:r>
        <w:rPr>
          <w:spacing w:val="-6"/>
          <w:w w:val="105"/>
        </w:rPr>
        <w:t> </w:t>
      </w:r>
      <w:r>
        <w:rPr>
          <w:w w:val="105"/>
        </w:rPr>
        <w:t>engagement talking points for 3 exhibit stations, improving visitor interaction rates during volunteer-facilitated demonstration windows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0" w:left="141" w:right="283"/>
          <w:cols w:num="2" w:equalWidth="0">
            <w:col w:w="3844" w:space="582"/>
            <w:col w:w="7070"/>
          </w:cols>
        </w:sectPr>
      </w:pPr>
    </w:p>
    <w:p>
      <w:pPr>
        <w:pStyle w:val="Heading1"/>
        <w:spacing w:before="2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2794000</wp:posOffset>
                </wp:positionH>
                <wp:positionV relativeFrom="page">
                  <wp:posOffset>5308600</wp:posOffset>
                </wp:positionV>
                <wp:extent cx="4774565" cy="539623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74565" cy="5396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74565" h="5396230">
                              <a:moveTo>
                                <a:pt x="0" y="5395976"/>
                              </a:moveTo>
                              <a:lnTo>
                                <a:pt x="0" y="0"/>
                              </a:lnTo>
                              <a:lnTo>
                                <a:pt x="4774183" y="0"/>
                              </a:lnTo>
                              <a:lnTo>
                                <a:pt x="4774183" y="5395976"/>
                              </a:lnTo>
                              <a:lnTo>
                                <a:pt x="0" y="53959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0pt;margin-top:418pt;width:375.919983pt;height:424.88pt;mso-position-horizontal-relative:page;mso-position-vertical-relative:page;z-index:-15785984" id="docshape2" filled="true" fillcolor="#f1f4f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3727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8565" cy="10372725"/>
                          <a:chExt cx="7568565" cy="103727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314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143250">
                                <a:moveTo>
                                  <a:pt x="7568183" y="3143249"/>
                                </a:moveTo>
                                <a:lnTo>
                                  <a:pt x="0" y="3143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143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09874" y="3143249"/>
                            <a:ext cx="4758690" cy="7229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7229475">
                                <a:moveTo>
                                  <a:pt x="4758308" y="7229474"/>
                                </a:moveTo>
                                <a:lnTo>
                                  <a:pt x="0" y="72294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7229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962262" y="4600574"/>
                            <a:ext cx="219075" cy="493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4933950">
                                <a:moveTo>
                                  <a:pt x="47625" y="4906784"/>
                                </a:moveTo>
                                <a:lnTo>
                                  <a:pt x="27165" y="4886325"/>
                                </a:lnTo>
                                <a:lnTo>
                                  <a:pt x="20472" y="4886325"/>
                                </a:lnTo>
                                <a:lnTo>
                                  <a:pt x="0" y="4906784"/>
                                </a:lnTo>
                                <a:lnTo>
                                  <a:pt x="0" y="4910366"/>
                                </a:lnTo>
                                <a:lnTo>
                                  <a:pt x="0" y="4913490"/>
                                </a:lnTo>
                                <a:lnTo>
                                  <a:pt x="20472" y="4933950"/>
                                </a:lnTo>
                                <a:lnTo>
                                  <a:pt x="27165" y="4933950"/>
                                </a:lnTo>
                                <a:lnTo>
                                  <a:pt x="47625" y="4913490"/>
                                </a:lnTo>
                                <a:lnTo>
                                  <a:pt x="47625" y="4906784"/>
                                </a:lnTo>
                                <a:close/>
                              </a:path>
                              <a:path w="219075" h="4933950">
                                <a:moveTo>
                                  <a:pt x="47625" y="4697247"/>
                                </a:moveTo>
                                <a:lnTo>
                                  <a:pt x="27165" y="4676775"/>
                                </a:lnTo>
                                <a:lnTo>
                                  <a:pt x="20472" y="4676775"/>
                                </a:lnTo>
                                <a:lnTo>
                                  <a:pt x="0" y="4697247"/>
                                </a:lnTo>
                                <a:lnTo>
                                  <a:pt x="0" y="4700816"/>
                                </a:lnTo>
                                <a:lnTo>
                                  <a:pt x="0" y="4703940"/>
                                </a:lnTo>
                                <a:lnTo>
                                  <a:pt x="20472" y="4724400"/>
                                </a:lnTo>
                                <a:lnTo>
                                  <a:pt x="27165" y="4724400"/>
                                </a:lnTo>
                                <a:lnTo>
                                  <a:pt x="47625" y="4703940"/>
                                </a:lnTo>
                                <a:lnTo>
                                  <a:pt x="47625" y="4697247"/>
                                </a:lnTo>
                                <a:close/>
                              </a:path>
                              <a:path w="219075" h="4933950">
                                <a:moveTo>
                                  <a:pt x="219075" y="3535197"/>
                                </a:moveTo>
                                <a:lnTo>
                                  <a:pt x="198615" y="3514725"/>
                                </a:lnTo>
                                <a:lnTo>
                                  <a:pt x="191922" y="3514725"/>
                                </a:lnTo>
                                <a:lnTo>
                                  <a:pt x="171450" y="3535197"/>
                                </a:lnTo>
                                <a:lnTo>
                                  <a:pt x="171450" y="3538766"/>
                                </a:lnTo>
                                <a:lnTo>
                                  <a:pt x="171450" y="3541890"/>
                                </a:lnTo>
                                <a:lnTo>
                                  <a:pt x="191922" y="3562350"/>
                                </a:lnTo>
                                <a:lnTo>
                                  <a:pt x="198615" y="3562350"/>
                                </a:lnTo>
                                <a:lnTo>
                                  <a:pt x="219075" y="3541890"/>
                                </a:lnTo>
                                <a:lnTo>
                                  <a:pt x="219075" y="3535197"/>
                                </a:lnTo>
                                <a:close/>
                              </a:path>
                              <a:path w="219075" h="4933950">
                                <a:moveTo>
                                  <a:pt x="219075" y="3030372"/>
                                </a:moveTo>
                                <a:lnTo>
                                  <a:pt x="198615" y="3009900"/>
                                </a:lnTo>
                                <a:lnTo>
                                  <a:pt x="191922" y="3009900"/>
                                </a:lnTo>
                                <a:lnTo>
                                  <a:pt x="171450" y="3030372"/>
                                </a:lnTo>
                                <a:lnTo>
                                  <a:pt x="171450" y="3033941"/>
                                </a:lnTo>
                                <a:lnTo>
                                  <a:pt x="171450" y="3037065"/>
                                </a:lnTo>
                                <a:lnTo>
                                  <a:pt x="191922" y="3057525"/>
                                </a:lnTo>
                                <a:lnTo>
                                  <a:pt x="198615" y="3057525"/>
                                </a:lnTo>
                                <a:lnTo>
                                  <a:pt x="219075" y="3037065"/>
                                </a:lnTo>
                                <a:lnTo>
                                  <a:pt x="219075" y="3030372"/>
                                </a:lnTo>
                                <a:close/>
                              </a:path>
                              <a:path w="219075" h="4933950">
                                <a:moveTo>
                                  <a:pt x="219075" y="2525547"/>
                                </a:moveTo>
                                <a:lnTo>
                                  <a:pt x="198615" y="2505075"/>
                                </a:lnTo>
                                <a:lnTo>
                                  <a:pt x="191922" y="2505075"/>
                                </a:lnTo>
                                <a:lnTo>
                                  <a:pt x="171450" y="2525547"/>
                                </a:lnTo>
                                <a:lnTo>
                                  <a:pt x="171450" y="2529116"/>
                                </a:lnTo>
                                <a:lnTo>
                                  <a:pt x="171450" y="2532240"/>
                                </a:lnTo>
                                <a:lnTo>
                                  <a:pt x="191922" y="2552700"/>
                                </a:lnTo>
                                <a:lnTo>
                                  <a:pt x="198615" y="2552700"/>
                                </a:lnTo>
                                <a:lnTo>
                                  <a:pt x="219075" y="2532240"/>
                                </a:lnTo>
                                <a:lnTo>
                                  <a:pt x="219075" y="2525547"/>
                                </a:lnTo>
                                <a:close/>
                              </a:path>
                              <a:path w="219075" h="4933950">
                                <a:moveTo>
                                  <a:pt x="219075" y="1172997"/>
                                </a:moveTo>
                                <a:lnTo>
                                  <a:pt x="198615" y="1152525"/>
                                </a:lnTo>
                                <a:lnTo>
                                  <a:pt x="191922" y="1152525"/>
                                </a:lnTo>
                                <a:lnTo>
                                  <a:pt x="171450" y="1172997"/>
                                </a:lnTo>
                                <a:lnTo>
                                  <a:pt x="171450" y="1176566"/>
                                </a:lnTo>
                                <a:lnTo>
                                  <a:pt x="171450" y="117969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98615" y="1200150"/>
                                </a:lnTo>
                                <a:lnTo>
                                  <a:pt x="219075" y="1179690"/>
                                </a:lnTo>
                                <a:lnTo>
                                  <a:pt x="219075" y="1172997"/>
                                </a:lnTo>
                                <a:close/>
                              </a:path>
                              <a:path w="219075" h="4933950">
                                <a:moveTo>
                                  <a:pt x="219075" y="525297"/>
                                </a:moveTo>
                                <a:lnTo>
                                  <a:pt x="198615" y="504825"/>
                                </a:lnTo>
                                <a:lnTo>
                                  <a:pt x="191922" y="504825"/>
                                </a:lnTo>
                                <a:lnTo>
                                  <a:pt x="171450" y="525297"/>
                                </a:lnTo>
                                <a:lnTo>
                                  <a:pt x="171450" y="528866"/>
                                </a:lnTo>
                                <a:lnTo>
                                  <a:pt x="171450" y="531990"/>
                                </a:lnTo>
                                <a:lnTo>
                                  <a:pt x="191922" y="552450"/>
                                </a:lnTo>
                                <a:lnTo>
                                  <a:pt x="198615" y="552450"/>
                                </a:lnTo>
                                <a:lnTo>
                                  <a:pt x="219075" y="531990"/>
                                </a:lnTo>
                                <a:lnTo>
                                  <a:pt x="219075" y="525297"/>
                                </a:lnTo>
                                <a:close/>
                              </a:path>
                              <a:path w="219075" h="493395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3419474"/>
                            <a:ext cx="2809875" cy="579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5791200">
                                <a:moveTo>
                                  <a:pt x="2809862" y="5495925"/>
                                </a:moveTo>
                                <a:lnTo>
                                  <a:pt x="0" y="5495925"/>
                                </a:lnTo>
                                <a:lnTo>
                                  <a:pt x="0" y="5791200"/>
                                </a:lnTo>
                                <a:lnTo>
                                  <a:pt x="2809862" y="5791200"/>
                                </a:lnTo>
                                <a:lnTo>
                                  <a:pt x="2809862" y="5495925"/>
                                </a:lnTo>
                                <a:close/>
                              </a:path>
                              <a:path w="2809875" h="5791200">
                                <a:moveTo>
                                  <a:pt x="2809862" y="1866900"/>
                                </a:moveTo>
                                <a:lnTo>
                                  <a:pt x="0" y="1866900"/>
                                </a:lnTo>
                                <a:lnTo>
                                  <a:pt x="0" y="2162175"/>
                                </a:lnTo>
                                <a:lnTo>
                                  <a:pt x="2809862" y="2162175"/>
                                </a:lnTo>
                                <a:lnTo>
                                  <a:pt x="2809862" y="1866900"/>
                                </a:lnTo>
                                <a:close/>
                              </a:path>
                              <a:path w="2809875" h="57912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809862" y="2952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16.75pt;mso-position-horizontal-relative:page;mso-position-vertical-relative:page;z-index:-15785472" id="docshapegroup3" coordorigin="0,0" coordsize="11919,16335">
                <v:rect style="position:absolute;left:0;top:0;width:11919;height:4950" id="docshape4" filled="true" fillcolor="#bd690e" stroked="false">
                  <v:fill type="solid"/>
                </v:rect>
                <v:rect style="position:absolute;left:4425;top:4950;width:7494;height:11385" id="docshape5" filled="true" fillcolor="#f5f5f5" stroked="false">
                  <v:fill type="solid"/>
                </v:rect>
                <v:shape style="position:absolute;left:4664;top:7245;width:345;height:7770" id="docshape6" coordorigin="4665,7245" coordsize="345,7770" path="m4740,14972l4739,14967,4735,14958,4733,14954,4726,14947,4722,14945,4713,14941,4708,14940,4697,14940,4692,14941,4683,14945,4679,14947,4672,14954,4670,14958,4666,14967,4665,14972,4665,14978,4665,14983,4666,14988,4670,14997,4672,15001,4679,15008,4683,15010,4692,15014,4697,15015,4708,15015,4713,15014,4722,15010,4726,15008,4733,15001,4735,14997,4739,14988,4740,14983,4740,14972xm4740,14642l4739,14637,4735,14628,4733,14624,4726,14617,4722,14615,4713,14611,4708,14610,4697,14610,4692,14611,4683,14615,4679,14617,4672,14624,4670,14628,4666,14637,4665,14642,4665,14648,4665,14653,4666,14658,4670,14667,4672,14671,4679,14678,4683,14680,4692,14684,4697,14685,4708,14685,4713,14684,4722,14680,4726,14678,4733,14671,4735,14667,4739,14658,4740,14653,4740,14642xm5010,12812l5009,12807,5005,12798,5003,12794,4996,12787,4992,12785,4983,12781,4978,12780,4967,12780,4962,12781,4953,12785,4949,12787,4942,12794,4940,12798,4936,12807,4935,12812,4935,12818,4935,12823,4936,12828,4940,12837,4942,12841,4949,12848,4953,12850,4962,12854,4967,12855,4978,12855,4983,12854,4992,12850,4996,12848,5003,12841,5005,12837,5009,12828,5010,12823,5010,12812xm5010,12017l5009,12012,5005,12003,5003,11999,4996,11992,4992,11990,4983,11986,4978,11985,4967,11985,4962,11986,4953,11990,4949,11992,4942,11999,4940,12003,4936,12012,4935,12017,4935,12023,4935,12028,4936,12033,4940,12042,4942,12046,4949,12053,4953,12055,4962,12059,4967,12060,4978,12060,4983,12059,4992,12055,4996,12053,5003,12046,5005,12042,5009,12033,5010,12028,5010,12017xm5010,11222l5009,11217,5005,11208,5003,11204,4996,11197,4992,11195,4983,11191,4978,11190,4967,11190,4962,11191,4953,11195,4949,11197,4942,11204,4940,11208,4936,11217,4935,11222,4935,11228,4935,11233,4936,11238,4940,11247,4942,11251,4949,11258,4953,11260,4962,11264,4967,11265,4978,11265,4983,11264,4992,11260,4996,11258,5003,11251,5005,11247,5009,11238,5010,11233,5010,11222xm5010,9092l5009,9087,5005,9078,5003,9074,4996,9067,4992,9065,4983,9061,4978,9060,4967,9060,4962,9061,4953,9065,4949,9067,4942,9074,4940,9078,4936,9087,4935,9092,4935,9098,4935,9103,4936,9108,4940,9117,4942,9121,4949,9128,4953,9130,4962,9134,4967,9135,4978,9135,4983,9134,4992,9130,4996,9128,5003,9121,5005,9117,5009,9108,5010,9103,5010,9092xm5010,8072l5009,8067,5005,8058,5003,8054,4996,8047,4992,8045,4983,8041,4978,8040,4967,8040,4962,8041,4953,8045,4949,8047,4942,8054,4940,8058,4936,8067,4935,8072,4935,8078,4935,8083,4936,8088,4940,8097,4942,8101,4949,8108,4953,8110,4962,8114,4967,8115,4978,8115,4983,8114,4992,8110,4996,8108,5003,8101,5005,8097,5009,8088,5010,8083,5010,8072xm5010,7277l5009,7272,5005,7263,5003,7259,4996,7252,4992,7250,4983,7246,4978,7245,4967,7245,4962,7246,4953,7250,4949,7252,4942,7259,4940,7263,4936,7272,4935,7277,4935,7283,4935,7288,4936,7293,4940,7302,4942,7306,4949,7313,4953,7315,4962,7319,4967,7320,4978,7320,4983,7319,4992,7315,4996,7313,5003,7306,5005,7302,5009,7293,5010,7288,5010,7277xe" filled="true" fillcolor="#000000" stroked="false">
                  <v:path arrowok="t"/>
                  <v:fill type="solid"/>
                </v:shape>
                <v:shape style="position:absolute;left:0;top:5385;width:4425;height:9120" id="docshape7" coordorigin="0,5385" coordsize="4425,9120" path="m4425,14040l0,14040,0,14505,4425,14505,4425,14040xm4425,8325l0,8325,0,8790,4425,8790,4425,8325xm4425,5385l0,5385,0,5850,4425,5850,4425,538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  <w:sz w:val="52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31"/>
        <w:rPr>
          <w:b/>
          <w:sz w:val="33"/>
        </w:rPr>
      </w:pPr>
    </w:p>
    <w:p>
      <w:pPr>
        <w:pStyle w:val="BodyText"/>
        <w:spacing w:line="278" w:lineRule="auto"/>
        <w:ind w:left="435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Biology Houston, TX</w:t>
      </w:r>
    </w:p>
    <w:p>
      <w:pPr>
        <w:pStyle w:val="BodyText"/>
        <w:spacing w:before="90"/>
        <w:ind w:left="435"/>
      </w:pPr>
      <w:r>
        <w:rPr/>
        <w:t>Houston,</w:t>
      </w:r>
      <w:r>
        <w:rPr>
          <w:spacing w:val="1"/>
        </w:rPr>
        <w:t> </w:t>
      </w:r>
      <w:r>
        <w:rPr/>
        <w:t>TX</w:t>
      </w:r>
      <w:r>
        <w:rPr>
          <w:spacing w:val="2"/>
        </w:rPr>
        <w:t> </w:t>
      </w:r>
      <w:r>
        <w:rPr/>
        <w:t>|</w:t>
      </w:r>
      <w:r>
        <w:rPr>
          <w:spacing w:val="1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2019</w:t>
      </w:r>
    </w:p>
    <w:p>
      <w:pPr>
        <w:pStyle w:val="Heading1"/>
      </w:pPr>
      <w:r>
        <w:rPr>
          <w:b w:val="0"/>
        </w:rPr>
        <w:br w:type="column"/>
      </w:r>
      <w:r>
        <w:rPr>
          <w:color w:val="0C0C0C"/>
          <w:spacing w:val="-2"/>
          <w:sz w:val="52"/>
        </w:rPr>
        <w:t>C</w:t>
      </w:r>
      <w:r>
        <w:rPr>
          <w:color w:val="0C0C0C"/>
          <w:spacing w:val="-2"/>
        </w:rPr>
        <w:t>ERTIFICATIONS</w:t>
      </w:r>
    </w:p>
    <w:p>
      <w:pPr>
        <w:pStyle w:val="BodyText"/>
        <w:spacing w:line="381" w:lineRule="auto" w:before="306"/>
        <w:ind w:left="398" w:right="1517"/>
      </w:pPr>
      <w:r>
        <w:rPr>
          <w:w w:val="105"/>
        </w:rPr>
        <w:t>Laboratory Safety Certiﬁcation | University of Houston | 2018 CPR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First</w:t>
      </w:r>
      <w:r>
        <w:rPr>
          <w:spacing w:val="-13"/>
          <w:w w:val="105"/>
        </w:rPr>
        <w:t> </w:t>
      </w:r>
      <w:r>
        <w:rPr>
          <w:w w:val="105"/>
        </w:rPr>
        <w:t>Aid</w:t>
      </w:r>
      <w:r>
        <w:rPr>
          <w:spacing w:val="-13"/>
          <w:w w:val="105"/>
        </w:rPr>
        <w:t> </w:t>
      </w:r>
      <w:r>
        <w:rPr>
          <w:w w:val="105"/>
        </w:rPr>
        <w:t>Certiﬁcation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American</w:t>
      </w:r>
      <w:r>
        <w:rPr>
          <w:spacing w:val="-13"/>
          <w:w w:val="105"/>
        </w:rPr>
        <w:t> </w:t>
      </w:r>
      <w:r>
        <w:rPr>
          <w:w w:val="105"/>
        </w:rPr>
        <w:t>Red</w:t>
      </w:r>
      <w:r>
        <w:rPr>
          <w:spacing w:val="-13"/>
          <w:w w:val="105"/>
        </w:rPr>
        <w:t> </w:t>
      </w:r>
      <w:r>
        <w:rPr>
          <w:w w:val="105"/>
        </w:rPr>
        <w:t>Cross</w:t>
      </w:r>
      <w:r>
        <w:rPr>
          <w:spacing w:val="-14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Current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0" w:bottom="0" w:left="141" w:right="283"/>
          <w:cols w:num="2" w:equalWidth="0">
            <w:col w:w="3534" w:space="893"/>
            <w:col w:w="7069"/>
          </w:cols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2794000</wp:posOffset>
                </wp:positionH>
                <wp:positionV relativeFrom="page">
                  <wp:posOffset>5308600</wp:posOffset>
                </wp:positionV>
                <wp:extent cx="4774565" cy="539623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774565" cy="5396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74565" h="5396230">
                              <a:moveTo>
                                <a:pt x="0" y="5395976"/>
                              </a:moveTo>
                              <a:lnTo>
                                <a:pt x="0" y="0"/>
                              </a:lnTo>
                              <a:lnTo>
                                <a:pt x="4774183" y="0"/>
                              </a:lnTo>
                              <a:lnTo>
                                <a:pt x="4774183" y="5395976"/>
                              </a:lnTo>
                              <a:lnTo>
                                <a:pt x="0" y="53959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0pt;margin-top:418pt;width:375.919983pt;height:424.88pt;mso-position-horizontal-relative:page;mso-position-vertical-relative:page;z-index:-15783936" id="docshape8" filled="true" fillcolor="#f1f4f4" stroked="false">
                <v:fill type="solid"/>
                <w10:wrap type="none"/>
              </v:rect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2794000</wp:posOffset>
                </wp:positionH>
                <wp:positionV relativeFrom="page">
                  <wp:posOffset>0</wp:posOffset>
                </wp:positionV>
                <wp:extent cx="4774565" cy="539750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74565" cy="5397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74565" h="5397500">
                              <a:moveTo>
                                <a:pt x="4774183" y="5397500"/>
                              </a:moveTo>
                              <a:lnTo>
                                <a:pt x="0" y="5397500"/>
                              </a:lnTo>
                              <a:lnTo>
                                <a:pt x="0" y="0"/>
                              </a:lnTo>
                              <a:lnTo>
                                <a:pt x="4774183" y="0"/>
                              </a:lnTo>
                              <a:lnTo>
                                <a:pt x="4774183" y="53975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0pt;margin-top:.000006pt;width:375.919983pt;height:425.000004pt;mso-position-horizontal-relative:page;mso-position-vertical-relative:page;z-index:15731200" id="docshape9" filled="true" fillcolor="#f1f4f4" stroked="false">
                <v:fill type="solid"/>
                <w10:wrap type="none"/>
              </v:rect>
            </w:pict>
          </mc:Fallback>
        </mc:AlternateContent>
      </w:r>
    </w:p>
    <w:sectPr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6"/>
      <w:ind w:left="100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2"/>
      <w:ind w:left="4415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2026-03-25T15:08:29Z</dcterms:created>
  <dcterms:modified xsi:type="dcterms:W3CDTF">2026-03-25T15:08:29Z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