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4D5278"/>
        </w:rPr>
        <w:t>Cameron</w:t>
      </w:r>
      <w:r>
        <w:rPr>
          <w:color w:val="4D5278"/>
          <w:spacing w:val="-37"/>
        </w:rPr>
        <w:t> </w:t>
      </w:r>
      <w:r>
        <w:rPr>
          <w:color w:val="4D5278"/>
          <w:spacing w:val="-4"/>
        </w:rPr>
        <w:t>Moore</w:t>
      </w:r>
    </w:p>
    <w:p>
      <w:pPr>
        <w:pStyle w:val="BodyText"/>
        <w:spacing w:line="273" w:lineRule="auto" w:before="203"/>
        <w:ind w:left="4522" w:right="15"/>
        <w:jc w:val="center"/>
      </w:pPr>
      <w:r>
        <w:rPr>
          <w:w w:val="105"/>
        </w:rPr>
        <w:t>Entry-level business administration professional with internship and part-time experience in logistics operations, CRM management, and customer service. Prepared shipment and billing reports for logistics team, updated CRM records for client accuracy, and received 'Employee of the Month' recognition twice at Lowe's for service consistency. Recently earned</w:t>
      </w:r>
      <w:r>
        <w:rPr>
          <w:spacing w:val="-5"/>
          <w:w w:val="105"/>
        </w:rPr>
        <w:t> </w:t>
      </w:r>
      <w:r>
        <w:rPr>
          <w:w w:val="105"/>
        </w:rPr>
        <w:t>a</w:t>
      </w:r>
      <w:r>
        <w:rPr>
          <w:spacing w:val="-5"/>
          <w:w w:val="105"/>
        </w:rPr>
        <w:t> </w:t>
      </w:r>
      <w:r>
        <w:rPr>
          <w:w w:val="105"/>
        </w:rPr>
        <w:t>B.S.</w:t>
      </w:r>
      <w:r>
        <w:rPr>
          <w:spacing w:val="-5"/>
          <w:w w:val="105"/>
        </w:rPr>
        <w:t> </w:t>
      </w:r>
      <w:r>
        <w:rPr>
          <w:w w:val="105"/>
        </w:rPr>
        <w:t>in</w:t>
      </w:r>
      <w:r>
        <w:rPr>
          <w:spacing w:val="-5"/>
          <w:w w:val="105"/>
        </w:rPr>
        <w:t> </w:t>
      </w:r>
      <w:r>
        <w:rPr>
          <w:w w:val="105"/>
        </w:rPr>
        <w:t>Business</w:t>
      </w:r>
      <w:r>
        <w:rPr>
          <w:spacing w:val="-5"/>
          <w:w w:val="105"/>
        </w:rPr>
        <w:t> </w:t>
      </w:r>
      <w:r>
        <w:rPr>
          <w:w w:val="105"/>
        </w:rPr>
        <w:t>Administration</w:t>
      </w:r>
      <w:r>
        <w:rPr>
          <w:spacing w:val="-5"/>
          <w:w w:val="105"/>
        </w:rPr>
        <w:t> </w:t>
      </w:r>
      <w:r>
        <w:rPr>
          <w:w w:val="105"/>
        </w:rPr>
        <w:t>with</w:t>
      </w:r>
      <w:r>
        <w:rPr>
          <w:spacing w:val="-5"/>
          <w:w w:val="105"/>
        </w:rPr>
        <w:t> </w:t>
      </w:r>
      <w:r>
        <w:rPr>
          <w:w w:val="105"/>
        </w:rPr>
        <w:t>honors</w:t>
      </w:r>
      <w:r>
        <w:rPr>
          <w:spacing w:val="-5"/>
          <w:w w:val="105"/>
        </w:rPr>
        <w:t> </w:t>
      </w:r>
      <w:r>
        <w:rPr>
          <w:w w:val="105"/>
        </w:rPr>
        <w:t>from</w:t>
      </w:r>
      <w:r>
        <w:rPr>
          <w:spacing w:val="-5"/>
          <w:w w:val="105"/>
        </w:rPr>
        <w:t> </w:t>
      </w:r>
      <w:r>
        <w:rPr>
          <w:w w:val="105"/>
        </w:rPr>
        <w:t>NC</w:t>
      </w:r>
      <w:r>
        <w:rPr>
          <w:spacing w:val="-5"/>
          <w:w w:val="105"/>
        </w:rPr>
        <w:t> </w:t>
      </w:r>
      <w:r>
        <w:rPr>
          <w:w w:val="105"/>
        </w:rPr>
        <w:t>State</w:t>
      </w:r>
      <w:r>
        <w:rPr>
          <w:spacing w:val="-5"/>
          <w:w w:val="105"/>
        </w:rPr>
        <w:t> </w:t>
      </w:r>
      <w:r>
        <w:rPr>
          <w:w w:val="105"/>
        </w:rPr>
        <w:t>University.</w:t>
      </w:r>
      <w:r>
        <w:rPr>
          <w:spacing w:val="-5"/>
          <w:w w:val="105"/>
        </w:rPr>
        <w:t> </w:t>
      </w:r>
      <w:r>
        <w:rPr>
          <w:w w:val="105"/>
        </w:rPr>
        <w:t>Proﬁcient</w:t>
      </w:r>
      <w:r>
        <w:rPr>
          <w:spacing w:val="-5"/>
          <w:w w:val="105"/>
        </w:rPr>
        <w:t> </w:t>
      </w:r>
      <w:r>
        <w:rPr>
          <w:w w:val="105"/>
        </w:rPr>
        <w:t>in Salesforce, Microsoft Excel, Google Sheets, and billing and invoicing workﬂows.</w:t>
      </w:r>
    </w:p>
    <w:p>
      <w:pPr>
        <w:pStyle w:val="BodyText"/>
        <w:spacing w:before="2"/>
        <w:rPr>
          <w:sz w:val="20"/>
        </w:rPr>
      </w:pPr>
      <w:r>
        <w:rPr>
          <w:sz w:val="20"/>
        </w:rPr>
        <mc:AlternateContent>
          <mc:Choice Requires="wps">
            <w:drawing>
              <wp:anchor distT="0" distB="0" distL="0" distR="0" allowOverlap="1" layoutInCell="1" locked="0" behindDoc="1" simplePos="0" relativeHeight="487587840">
                <wp:simplePos x="0" y="0"/>
                <wp:positionH relativeFrom="page">
                  <wp:posOffset>2857499</wp:posOffset>
                </wp:positionH>
                <wp:positionV relativeFrom="paragraph">
                  <wp:posOffset>162918</wp:posOffset>
                </wp:positionV>
                <wp:extent cx="4524375" cy="26670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4524375" cy="266700"/>
                        </a:xfrm>
                        <a:prstGeom prst="rect">
                          <a:avLst/>
                        </a:prstGeom>
                        <a:solidFill>
                          <a:srgbClr val="4D5278">
                            <a:alpha val="50199"/>
                          </a:srgbClr>
                        </a:solidFill>
                      </wps:spPr>
                      <wps:txbx>
                        <w:txbxContent>
                          <w:p>
                            <w:pPr>
                              <w:spacing w:before="48"/>
                              <w:ind w:left="298" w:right="0" w:firstLine="0"/>
                              <w:jc w:val="left"/>
                              <w:rPr>
                                <w:color w:val="000000"/>
                                <w:sz w:val="22"/>
                              </w:rPr>
                            </w:pPr>
                            <w:r>
                              <w:rPr>
                                <w:color w:val="FFFFFF"/>
                                <w:sz w:val="22"/>
                              </w:rPr>
                              <w:t>PROFESSIONAL</w:t>
                            </w:r>
                            <w:r>
                              <w:rPr>
                                <w:color w:val="FFFFFF"/>
                                <w:spacing w:val="-2"/>
                                <w:sz w:val="22"/>
                              </w:rPr>
                              <w:t> EXPERIENCE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24.999985pt;margin-top:12.828215pt;width:356.25pt;height:21pt;mso-position-horizontal-relative:page;mso-position-vertical-relative:paragraph;z-index:-15728640;mso-wrap-distance-left:0;mso-wrap-distance-right:0" type="#_x0000_t202" id="docshape1" filled="true" fillcolor="#4d5278" stroked="false">
                <v:textbox inset="0,0,0,0">
                  <w:txbxContent>
                    <w:p>
                      <w:pPr>
                        <w:spacing w:before="48"/>
                        <w:ind w:left="298" w:right="0" w:firstLine="0"/>
                        <w:jc w:val="left"/>
                        <w:rPr>
                          <w:color w:val="000000"/>
                          <w:sz w:val="22"/>
                        </w:rPr>
                      </w:pPr>
                      <w:r>
                        <w:rPr>
                          <w:color w:val="FFFFFF"/>
                          <w:sz w:val="22"/>
                        </w:rPr>
                        <w:t>PROFESSIONAL</w:t>
                      </w:r>
                      <w:r>
                        <w:rPr>
                          <w:color w:val="FFFFFF"/>
                          <w:spacing w:val="-2"/>
                          <w:sz w:val="22"/>
                        </w:rPr>
                        <w:t> EXPERIENCE</w:t>
                      </w:r>
                    </w:p>
                  </w:txbxContent>
                </v:textbox>
                <v:fill opacity="32899f" type="solid"/>
                <w10:wrap type="topAndBottom"/>
              </v:shape>
            </w:pict>
          </mc:Fallback>
        </mc:AlternateContent>
      </w:r>
    </w:p>
    <w:p>
      <w:pPr>
        <w:pStyle w:val="BodyText"/>
        <w:spacing w:before="9"/>
        <w:rPr>
          <w:sz w:val="8"/>
        </w:rPr>
      </w:pPr>
    </w:p>
    <w:p>
      <w:pPr>
        <w:pStyle w:val="BodyText"/>
        <w:spacing w:after="0"/>
        <w:rPr>
          <w:sz w:val="8"/>
        </w:rPr>
        <w:sectPr>
          <w:type w:val="continuous"/>
          <w:pgSz w:w="11920" w:h="16860"/>
          <w:pgMar w:top="800" w:bottom="280" w:left="283" w:right="283"/>
        </w:sectPr>
      </w:pPr>
    </w:p>
    <w:p>
      <w:pPr>
        <w:pStyle w:val="BodyText"/>
        <w:spacing w:before="54"/>
        <w:rPr>
          <w:sz w:val="22"/>
        </w:rPr>
      </w:pPr>
    </w:p>
    <w:p>
      <w:pPr>
        <w:pStyle w:val="Heading2"/>
      </w:pPr>
      <w:r>
        <w:rPr>
          <w:color w:val="FFFFFF"/>
        </w:rPr>
        <w:t>C</w:t>
      </w:r>
      <w:r>
        <w:rPr>
          <w:color w:val="FFFFFF"/>
          <w:spacing w:val="-5"/>
        </w:rPr>
        <w:t> </w:t>
      </w:r>
      <w:r>
        <w:rPr>
          <w:color w:val="FFFFFF"/>
        </w:rPr>
        <w:t>O</w:t>
      </w:r>
      <w:r>
        <w:rPr>
          <w:color w:val="FFFFFF"/>
          <w:spacing w:val="-4"/>
        </w:rPr>
        <w:t> </w:t>
      </w:r>
      <w:r>
        <w:rPr>
          <w:color w:val="FFFFFF"/>
        </w:rPr>
        <w:t>N</w:t>
      </w:r>
      <w:r>
        <w:rPr>
          <w:color w:val="FFFFFF"/>
          <w:spacing w:val="-5"/>
        </w:rPr>
        <w:t> </w:t>
      </w:r>
      <w:r>
        <w:rPr>
          <w:color w:val="FFFFFF"/>
        </w:rPr>
        <w:t>T</w:t>
      </w:r>
      <w:r>
        <w:rPr>
          <w:color w:val="FFFFFF"/>
          <w:spacing w:val="-20"/>
        </w:rPr>
        <w:t> </w:t>
      </w:r>
      <w:r>
        <w:rPr>
          <w:color w:val="FFFFFF"/>
        </w:rPr>
        <w:t>A</w:t>
      </w:r>
      <w:r>
        <w:rPr>
          <w:color w:val="FFFFFF"/>
          <w:spacing w:val="-5"/>
        </w:rPr>
        <w:t> </w:t>
      </w:r>
      <w:r>
        <w:rPr>
          <w:color w:val="FFFFFF"/>
        </w:rPr>
        <w:t>C</w:t>
      </w:r>
      <w:r>
        <w:rPr>
          <w:color w:val="FFFFFF"/>
          <w:spacing w:val="-4"/>
        </w:rPr>
        <w:t> </w:t>
      </w:r>
      <w:r>
        <w:rPr>
          <w:color w:val="FFFFFF"/>
          <w:spacing w:val="-12"/>
        </w:rPr>
        <w:t>T</w:t>
      </w:r>
    </w:p>
    <w:p>
      <w:pPr>
        <w:spacing w:before="17"/>
        <w:ind w:left="107" w:right="0" w:firstLine="0"/>
        <w:jc w:val="left"/>
        <w:rPr>
          <w:sz w:val="22"/>
        </w:rPr>
      </w:pPr>
      <w:r>
        <w:rPr>
          <w:color w:val="FFFFFF"/>
          <w:sz w:val="22"/>
        </w:rPr>
        <w:t>I</w:t>
      </w:r>
      <w:r>
        <w:rPr>
          <w:color w:val="FFFFFF"/>
          <w:spacing w:val="-5"/>
          <w:sz w:val="22"/>
        </w:rPr>
        <w:t> </w:t>
      </w:r>
      <w:r>
        <w:rPr>
          <w:color w:val="FFFFFF"/>
          <w:sz w:val="22"/>
        </w:rPr>
        <w:t>N</w:t>
      </w:r>
      <w:r>
        <w:rPr>
          <w:color w:val="FFFFFF"/>
          <w:spacing w:val="-5"/>
          <w:sz w:val="22"/>
        </w:rPr>
        <w:t> </w:t>
      </w:r>
      <w:r>
        <w:rPr>
          <w:color w:val="FFFFFF"/>
          <w:sz w:val="22"/>
        </w:rPr>
        <w:t>F</w:t>
      </w:r>
      <w:r>
        <w:rPr>
          <w:color w:val="FFFFFF"/>
          <w:spacing w:val="-4"/>
          <w:sz w:val="22"/>
        </w:rPr>
        <w:t> </w:t>
      </w:r>
      <w:r>
        <w:rPr>
          <w:color w:val="FFFFFF"/>
          <w:sz w:val="22"/>
        </w:rPr>
        <w:t>O</w:t>
      </w:r>
      <w:r>
        <w:rPr>
          <w:color w:val="FFFFFF"/>
          <w:spacing w:val="-5"/>
          <w:sz w:val="22"/>
        </w:rPr>
        <w:t> </w:t>
      </w:r>
      <w:r>
        <w:rPr>
          <w:color w:val="FFFFFF"/>
          <w:sz w:val="22"/>
        </w:rPr>
        <w:t>R</w:t>
      </w:r>
      <w:r>
        <w:rPr>
          <w:color w:val="FFFFFF"/>
          <w:spacing w:val="-4"/>
          <w:sz w:val="22"/>
        </w:rPr>
        <w:t> </w:t>
      </w:r>
      <w:r>
        <w:rPr>
          <w:color w:val="FFFFFF"/>
          <w:sz w:val="22"/>
        </w:rPr>
        <w:t>M</w:t>
      </w:r>
      <w:r>
        <w:rPr>
          <w:color w:val="FFFFFF"/>
          <w:spacing w:val="-5"/>
          <w:sz w:val="22"/>
        </w:rPr>
        <w:t> </w:t>
      </w:r>
      <w:r>
        <w:rPr>
          <w:color w:val="FFFFFF"/>
          <w:sz w:val="22"/>
        </w:rPr>
        <w:t>A</w:t>
      </w:r>
      <w:r>
        <w:rPr>
          <w:color w:val="FFFFFF"/>
          <w:spacing w:val="-21"/>
          <w:sz w:val="22"/>
        </w:rPr>
        <w:t> </w:t>
      </w:r>
      <w:r>
        <w:rPr>
          <w:color w:val="FFFFFF"/>
          <w:sz w:val="22"/>
        </w:rPr>
        <w:t>T</w:t>
      </w:r>
      <w:r>
        <w:rPr>
          <w:color w:val="FFFFFF"/>
          <w:spacing w:val="-5"/>
          <w:sz w:val="22"/>
        </w:rPr>
        <w:t> </w:t>
      </w:r>
      <w:r>
        <w:rPr>
          <w:color w:val="FFFFFF"/>
          <w:sz w:val="22"/>
        </w:rPr>
        <w:t>I</w:t>
      </w:r>
      <w:r>
        <w:rPr>
          <w:color w:val="FFFFFF"/>
          <w:spacing w:val="-4"/>
          <w:sz w:val="22"/>
        </w:rPr>
        <w:t> </w:t>
      </w:r>
      <w:r>
        <w:rPr>
          <w:color w:val="FFFFFF"/>
          <w:sz w:val="22"/>
        </w:rPr>
        <w:t>O</w:t>
      </w:r>
      <w:r>
        <w:rPr>
          <w:color w:val="FFFFFF"/>
          <w:spacing w:val="-5"/>
          <w:sz w:val="22"/>
        </w:rPr>
        <w:t> </w:t>
      </w:r>
      <w:r>
        <w:rPr>
          <w:color w:val="FFFFFF"/>
          <w:spacing w:val="-10"/>
          <w:sz w:val="22"/>
        </w:rPr>
        <w:t>N</w:t>
      </w:r>
    </w:p>
    <w:p>
      <w:pPr>
        <w:pStyle w:val="BodyText"/>
        <w:spacing w:before="147"/>
        <w:rPr>
          <w:sz w:val="22"/>
        </w:rPr>
      </w:pPr>
    </w:p>
    <w:p>
      <w:pPr>
        <w:spacing w:before="0"/>
        <w:ind w:left="944" w:right="0" w:firstLine="0"/>
        <w:jc w:val="left"/>
        <w:rPr>
          <w:sz w:val="18"/>
        </w:rPr>
      </w:pPr>
      <w:r>
        <w:rPr>
          <w:color w:val="FFFFFF"/>
          <w:sz w:val="18"/>
        </w:rPr>
        <w:t>(555)</w:t>
      </w:r>
      <w:r>
        <w:rPr>
          <w:color w:val="FFFFFF"/>
          <w:spacing w:val="16"/>
          <w:sz w:val="18"/>
        </w:rPr>
        <w:t> </w:t>
      </w:r>
      <w:r>
        <w:rPr>
          <w:color w:val="FFFFFF"/>
          <w:sz w:val="18"/>
        </w:rPr>
        <w:t>000-</w:t>
      </w:r>
      <w:r>
        <w:rPr>
          <w:color w:val="FFFFFF"/>
          <w:spacing w:val="-4"/>
          <w:sz w:val="18"/>
        </w:rPr>
        <w:t>0000</w:t>
      </w:r>
    </w:p>
    <w:p>
      <w:pPr>
        <w:pStyle w:val="BodyText"/>
        <w:spacing w:before="126"/>
        <w:rPr>
          <w:sz w:val="18"/>
        </w:rPr>
      </w:pPr>
    </w:p>
    <w:p>
      <w:pPr>
        <w:spacing w:line="626" w:lineRule="auto" w:before="0"/>
        <w:ind w:left="944" w:right="0" w:firstLine="0"/>
        <w:jc w:val="left"/>
        <w:rPr>
          <w:sz w:val="18"/>
        </w:rPr>
      </w:pPr>
      <w:hyperlink r:id="rId5">
        <w:r>
          <w:rPr>
            <w:color w:val="FFFFFF"/>
            <w:spacing w:val="-2"/>
            <w:sz w:val="18"/>
          </w:rPr>
          <w:t>email@example.com</w:t>
        </w:r>
      </w:hyperlink>
      <w:r>
        <w:rPr>
          <w:color w:val="FFFFFF"/>
          <w:spacing w:val="-2"/>
          <w:sz w:val="18"/>
        </w:rPr>
        <w:t> </w:t>
      </w:r>
      <w:r>
        <w:rPr>
          <w:color w:val="FFFFFF"/>
          <w:w w:val="105"/>
          <w:sz w:val="18"/>
        </w:rPr>
        <w:t>Raleigh, NC</w:t>
      </w:r>
    </w:p>
    <w:p>
      <w:pPr>
        <w:pStyle w:val="BodyText"/>
        <w:spacing w:before="25"/>
        <w:rPr>
          <w:sz w:val="18"/>
        </w:rPr>
      </w:pPr>
    </w:p>
    <w:p>
      <w:pPr>
        <w:pStyle w:val="Heading2"/>
      </w:pPr>
      <w:r>
        <w:rPr>
          <w:color w:val="FFFFFF"/>
        </w:rPr>
        <w:t>K</w:t>
      </w:r>
      <w:r>
        <w:rPr>
          <w:color w:val="FFFFFF"/>
          <w:spacing w:val="-5"/>
        </w:rPr>
        <w:t> </w:t>
      </w:r>
      <w:r>
        <w:rPr>
          <w:color w:val="FFFFFF"/>
        </w:rPr>
        <w:t>E</w:t>
      </w:r>
      <w:r>
        <w:rPr>
          <w:color w:val="FFFFFF"/>
          <w:spacing w:val="-5"/>
        </w:rPr>
        <w:t> </w:t>
      </w:r>
      <w:r>
        <w:rPr>
          <w:color w:val="FFFFFF"/>
        </w:rPr>
        <w:t>Y</w:t>
      </w:r>
      <w:r>
        <w:rPr>
          <w:color w:val="FFFFFF"/>
          <w:spacing w:val="25"/>
        </w:rPr>
        <w:t>  </w:t>
      </w:r>
      <w:r>
        <w:rPr>
          <w:color w:val="FFFFFF"/>
        </w:rPr>
        <w:t>S</w:t>
      </w:r>
      <w:r>
        <w:rPr>
          <w:color w:val="FFFFFF"/>
          <w:spacing w:val="-5"/>
        </w:rPr>
        <w:t> </w:t>
      </w:r>
      <w:r>
        <w:rPr>
          <w:color w:val="FFFFFF"/>
        </w:rPr>
        <w:t>K</w:t>
      </w:r>
      <w:r>
        <w:rPr>
          <w:color w:val="FFFFFF"/>
          <w:spacing w:val="-5"/>
        </w:rPr>
        <w:t> </w:t>
      </w:r>
      <w:r>
        <w:rPr>
          <w:color w:val="FFFFFF"/>
        </w:rPr>
        <w:t>I</w:t>
      </w:r>
      <w:r>
        <w:rPr>
          <w:color w:val="FFFFFF"/>
          <w:spacing w:val="-5"/>
        </w:rPr>
        <w:t> </w:t>
      </w:r>
      <w:r>
        <w:rPr>
          <w:color w:val="FFFFFF"/>
        </w:rPr>
        <w:t>L</w:t>
      </w:r>
      <w:r>
        <w:rPr>
          <w:color w:val="FFFFFF"/>
          <w:spacing w:val="-5"/>
        </w:rPr>
        <w:t> </w:t>
      </w:r>
      <w:r>
        <w:rPr>
          <w:color w:val="FFFFFF"/>
        </w:rPr>
        <w:t>L</w:t>
      </w:r>
      <w:r>
        <w:rPr>
          <w:color w:val="FFFFFF"/>
          <w:spacing w:val="-5"/>
        </w:rPr>
        <w:t> </w:t>
      </w:r>
      <w:r>
        <w:rPr>
          <w:color w:val="FFFFFF"/>
          <w:spacing w:val="-10"/>
        </w:rPr>
        <w:t>S</w:t>
      </w:r>
    </w:p>
    <w:p>
      <w:pPr>
        <w:pStyle w:val="BodyText"/>
        <w:spacing w:before="79"/>
        <w:ind w:left="107"/>
      </w:pPr>
      <w:r>
        <w:rPr/>
        <w:br w:type="column"/>
      </w:r>
      <w:r>
        <w:rPr>
          <w:w w:val="105"/>
        </w:rPr>
        <w:t>January</w:t>
      </w:r>
      <w:r>
        <w:rPr>
          <w:spacing w:val="-6"/>
          <w:w w:val="105"/>
        </w:rPr>
        <w:t> </w:t>
      </w:r>
      <w:r>
        <w:rPr>
          <w:w w:val="105"/>
        </w:rPr>
        <w:t>2025</w:t>
      </w:r>
      <w:r>
        <w:rPr>
          <w:spacing w:val="-6"/>
          <w:w w:val="105"/>
        </w:rPr>
        <w:t> </w:t>
      </w:r>
      <w:r>
        <w:rPr>
          <w:w w:val="105"/>
        </w:rPr>
        <w:t>-</w:t>
      </w:r>
      <w:r>
        <w:rPr>
          <w:spacing w:val="-5"/>
          <w:w w:val="105"/>
        </w:rPr>
        <w:t> </w:t>
      </w:r>
      <w:r>
        <w:rPr>
          <w:w w:val="105"/>
        </w:rPr>
        <w:t>June</w:t>
      </w:r>
      <w:r>
        <w:rPr>
          <w:spacing w:val="-6"/>
          <w:w w:val="105"/>
        </w:rPr>
        <w:t> </w:t>
      </w:r>
      <w:r>
        <w:rPr>
          <w:spacing w:val="-4"/>
          <w:w w:val="105"/>
        </w:rPr>
        <w:t>2025</w:t>
      </w:r>
    </w:p>
    <w:p>
      <w:pPr>
        <w:pStyle w:val="BodyText"/>
        <w:spacing w:before="116"/>
        <w:ind w:left="107"/>
      </w:pPr>
      <w:r>
        <w:rPr>
          <w:spacing w:val="-2"/>
          <w:w w:val="105"/>
        </w:rPr>
        <w:t>Operations</w:t>
      </w:r>
      <w:r>
        <w:rPr>
          <w:spacing w:val="-1"/>
          <w:w w:val="105"/>
        </w:rPr>
        <w:t> </w:t>
      </w:r>
      <w:r>
        <w:rPr>
          <w:spacing w:val="-2"/>
          <w:w w:val="105"/>
        </w:rPr>
        <w:t>Intern</w:t>
      </w:r>
      <w:r>
        <w:rPr>
          <w:w w:val="105"/>
        </w:rPr>
        <w:t> </w:t>
      </w:r>
      <w:r>
        <w:rPr>
          <w:spacing w:val="-2"/>
          <w:w w:val="105"/>
        </w:rPr>
        <w:t>|</w:t>
      </w:r>
      <w:r>
        <w:rPr>
          <w:spacing w:val="-1"/>
          <w:w w:val="105"/>
        </w:rPr>
        <w:t> </w:t>
      </w:r>
      <w:r>
        <w:rPr>
          <w:spacing w:val="-2"/>
          <w:w w:val="105"/>
        </w:rPr>
        <w:t>TotalMotion</w:t>
      </w:r>
      <w:r>
        <w:rPr>
          <w:w w:val="105"/>
        </w:rPr>
        <w:t> </w:t>
      </w:r>
      <w:r>
        <w:rPr>
          <w:spacing w:val="-2"/>
          <w:w w:val="105"/>
        </w:rPr>
        <w:t>Logistics</w:t>
      </w:r>
      <w:r>
        <w:rPr>
          <w:spacing w:val="-1"/>
          <w:w w:val="105"/>
        </w:rPr>
        <w:t> </w:t>
      </w:r>
      <w:r>
        <w:rPr>
          <w:spacing w:val="-2"/>
          <w:w w:val="105"/>
        </w:rPr>
        <w:t>|</w:t>
      </w:r>
      <w:r>
        <w:rPr>
          <w:w w:val="105"/>
        </w:rPr>
        <w:t> </w:t>
      </w:r>
      <w:r>
        <w:rPr>
          <w:spacing w:val="-2"/>
          <w:w w:val="105"/>
        </w:rPr>
        <w:t>Raleigh,</w:t>
      </w:r>
      <w:r>
        <w:rPr>
          <w:w w:val="105"/>
        </w:rPr>
        <w:t> </w:t>
      </w:r>
      <w:r>
        <w:rPr>
          <w:spacing w:val="-5"/>
          <w:w w:val="105"/>
        </w:rPr>
        <w:t>NC</w:t>
      </w:r>
    </w:p>
    <w:p>
      <w:pPr>
        <w:pStyle w:val="BodyText"/>
        <w:spacing w:before="36"/>
      </w:pPr>
    </w:p>
    <w:p>
      <w:pPr>
        <w:pStyle w:val="BodyText"/>
        <w:spacing w:line="273" w:lineRule="auto"/>
        <w:ind w:left="776"/>
      </w:pPr>
      <w:r>
        <w:rPr>
          <w:w w:val="105"/>
        </w:rPr>
        <w:t>Prepared daily shipment and billing reports for logistics team covering 50+ weekly orders, ensuring data accuracy and timely delivery of reports to operations </w:t>
      </w:r>
      <w:r>
        <w:rPr>
          <w:spacing w:val="-2"/>
          <w:w w:val="105"/>
        </w:rPr>
        <w:t>managers</w:t>
      </w:r>
    </w:p>
    <w:p>
      <w:pPr>
        <w:pStyle w:val="BodyText"/>
        <w:spacing w:line="273" w:lineRule="auto" w:before="90"/>
        <w:ind w:left="776" w:right="309"/>
        <w:jc w:val="both"/>
      </w:pPr>
      <w:r>
        <w:rPr>
          <w:w w:val="105"/>
        </w:rPr>
        <w:t>Updated 200+ CRM entries per month to maintain accurate client contact and shipment history records, reducing data discrepancy complaints from account managers by 15%</w:t>
      </w:r>
    </w:p>
    <w:p>
      <w:pPr>
        <w:pStyle w:val="BodyText"/>
        <w:spacing w:line="273" w:lineRule="auto" w:before="91"/>
        <w:ind w:left="776" w:right="17"/>
      </w:pPr>
      <w:r>
        <w:rPr>
          <w:w w:val="105"/>
        </w:rPr>
        <w:t>Collaborated with supervisor to streamline warehouse scheduling process, reducing scheduling prep time by 20% through a revised template and standardized shift entry procedures</w:t>
      </w:r>
    </w:p>
    <w:p>
      <w:pPr>
        <w:pStyle w:val="BodyText"/>
        <w:spacing w:line="273" w:lineRule="auto" w:before="91"/>
        <w:ind w:left="776" w:right="55"/>
      </w:pPr>
      <w:r>
        <w:rPr>
          <w:w w:val="105"/>
        </w:rPr>
        <w:t>Compiled weekly performance summaries tracking on-time delivery rates and order accuracy for presentation to the operations director</w:t>
      </w:r>
    </w:p>
    <w:p>
      <w:pPr>
        <w:pStyle w:val="BodyText"/>
        <w:spacing w:after="0" w:line="273" w:lineRule="auto"/>
        <w:sectPr>
          <w:type w:val="continuous"/>
          <w:pgSz w:w="11920" w:h="16860"/>
          <w:pgMar w:top="800" w:bottom="280" w:left="283" w:right="283"/>
          <w:cols w:num="2" w:equalWidth="0">
            <w:col w:w="2723" w:space="1685"/>
            <w:col w:w="6946"/>
          </w:cols>
        </w:sectPr>
      </w:pPr>
    </w:p>
    <w:p>
      <w:pPr>
        <w:pStyle w:val="BodyText"/>
        <w:spacing w:before="10"/>
        <w:rPr>
          <w:sz w:val="8"/>
        </w:rPr>
      </w:pPr>
    </w:p>
    <w:p>
      <w:pPr>
        <w:pStyle w:val="BodyText"/>
        <w:spacing w:after="0"/>
        <w:rPr>
          <w:sz w:val="8"/>
        </w:rPr>
        <w:sectPr>
          <w:type w:val="continuous"/>
          <w:pgSz w:w="11920" w:h="16860"/>
          <w:pgMar w:top="800" w:bottom="280" w:left="283" w:right="283"/>
        </w:sectPr>
      </w:pPr>
    </w:p>
    <w:p>
      <w:pPr>
        <w:pStyle w:val="BodyText"/>
        <w:spacing w:before="18"/>
        <w:rPr>
          <w:sz w:val="18"/>
        </w:rPr>
      </w:pPr>
      <w:r>
        <w:rPr>
          <w:sz w:val="18"/>
        </w:rPr>
        <mc:AlternateContent>
          <mc:Choice Requires="wps">
            <w:drawing>
              <wp:anchor distT="0" distB="0" distL="0" distR="0" allowOverlap="1" layoutInCell="1" locked="0" behindDoc="1" simplePos="0" relativeHeight="487539712">
                <wp:simplePos x="0" y="0"/>
                <wp:positionH relativeFrom="page">
                  <wp:posOffset>0</wp:posOffset>
                </wp:positionH>
                <wp:positionV relativeFrom="page">
                  <wp:posOffset>0</wp:posOffset>
                </wp:positionV>
                <wp:extent cx="738187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381875" cy="10706100"/>
                          <a:chExt cx="7381875" cy="10706100"/>
                        </a:xfrm>
                      </wpg:grpSpPr>
                      <wps:wsp>
                        <wps:cNvPr id="3" name="Graphic 3"/>
                        <wps:cNvSpPr/>
                        <wps:spPr>
                          <a:xfrm>
                            <a:off x="0" y="1495424"/>
                            <a:ext cx="2762250" cy="9210675"/>
                          </a:xfrm>
                          <a:custGeom>
                            <a:avLst/>
                            <a:gdLst/>
                            <a:ahLst/>
                            <a:cxnLst/>
                            <a:rect l="l" t="t" r="r" b="b"/>
                            <a:pathLst>
                              <a:path w="2762250" h="9210675">
                                <a:moveTo>
                                  <a:pt x="0" y="9210674"/>
                                </a:moveTo>
                                <a:lnTo>
                                  <a:pt x="2762249" y="9210674"/>
                                </a:lnTo>
                                <a:lnTo>
                                  <a:pt x="2762249" y="0"/>
                                </a:lnTo>
                                <a:lnTo>
                                  <a:pt x="0" y="0"/>
                                </a:lnTo>
                                <a:lnTo>
                                  <a:pt x="0" y="9210674"/>
                                </a:lnTo>
                                <a:close/>
                              </a:path>
                            </a:pathLst>
                          </a:custGeom>
                          <a:solidFill>
                            <a:srgbClr val="4D5278"/>
                          </a:solidFill>
                        </wps:spPr>
                        <wps:bodyPr wrap="square" lIns="0" tIns="0" rIns="0" bIns="0" rtlCol="0">
                          <a:prstTxWarp prst="textNoShape">
                            <a:avLst/>
                          </a:prstTxWarp>
                          <a:noAutofit/>
                        </wps:bodyPr>
                      </wps:wsp>
                      <wps:wsp>
                        <wps:cNvPr id="4" name="Graphic 4"/>
                        <wps:cNvSpPr/>
                        <wps:spPr>
                          <a:xfrm>
                            <a:off x="2762249" y="1990724"/>
                            <a:ext cx="4619625" cy="9525"/>
                          </a:xfrm>
                          <a:custGeom>
                            <a:avLst/>
                            <a:gdLst/>
                            <a:ahLst/>
                            <a:cxnLst/>
                            <a:rect l="l" t="t" r="r" b="b"/>
                            <a:pathLst>
                              <a:path w="4619625" h="9525">
                                <a:moveTo>
                                  <a:pt x="4619624" y="9524"/>
                                </a:moveTo>
                                <a:lnTo>
                                  <a:pt x="0" y="9524"/>
                                </a:lnTo>
                                <a:lnTo>
                                  <a:pt x="0" y="0"/>
                                </a:lnTo>
                                <a:lnTo>
                                  <a:pt x="4619624" y="0"/>
                                </a:lnTo>
                                <a:lnTo>
                                  <a:pt x="4619624" y="9524"/>
                                </a:lnTo>
                                <a:close/>
                              </a:path>
                            </a:pathLst>
                          </a:custGeom>
                          <a:solidFill>
                            <a:srgbClr val="000000">
                              <a:alpha val="43919"/>
                            </a:srgbClr>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485777" y="3162299"/>
                            <a:ext cx="200766" cy="200761"/>
                          </a:xfrm>
                          <a:prstGeom prst="rect">
                            <a:avLst/>
                          </a:prstGeom>
                        </pic:spPr>
                      </pic:pic>
                      <pic:pic>
                        <pic:nvPicPr>
                          <pic:cNvPr id="6" name="Image 6"/>
                          <pic:cNvPicPr/>
                        </pic:nvPicPr>
                        <pic:blipFill>
                          <a:blip r:embed="rId7" cstate="print"/>
                          <a:stretch>
                            <a:fillRect/>
                          </a:stretch>
                        </pic:blipFill>
                        <pic:spPr>
                          <a:xfrm>
                            <a:off x="499030" y="3505200"/>
                            <a:ext cx="174258" cy="200679"/>
                          </a:xfrm>
                          <a:prstGeom prst="rect">
                            <a:avLst/>
                          </a:prstGeom>
                        </pic:spPr>
                      </pic:pic>
                      <pic:pic>
                        <pic:nvPicPr>
                          <pic:cNvPr id="7" name="Image 7"/>
                          <pic:cNvPicPr/>
                        </pic:nvPicPr>
                        <pic:blipFill>
                          <a:blip r:embed="rId8" cstate="print"/>
                          <a:stretch>
                            <a:fillRect/>
                          </a:stretch>
                        </pic:blipFill>
                        <pic:spPr>
                          <a:xfrm>
                            <a:off x="486419" y="3848100"/>
                            <a:ext cx="199480" cy="200769"/>
                          </a:xfrm>
                          <a:prstGeom prst="rect">
                            <a:avLst/>
                          </a:prstGeom>
                        </pic:spPr>
                      </pic:pic>
                      <wps:wsp>
                        <wps:cNvPr id="8" name="Graphic 8"/>
                        <wps:cNvSpPr/>
                        <wps:spPr>
                          <a:xfrm>
                            <a:off x="485762" y="4800599"/>
                            <a:ext cx="47625" cy="2895600"/>
                          </a:xfrm>
                          <a:custGeom>
                            <a:avLst/>
                            <a:gdLst/>
                            <a:ahLst/>
                            <a:cxnLst/>
                            <a:rect l="l" t="t" r="r" b="b"/>
                            <a:pathLst>
                              <a:path w="47625" h="2895600">
                                <a:moveTo>
                                  <a:pt x="47625" y="2868447"/>
                                </a:moveTo>
                                <a:lnTo>
                                  <a:pt x="27165" y="2847975"/>
                                </a:lnTo>
                                <a:lnTo>
                                  <a:pt x="20472" y="2847975"/>
                                </a:lnTo>
                                <a:lnTo>
                                  <a:pt x="0" y="2868447"/>
                                </a:lnTo>
                                <a:lnTo>
                                  <a:pt x="0" y="2872016"/>
                                </a:lnTo>
                                <a:lnTo>
                                  <a:pt x="0" y="2875140"/>
                                </a:lnTo>
                                <a:lnTo>
                                  <a:pt x="20472" y="2895600"/>
                                </a:lnTo>
                                <a:lnTo>
                                  <a:pt x="27165" y="2895600"/>
                                </a:lnTo>
                                <a:lnTo>
                                  <a:pt x="47625" y="2875140"/>
                                </a:lnTo>
                                <a:lnTo>
                                  <a:pt x="47625" y="2868447"/>
                                </a:lnTo>
                                <a:close/>
                              </a:path>
                              <a:path w="47625" h="2895600">
                                <a:moveTo>
                                  <a:pt x="47625" y="2506497"/>
                                </a:moveTo>
                                <a:lnTo>
                                  <a:pt x="27165" y="2486025"/>
                                </a:lnTo>
                                <a:lnTo>
                                  <a:pt x="20472" y="2486025"/>
                                </a:lnTo>
                                <a:lnTo>
                                  <a:pt x="0" y="2506497"/>
                                </a:lnTo>
                                <a:lnTo>
                                  <a:pt x="0" y="2510066"/>
                                </a:lnTo>
                                <a:lnTo>
                                  <a:pt x="0" y="2513190"/>
                                </a:lnTo>
                                <a:lnTo>
                                  <a:pt x="20472" y="2533650"/>
                                </a:lnTo>
                                <a:lnTo>
                                  <a:pt x="27165" y="2533650"/>
                                </a:lnTo>
                                <a:lnTo>
                                  <a:pt x="47625" y="2513190"/>
                                </a:lnTo>
                                <a:lnTo>
                                  <a:pt x="47625" y="2506497"/>
                                </a:lnTo>
                                <a:close/>
                              </a:path>
                              <a:path w="47625" h="2895600">
                                <a:moveTo>
                                  <a:pt x="47625" y="2154072"/>
                                </a:moveTo>
                                <a:lnTo>
                                  <a:pt x="27165" y="2133600"/>
                                </a:lnTo>
                                <a:lnTo>
                                  <a:pt x="20472" y="2133600"/>
                                </a:lnTo>
                                <a:lnTo>
                                  <a:pt x="0" y="2154072"/>
                                </a:lnTo>
                                <a:lnTo>
                                  <a:pt x="0" y="2157641"/>
                                </a:lnTo>
                                <a:lnTo>
                                  <a:pt x="0" y="2160765"/>
                                </a:lnTo>
                                <a:lnTo>
                                  <a:pt x="20472" y="2181225"/>
                                </a:lnTo>
                                <a:lnTo>
                                  <a:pt x="27165" y="2181225"/>
                                </a:lnTo>
                                <a:lnTo>
                                  <a:pt x="47625" y="2160765"/>
                                </a:lnTo>
                                <a:lnTo>
                                  <a:pt x="47625" y="2154072"/>
                                </a:lnTo>
                                <a:close/>
                              </a:path>
                              <a:path w="47625" h="2895600">
                                <a:moveTo>
                                  <a:pt x="47625" y="1801647"/>
                                </a:moveTo>
                                <a:lnTo>
                                  <a:pt x="27165" y="1781175"/>
                                </a:lnTo>
                                <a:lnTo>
                                  <a:pt x="20472" y="1781175"/>
                                </a:lnTo>
                                <a:lnTo>
                                  <a:pt x="0" y="1801647"/>
                                </a:lnTo>
                                <a:lnTo>
                                  <a:pt x="0" y="1805216"/>
                                </a:lnTo>
                                <a:lnTo>
                                  <a:pt x="0" y="1808340"/>
                                </a:lnTo>
                                <a:lnTo>
                                  <a:pt x="20472" y="1828800"/>
                                </a:lnTo>
                                <a:lnTo>
                                  <a:pt x="27165" y="1828800"/>
                                </a:lnTo>
                                <a:lnTo>
                                  <a:pt x="47625" y="1808340"/>
                                </a:lnTo>
                                <a:lnTo>
                                  <a:pt x="47625" y="1801647"/>
                                </a:lnTo>
                                <a:close/>
                              </a:path>
                              <a:path w="47625" h="2895600">
                                <a:moveTo>
                                  <a:pt x="47625" y="1439697"/>
                                </a:moveTo>
                                <a:lnTo>
                                  <a:pt x="27165" y="1419225"/>
                                </a:lnTo>
                                <a:lnTo>
                                  <a:pt x="20472" y="1419225"/>
                                </a:lnTo>
                                <a:lnTo>
                                  <a:pt x="0" y="1439697"/>
                                </a:lnTo>
                                <a:lnTo>
                                  <a:pt x="0" y="1443266"/>
                                </a:lnTo>
                                <a:lnTo>
                                  <a:pt x="0" y="1446390"/>
                                </a:lnTo>
                                <a:lnTo>
                                  <a:pt x="20472" y="1466850"/>
                                </a:lnTo>
                                <a:lnTo>
                                  <a:pt x="27165" y="1466850"/>
                                </a:lnTo>
                                <a:lnTo>
                                  <a:pt x="47625" y="1446390"/>
                                </a:lnTo>
                                <a:lnTo>
                                  <a:pt x="47625" y="1439697"/>
                                </a:lnTo>
                                <a:close/>
                              </a:path>
                              <a:path w="47625" h="2895600">
                                <a:moveTo>
                                  <a:pt x="47625" y="1087272"/>
                                </a:moveTo>
                                <a:lnTo>
                                  <a:pt x="27165" y="1066800"/>
                                </a:lnTo>
                                <a:lnTo>
                                  <a:pt x="20472" y="1066800"/>
                                </a:lnTo>
                                <a:lnTo>
                                  <a:pt x="0" y="1087272"/>
                                </a:lnTo>
                                <a:lnTo>
                                  <a:pt x="0" y="1090841"/>
                                </a:lnTo>
                                <a:lnTo>
                                  <a:pt x="0" y="1093965"/>
                                </a:lnTo>
                                <a:lnTo>
                                  <a:pt x="20472" y="1114425"/>
                                </a:lnTo>
                                <a:lnTo>
                                  <a:pt x="27165" y="1114425"/>
                                </a:lnTo>
                                <a:lnTo>
                                  <a:pt x="47625" y="1093965"/>
                                </a:lnTo>
                                <a:lnTo>
                                  <a:pt x="47625" y="1087272"/>
                                </a:lnTo>
                                <a:close/>
                              </a:path>
                              <a:path w="47625" h="2895600">
                                <a:moveTo>
                                  <a:pt x="47625" y="734847"/>
                                </a:moveTo>
                                <a:lnTo>
                                  <a:pt x="27165" y="714375"/>
                                </a:lnTo>
                                <a:lnTo>
                                  <a:pt x="20472" y="714375"/>
                                </a:lnTo>
                                <a:lnTo>
                                  <a:pt x="0" y="734847"/>
                                </a:lnTo>
                                <a:lnTo>
                                  <a:pt x="0" y="738416"/>
                                </a:lnTo>
                                <a:lnTo>
                                  <a:pt x="0" y="741540"/>
                                </a:lnTo>
                                <a:lnTo>
                                  <a:pt x="20472" y="762000"/>
                                </a:lnTo>
                                <a:lnTo>
                                  <a:pt x="27165" y="762000"/>
                                </a:lnTo>
                                <a:lnTo>
                                  <a:pt x="47625" y="741540"/>
                                </a:lnTo>
                                <a:lnTo>
                                  <a:pt x="47625" y="734847"/>
                                </a:lnTo>
                                <a:close/>
                              </a:path>
                              <a:path w="47625" h="2895600">
                                <a:moveTo>
                                  <a:pt x="47625" y="372897"/>
                                </a:moveTo>
                                <a:lnTo>
                                  <a:pt x="27165" y="352425"/>
                                </a:lnTo>
                                <a:lnTo>
                                  <a:pt x="20472" y="352425"/>
                                </a:lnTo>
                                <a:lnTo>
                                  <a:pt x="0" y="372897"/>
                                </a:lnTo>
                                <a:lnTo>
                                  <a:pt x="0" y="376466"/>
                                </a:lnTo>
                                <a:lnTo>
                                  <a:pt x="0" y="379590"/>
                                </a:lnTo>
                                <a:lnTo>
                                  <a:pt x="20472" y="400050"/>
                                </a:lnTo>
                                <a:lnTo>
                                  <a:pt x="27165" y="400050"/>
                                </a:lnTo>
                                <a:lnTo>
                                  <a:pt x="47625" y="379590"/>
                                </a:lnTo>
                                <a:lnTo>
                                  <a:pt x="47625" y="372897"/>
                                </a:lnTo>
                                <a:close/>
                              </a:path>
                              <a:path w="47625" h="289560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3286112" y="2952749"/>
                            <a:ext cx="47625" cy="3028950"/>
                          </a:xfrm>
                          <a:custGeom>
                            <a:avLst/>
                            <a:gdLst/>
                            <a:ahLst/>
                            <a:cxnLst/>
                            <a:rect l="l" t="t" r="r" b="b"/>
                            <a:pathLst>
                              <a:path w="47625" h="3028950">
                                <a:moveTo>
                                  <a:pt x="47625" y="3001797"/>
                                </a:moveTo>
                                <a:lnTo>
                                  <a:pt x="27165" y="2981325"/>
                                </a:lnTo>
                                <a:lnTo>
                                  <a:pt x="20472" y="2981325"/>
                                </a:lnTo>
                                <a:lnTo>
                                  <a:pt x="0" y="3001797"/>
                                </a:lnTo>
                                <a:lnTo>
                                  <a:pt x="0" y="3005366"/>
                                </a:lnTo>
                                <a:lnTo>
                                  <a:pt x="0" y="3008490"/>
                                </a:lnTo>
                                <a:lnTo>
                                  <a:pt x="20472" y="3028950"/>
                                </a:lnTo>
                                <a:lnTo>
                                  <a:pt x="27165" y="3028950"/>
                                </a:lnTo>
                                <a:lnTo>
                                  <a:pt x="47625" y="3008490"/>
                                </a:lnTo>
                                <a:lnTo>
                                  <a:pt x="47625" y="3001797"/>
                                </a:lnTo>
                                <a:close/>
                              </a:path>
                              <a:path w="47625" h="3028950">
                                <a:moveTo>
                                  <a:pt x="47625" y="2677947"/>
                                </a:moveTo>
                                <a:lnTo>
                                  <a:pt x="27165" y="2657475"/>
                                </a:lnTo>
                                <a:lnTo>
                                  <a:pt x="20472" y="2657475"/>
                                </a:lnTo>
                                <a:lnTo>
                                  <a:pt x="0" y="2677947"/>
                                </a:lnTo>
                                <a:lnTo>
                                  <a:pt x="0" y="2681516"/>
                                </a:lnTo>
                                <a:lnTo>
                                  <a:pt x="0" y="2684640"/>
                                </a:lnTo>
                                <a:lnTo>
                                  <a:pt x="20472" y="2705100"/>
                                </a:lnTo>
                                <a:lnTo>
                                  <a:pt x="27165" y="2705100"/>
                                </a:lnTo>
                                <a:lnTo>
                                  <a:pt x="47625" y="2684640"/>
                                </a:lnTo>
                                <a:lnTo>
                                  <a:pt x="47625" y="2677947"/>
                                </a:lnTo>
                                <a:close/>
                              </a:path>
                              <a:path w="47625" h="3028950">
                                <a:moveTo>
                                  <a:pt x="47625" y="2220747"/>
                                </a:moveTo>
                                <a:lnTo>
                                  <a:pt x="27165" y="2200275"/>
                                </a:lnTo>
                                <a:lnTo>
                                  <a:pt x="20472" y="2200275"/>
                                </a:lnTo>
                                <a:lnTo>
                                  <a:pt x="0" y="2220747"/>
                                </a:lnTo>
                                <a:lnTo>
                                  <a:pt x="0" y="2224316"/>
                                </a:lnTo>
                                <a:lnTo>
                                  <a:pt x="0" y="2227440"/>
                                </a:lnTo>
                                <a:lnTo>
                                  <a:pt x="20472" y="2247900"/>
                                </a:lnTo>
                                <a:lnTo>
                                  <a:pt x="27165" y="2247900"/>
                                </a:lnTo>
                                <a:lnTo>
                                  <a:pt x="47625" y="2227440"/>
                                </a:lnTo>
                                <a:lnTo>
                                  <a:pt x="47625" y="2220747"/>
                                </a:lnTo>
                                <a:close/>
                              </a:path>
                              <a:path w="47625" h="3028950">
                                <a:moveTo>
                                  <a:pt x="47625" y="1392072"/>
                                </a:moveTo>
                                <a:lnTo>
                                  <a:pt x="27165" y="1371600"/>
                                </a:lnTo>
                                <a:lnTo>
                                  <a:pt x="20472" y="1371600"/>
                                </a:lnTo>
                                <a:lnTo>
                                  <a:pt x="0" y="1392072"/>
                                </a:lnTo>
                                <a:lnTo>
                                  <a:pt x="0" y="1395641"/>
                                </a:lnTo>
                                <a:lnTo>
                                  <a:pt x="0" y="1398765"/>
                                </a:lnTo>
                                <a:lnTo>
                                  <a:pt x="20472" y="1419225"/>
                                </a:lnTo>
                                <a:lnTo>
                                  <a:pt x="27165" y="1419225"/>
                                </a:lnTo>
                                <a:lnTo>
                                  <a:pt x="47625" y="1398765"/>
                                </a:lnTo>
                                <a:lnTo>
                                  <a:pt x="47625" y="1392072"/>
                                </a:lnTo>
                                <a:close/>
                              </a:path>
                              <a:path w="47625" h="3028950">
                                <a:moveTo>
                                  <a:pt x="47625" y="934872"/>
                                </a:moveTo>
                                <a:lnTo>
                                  <a:pt x="27165" y="914400"/>
                                </a:lnTo>
                                <a:lnTo>
                                  <a:pt x="20472" y="914400"/>
                                </a:lnTo>
                                <a:lnTo>
                                  <a:pt x="0" y="934872"/>
                                </a:lnTo>
                                <a:lnTo>
                                  <a:pt x="0" y="938441"/>
                                </a:lnTo>
                                <a:lnTo>
                                  <a:pt x="0" y="941565"/>
                                </a:lnTo>
                                <a:lnTo>
                                  <a:pt x="20472" y="962025"/>
                                </a:lnTo>
                                <a:lnTo>
                                  <a:pt x="27165" y="962025"/>
                                </a:lnTo>
                                <a:lnTo>
                                  <a:pt x="47625" y="941565"/>
                                </a:lnTo>
                                <a:lnTo>
                                  <a:pt x="47625" y="934872"/>
                                </a:lnTo>
                                <a:close/>
                              </a:path>
                              <a:path w="47625" h="3028950">
                                <a:moveTo>
                                  <a:pt x="47625" y="477672"/>
                                </a:moveTo>
                                <a:lnTo>
                                  <a:pt x="27165" y="457200"/>
                                </a:lnTo>
                                <a:lnTo>
                                  <a:pt x="20472" y="457200"/>
                                </a:lnTo>
                                <a:lnTo>
                                  <a:pt x="0" y="477672"/>
                                </a:lnTo>
                                <a:lnTo>
                                  <a:pt x="0" y="481241"/>
                                </a:lnTo>
                                <a:lnTo>
                                  <a:pt x="0" y="484365"/>
                                </a:lnTo>
                                <a:lnTo>
                                  <a:pt x="20472" y="504825"/>
                                </a:lnTo>
                                <a:lnTo>
                                  <a:pt x="27165" y="504825"/>
                                </a:lnTo>
                                <a:lnTo>
                                  <a:pt x="47625" y="484365"/>
                                </a:lnTo>
                                <a:lnTo>
                                  <a:pt x="47625" y="477672"/>
                                </a:lnTo>
                                <a:close/>
                              </a:path>
                              <a:path w="47625" h="3028950">
                                <a:moveTo>
                                  <a:pt x="47625" y="16535"/>
                                </a:moveTo>
                                <a:lnTo>
                                  <a:pt x="31102" y="0"/>
                                </a:lnTo>
                                <a:lnTo>
                                  <a:pt x="16535" y="0"/>
                                </a:lnTo>
                                <a:lnTo>
                                  <a:pt x="0" y="16535"/>
                                </a:lnTo>
                                <a:lnTo>
                                  <a:pt x="0" y="19050"/>
                                </a:lnTo>
                                <a:lnTo>
                                  <a:pt x="0" y="21577"/>
                                </a:lnTo>
                                <a:lnTo>
                                  <a:pt x="16535" y="38100"/>
                                </a:lnTo>
                                <a:lnTo>
                                  <a:pt x="31102" y="38100"/>
                                </a:lnTo>
                                <a:lnTo>
                                  <a:pt x="47625" y="21577"/>
                                </a:lnTo>
                                <a:lnTo>
                                  <a:pt x="47625" y="16535"/>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0" y="0"/>
                            <a:ext cx="2762250" cy="1495425"/>
                          </a:xfrm>
                          <a:custGeom>
                            <a:avLst/>
                            <a:gdLst/>
                            <a:ahLst/>
                            <a:cxnLst/>
                            <a:rect l="l" t="t" r="r" b="b"/>
                            <a:pathLst>
                              <a:path w="2762250" h="1495425">
                                <a:moveTo>
                                  <a:pt x="2762249" y="1495424"/>
                                </a:moveTo>
                                <a:lnTo>
                                  <a:pt x="0" y="1495424"/>
                                </a:lnTo>
                                <a:lnTo>
                                  <a:pt x="0" y="0"/>
                                </a:lnTo>
                                <a:lnTo>
                                  <a:pt x="2762249" y="0"/>
                                </a:lnTo>
                                <a:lnTo>
                                  <a:pt x="2762249" y="1495424"/>
                                </a:lnTo>
                                <a:close/>
                              </a:path>
                            </a:pathLst>
                          </a:custGeom>
                          <a:solidFill>
                            <a:srgbClr val="4D5278">
                              <a:alpha val="50199"/>
                            </a:srgbClr>
                          </a:solidFill>
                        </wps:spPr>
                        <wps:bodyPr wrap="square" lIns="0" tIns="0" rIns="0" bIns="0" rtlCol="0">
                          <a:prstTxWarp prst="textNoShape">
                            <a:avLst/>
                          </a:prstTxWarp>
                          <a:noAutofit/>
                        </wps:bodyPr>
                      </wps:wsp>
                      <pic:pic>
                        <pic:nvPicPr>
                          <pic:cNvPr id="11" name="Image 11"/>
                          <pic:cNvPicPr/>
                        </pic:nvPicPr>
                        <pic:blipFill>
                          <a:blip r:embed="rId9" cstate="print"/>
                          <a:stretch>
                            <a:fillRect/>
                          </a:stretch>
                        </pic:blipFill>
                        <pic:spPr>
                          <a:xfrm>
                            <a:off x="457199" y="485774"/>
                            <a:ext cx="1847849" cy="1743074"/>
                          </a:xfrm>
                          <a:prstGeom prst="rect">
                            <a:avLst/>
                          </a:prstGeom>
                        </pic:spPr>
                      </pic:pic>
                    </wpg:wgp>
                  </a:graphicData>
                </a:graphic>
              </wp:anchor>
            </w:drawing>
          </mc:Choice>
          <mc:Fallback>
            <w:pict>
              <v:group style="position:absolute;margin-left:0pt;margin-top:.000005pt;width:581.25pt;height:843pt;mso-position-horizontal-relative:page;mso-position-vertical-relative:page;z-index:-15776768" id="docshapegroup2" coordorigin="0,0" coordsize="11625,16860">
                <v:rect style="position:absolute;left:0;top:2355;width:4350;height:14505" id="docshape3" filled="true" fillcolor="#4d5278" stroked="false">
                  <v:fill type="solid"/>
                </v:rect>
                <v:rect style="position:absolute;left:4350;top:3135;width:7275;height:15" id="docshape4" filled="true" fillcolor="#000000" stroked="false">
                  <v:fill opacity="28783f" type="solid"/>
                </v:rect>
                <v:shape style="position:absolute;left:765;top:4980;width:317;height:317" type="#_x0000_t75" id="docshape5" stroked="false">
                  <v:imagedata r:id="rId6" o:title=""/>
                </v:shape>
                <v:shape style="position:absolute;left:785;top:5520;width:275;height:317" type="#_x0000_t75" id="docshape6" stroked="false">
                  <v:imagedata r:id="rId7" o:title=""/>
                </v:shape>
                <v:shape style="position:absolute;left:766;top:6060;width:315;height:317" type="#_x0000_t75" id="docshape7" stroked="false">
                  <v:imagedata r:id="rId8" o:title=""/>
                </v:shape>
                <v:shape style="position:absolute;left:764;top:7560;width:75;height:4560" id="docshape8" coordorigin="765,7560" coordsize="75,4560" path="m840,12077l839,12072,835,12063,833,12059,826,12052,822,12050,813,12046,808,12045,797,12045,792,12046,783,12050,779,12052,772,12059,770,12063,766,12072,765,12077,765,12083,765,12088,766,12093,770,12102,772,12106,779,12113,783,12115,792,12119,797,12120,808,12120,813,12119,822,12115,826,12113,833,12106,835,12102,839,12093,840,12088,840,12077xm840,11507l839,11502,835,11493,833,11489,826,11482,822,11480,813,11476,808,11475,797,11475,792,11476,783,11480,779,11482,772,11489,770,11493,766,11502,765,11507,765,11513,765,11518,766,11523,770,11532,772,11536,779,11543,783,11545,792,11549,797,11550,808,11550,813,11549,822,11545,826,11543,833,11536,835,11532,839,11523,840,11518,840,11507xm840,10952l839,10947,835,10938,833,10934,826,10927,822,10925,813,10921,808,10920,797,10920,792,10921,783,10925,779,10927,772,10934,770,10938,766,10947,765,10952,765,10958,765,10963,766,10968,770,10977,772,10981,779,10988,783,10990,792,10994,797,10995,808,10995,813,10994,822,10990,826,10988,833,10981,835,10977,839,10968,840,10963,840,10952xm840,10397l839,10392,835,10383,833,10379,826,10372,822,10370,813,10366,808,10365,797,10365,792,10366,783,10370,779,10372,772,10379,770,10383,766,10392,765,10397,765,10403,765,10408,766,10413,770,10422,772,10426,779,10433,783,10435,792,10439,797,10440,808,10440,813,10439,822,10435,826,10433,833,10426,835,10422,839,10413,840,10408,840,10397xm840,9827l839,9822,835,9813,833,9809,826,9802,822,9800,813,9796,808,9795,797,9795,792,9796,783,9800,779,9802,772,9809,770,9813,766,9822,765,9827,765,9833,765,9838,766,9843,770,9852,772,9856,779,9863,783,9865,792,9869,797,9870,808,9870,813,9869,822,9865,826,9863,833,9856,835,9852,839,9843,840,9838,840,9827xm840,9272l839,9267,835,9258,833,9254,826,9247,822,9245,813,9241,808,9240,797,9240,792,9241,783,9245,779,9247,772,9254,770,9258,766,9267,765,9272,765,9278,765,9283,766,9288,770,9297,772,9301,779,9308,783,9310,792,9314,797,9315,808,9315,813,9314,822,9310,826,9308,833,9301,835,9297,839,9288,840,9283,840,9272xm840,8717l839,8712,835,8703,833,8699,826,8692,822,8690,813,8686,808,8685,797,8685,792,8686,783,8690,779,8692,772,8699,770,8703,766,8712,765,8717,765,8723,765,8728,766,8733,770,8742,772,8746,779,8753,783,8755,792,8759,797,8760,808,8760,813,8759,822,8755,826,8753,833,8746,835,8742,839,8733,840,8728,840,8717xm840,8147l839,8142,835,8133,833,8129,826,8122,822,8120,813,8116,808,8115,797,8115,792,8116,783,8120,779,8122,772,8129,770,8133,766,8142,765,8147,765,8153,765,8158,766,8163,770,8172,772,8176,779,8183,783,8185,792,8189,797,8190,808,8190,813,8189,822,8185,826,8183,833,8176,835,8172,839,8163,840,8158,840,8147xm840,7592l839,7587,835,7578,833,7574,826,7567,822,7565,813,7561,808,7560,797,7560,792,7561,783,7565,779,7567,772,7574,770,7578,766,7587,765,7592,765,7598,765,7603,766,7608,770,7617,772,7621,779,7628,783,7630,792,7634,797,7635,808,7635,813,7634,822,7630,826,7628,833,7621,835,7617,839,7608,840,7603,840,7592xe" filled="true" fillcolor="#ffffff" stroked="false">
                  <v:path arrowok="t"/>
                  <v:fill type="solid"/>
                </v:shape>
                <v:shape style="position:absolute;left:5174;top:4650;width:75;height:4770" id="docshape9" coordorigin="5175,4650" coordsize="75,4770" path="m5250,9377l5249,9372,5245,9363,5243,9359,5236,9352,5232,9350,5223,9346,5218,9345,5207,9345,5202,9346,5193,9350,5189,9352,5182,9359,5180,9363,5176,9372,5175,9377,5175,9383,5175,9388,5176,9393,5180,9402,5182,9406,5189,9413,5193,9415,5202,9419,5207,9420,5218,9420,5223,9419,5232,9415,5236,9413,5243,9406,5245,9402,5249,9393,5250,9388,5250,9377xm5250,8867l5249,8862,5245,8853,5243,8849,5236,8842,5232,8840,5223,8836,5218,8835,5207,8835,5202,8836,5193,8840,5189,8842,5182,8849,5180,8853,5176,8862,5175,8867,5175,8873,5175,8878,5176,8883,5180,8892,5182,8896,5189,8903,5193,8905,5202,8909,5207,8910,5218,8910,5223,8909,5232,8905,5236,8903,5243,8896,5245,8892,5249,8883,5250,8878,5250,8867xm5250,8147l5249,8142,5245,8133,5243,8129,5236,8122,5232,8120,5223,8116,5218,8115,5207,8115,5202,8116,5193,8120,5189,8122,5182,8129,5180,8133,5176,8142,5175,8147,5175,8153,5175,8158,5176,8163,5180,8172,5182,8176,5189,8183,5193,8185,5202,8189,5207,8190,5218,8190,5223,8189,5232,8185,5236,8183,5243,8176,5245,8172,5249,8163,5250,8158,5250,8147xm5250,6842l5249,6837,5245,6828,5243,6824,5236,6817,5232,6815,5223,6811,5218,6810,5207,6810,5202,6811,5193,6815,5189,6817,5182,6824,5180,6828,5176,6837,5175,6842,5175,6848,5175,6853,5176,6858,5180,6867,5182,6871,5189,6878,5193,6880,5202,6884,5207,6885,5218,6885,5223,6884,5232,6880,5236,6878,5243,6871,5245,6867,5249,6858,5250,6853,5250,6842xm5250,6122l5249,6117,5245,6108,5243,6104,5236,6097,5232,6095,5223,6091,5218,6090,5207,6090,5202,6091,5193,6095,5189,6097,5182,6104,5180,6108,5176,6117,5175,6122,5175,6128,5175,6133,5176,6138,5180,6147,5182,6151,5189,6158,5193,6160,5202,6164,5207,6165,5218,6165,5223,6164,5232,6160,5236,6158,5243,6151,5245,6147,5249,6138,5250,6133,5250,6122xm5250,5402l5249,5397,5245,5388,5243,5384,5236,5377,5232,5375,5223,5371,5218,5370,5207,5370,5202,5371,5193,5375,5189,5377,5182,5384,5180,5388,5176,5397,5175,5402,5175,5408,5175,5413,5176,5418,5180,5427,5182,5431,5189,5438,5193,5440,5202,5444,5207,5445,5218,5445,5223,5444,5232,5440,5236,5438,5243,5431,5245,5427,5249,5418,5250,5413,5250,5402xm5250,4676l5249,4672,5246,4665,5244,4662,5238,4656,5235,4654,5228,4651,5224,4650,5201,4650,5197,4651,5190,4654,5187,4656,5181,4662,5179,4665,5176,4672,5175,4676,5175,4680,5175,4684,5176,4688,5179,4695,5181,4698,5187,4704,5190,4706,5197,4709,5201,4710,5224,4710,5228,4709,5235,4706,5238,4704,5244,4698,5246,4695,5249,4688,5250,4684,5250,4676xe" filled="true" fillcolor="#000000" stroked="false">
                  <v:path arrowok="t"/>
                  <v:fill type="solid"/>
                </v:shape>
                <v:rect style="position:absolute;left:0;top:0;width:4350;height:2355" id="docshape10" filled="true" fillcolor="#4d5278" stroked="false">
                  <v:fill opacity="32899f" type="solid"/>
                </v:rect>
                <v:shape style="position:absolute;left:720;top:765;width:2910;height:2745" type="#_x0000_t75" id="docshape11" stroked="false">
                  <v:imagedata r:id="rId9" o:title=""/>
                </v:shape>
                <w10:wrap type="none"/>
              </v:group>
            </w:pict>
          </mc:Fallback>
        </mc:AlternateContent>
      </w:r>
    </w:p>
    <w:p>
      <w:pPr>
        <w:spacing w:line="261" w:lineRule="auto" w:before="0"/>
        <w:ind w:left="776" w:right="0" w:firstLine="0"/>
        <w:jc w:val="left"/>
        <w:rPr>
          <w:sz w:val="18"/>
        </w:rPr>
      </w:pPr>
      <w:r>
        <w:rPr>
          <w:color w:val="FFFFFF"/>
          <w:spacing w:val="-2"/>
          <w:w w:val="105"/>
          <w:sz w:val="18"/>
        </w:rPr>
        <w:t>Billing</w:t>
      </w:r>
      <w:r>
        <w:rPr>
          <w:color w:val="FFFFFF"/>
          <w:spacing w:val="-12"/>
          <w:w w:val="105"/>
          <w:sz w:val="18"/>
        </w:rPr>
        <w:t> </w:t>
      </w:r>
      <w:r>
        <w:rPr>
          <w:color w:val="FFFFFF"/>
          <w:spacing w:val="-2"/>
          <w:w w:val="105"/>
          <w:sz w:val="18"/>
        </w:rPr>
        <w:t>and</w:t>
      </w:r>
      <w:r>
        <w:rPr>
          <w:color w:val="FFFFFF"/>
          <w:spacing w:val="-11"/>
          <w:w w:val="105"/>
          <w:sz w:val="18"/>
        </w:rPr>
        <w:t> </w:t>
      </w:r>
      <w:r>
        <w:rPr>
          <w:color w:val="FFFFFF"/>
          <w:spacing w:val="-2"/>
          <w:w w:val="105"/>
          <w:sz w:val="18"/>
        </w:rPr>
        <w:t>invoicing documentation</w:t>
      </w:r>
    </w:p>
    <w:p>
      <w:pPr>
        <w:spacing w:line="261" w:lineRule="auto" w:before="104"/>
        <w:ind w:left="776" w:right="0" w:firstLine="0"/>
        <w:jc w:val="left"/>
        <w:rPr>
          <w:sz w:val="18"/>
        </w:rPr>
      </w:pPr>
      <w:r>
        <w:rPr>
          <w:color w:val="FFFFFF"/>
          <w:spacing w:val="-2"/>
          <w:w w:val="105"/>
          <w:sz w:val="18"/>
        </w:rPr>
        <w:t>CRM</w:t>
      </w:r>
      <w:r>
        <w:rPr>
          <w:color w:val="FFFFFF"/>
          <w:spacing w:val="-12"/>
          <w:w w:val="105"/>
          <w:sz w:val="18"/>
        </w:rPr>
        <w:t> </w:t>
      </w:r>
      <w:r>
        <w:rPr>
          <w:color w:val="FFFFFF"/>
          <w:spacing w:val="-2"/>
          <w:w w:val="105"/>
          <w:sz w:val="18"/>
        </w:rPr>
        <w:t>platform</w:t>
      </w:r>
      <w:r>
        <w:rPr>
          <w:color w:val="FFFFFF"/>
          <w:spacing w:val="-11"/>
          <w:w w:val="105"/>
          <w:sz w:val="18"/>
        </w:rPr>
        <w:t> </w:t>
      </w:r>
      <w:r>
        <w:rPr>
          <w:color w:val="FFFFFF"/>
          <w:spacing w:val="-2"/>
          <w:w w:val="105"/>
          <w:sz w:val="18"/>
        </w:rPr>
        <w:t>management (Salesforce)</w:t>
      </w:r>
    </w:p>
    <w:p>
      <w:pPr>
        <w:spacing w:line="278" w:lineRule="auto" w:before="103"/>
        <w:ind w:left="776" w:right="971" w:firstLine="0"/>
        <w:jc w:val="left"/>
        <w:rPr>
          <w:sz w:val="18"/>
        </w:rPr>
      </w:pPr>
      <w:r>
        <w:rPr>
          <w:color w:val="FFFFFF"/>
          <w:w w:val="105"/>
          <w:sz w:val="18"/>
        </w:rPr>
        <w:t>Data</w:t>
      </w:r>
      <w:r>
        <w:rPr>
          <w:color w:val="FFFFFF"/>
          <w:spacing w:val="-14"/>
          <w:w w:val="105"/>
          <w:sz w:val="18"/>
        </w:rPr>
        <w:t> </w:t>
      </w:r>
      <w:r>
        <w:rPr>
          <w:color w:val="FFFFFF"/>
          <w:w w:val="105"/>
          <w:sz w:val="18"/>
        </w:rPr>
        <w:t>entry</w:t>
      </w:r>
      <w:r>
        <w:rPr>
          <w:color w:val="FFFFFF"/>
          <w:spacing w:val="-13"/>
          <w:w w:val="105"/>
          <w:sz w:val="18"/>
        </w:rPr>
        <w:t> </w:t>
      </w:r>
      <w:r>
        <w:rPr>
          <w:color w:val="FFFFFF"/>
          <w:w w:val="105"/>
          <w:sz w:val="18"/>
        </w:rPr>
        <w:t>and</w:t>
      </w:r>
      <w:r>
        <w:rPr>
          <w:color w:val="FFFFFF"/>
          <w:spacing w:val="-13"/>
          <w:w w:val="105"/>
          <w:sz w:val="18"/>
        </w:rPr>
        <w:t> </w:t>
      </w:r>
      <w:r>
        <w:rPr>
          <w:color w:val="FFFFFF"/>
          <w:w w:val="105"/>
          <w:sz w:val="18"/>
        </w:rPr>
        <w:t>record </w:t>
      </w:r>
      <w:r>
        <w:rPr>
          <w:color w:val="FFFFFF"/>
          <w:spacing w:val="-2"/>
          <w:w w:val="105"/>
          <w:sz w:val="18"/>
        </w:rPr>
        <w:t>maintenance</w:t>
      </w:r>
    </w:p>
    <w:p>
      <w:pPr>
        <w:spacing w:line="261" w:lineRule="auto" w:before="90"/>
        <w:ind w:left="776" w:right="0" w:firstLine="0"/>
        <w:jc w:val="left"/>
        <w:rPr>
          <w:sz w:val="18"/>
        </w:rPr>
      </w:pPr>
      <w:r>
        <w:rPr>
          <w:color w:val="FFFFFF"/>
          <w:spacing w:val="-2"/>
          <w:w w:val="105"/>
          <w:sz w:val="18"/>
        </w:rPr>
        <w:t>Document</w:t>
      </w:r>
      <w:r>
        <w:rPr>
          <w:color w:val="FFFFFF"/>
          <w:spacing w:val="-10"/>
          <w:w w:val="105"/>
          <w:sz w:val="18"/>
        </w:rPr>
        <w:t> </w:t>
      </w:r>
      <w:r>
        <w:rPr>
          <w:color w:val="FFFFFF"/>
          <w:spacing w:val="-2"/>
          <w:w w:val="105"/>
          <w:sz w:val="18"/>
        </w:rPr>
        <w:t>preparation</w:t>
      </w:r>
      <w:r>
        <w:rPr>
          <w:color w:val="FFFFFF"/>
          <w:spacing w:val="-10"/>
          <w:w w:val="105"/>
          <w:sz w:val="18"/>
        </w:rPr>
        <w:t> </w:t>
      </w:r>
      <w:r>
        <w:rPr>
          <w:color w:val="FFFFFF"/>
          <w:spacing w:val="-2"/>
          <w:w w:val="105"/>
          <w:sz w:val="18"/>
        </w:rPr>
        <w:t>and</w:t>
      </w:r>
      <w:r>
        <w:rPr>
          <w:color w:val="FFFFFF"/>
          <w:spacing w:val="-10"/>
          <w:w w:val="105"/>
          <w:sz w:val="18"/>
        </w:rPr>
        <w:t> </w:t>
      </w:r>
      <w:r>
        <w:rPr>
          <w:color w:val="FFFFFF"/>
          <w:spacing w:val="-2"/>
          <w:w w:val="105"/>
          <w:sz w:val="18"/>
        </w:rPr>
        <w:t>report formatting</w:t>
      </w:r>
    </w:p>
    <w:p>
      <w:pPr>
        <w:spacing w:line="261" w:lineRule="auto" w:before="104"/>
        <w:ind w:left="776" w:right="0" w:firstLine="0"/>
        <w:jc w:val="left"/>
        <w:rPr>
          <w:sz w:val="18"/>
        </w:rPr>
      </w:pPr>
      <w:r>
        <w:rPr>
          <w:color w:val="FFFFFF"/>
          <w:spacing w:val="-2"/>
          <w:w w:val="105"/>
          <w:sz w:val="18"/>
        </w:rPr>
        <w:t>Google</w:t>
      </w:r>
      <w:r>
        <w:rPr>
          <w:color w:val="FFFFFF"/>
          <w:spacing w:val="-10"/>
          <w:w w:val="105"/>
          <w:sz w:val="18"/>
        </w:rPr>
        <w:t> </w:t>
      </w:r>
      <w:r>
        <w:rPr>
          <w:color w:val="FFFFFF"/>
          <w:spacing w:val="-2"/>
          <w:w w:val="105"/>
          <w:sz w:val="18"/>
        </w:rPr>
        <w:t>Sheets</w:t>
      </w:r>
      <w:r>
        <w:rPr>
          <w:color w:val="FFFFFF"/>
          <w:spacing w:val="-10"/>
          <w:w w:val="105"/>
          <w:sz w:val="18"/>
        </w:rPr>
        <w:t> </w:t>
      </w:r>
      <w:r>
        <w:rPr>
          <w:color w:val="FFFFFF"/>
          <w:spacing w:val="-2"/>
          <w:w w:val="105"/>
          <w:sz w:val="18"/>
        </w:rPr>
        <w:t>and</w:t>
      </w:r>
      <w:r>
        <w:rPr>
          <w:color w:val="FFFFFF"/>
          <w:spacing w:val="-10"/>
          <w:w w:val="105"/>
          <w:sz w:val="18"/>
        </w:rPr>
        <w:t> </w:t>
      </w:r>
      <w:r>
        <w:rPr>
          <w:color w:val="FFFFFF"/>
          <w:spacing w:val="-2"/>
          <w:w w:val="105"/>
          <w:sz w:val="18"/>
        </w:rPr>
        <w:t>Microsoft Excel</w:t>
      </w:r>
    </w:p>
    <w:p>
      <w:pPr>
        <w:spacing w:line="278" w:lineRule="auto" w:before="104"/>
        <w:ind w:left="776" w:right="0" w:firstLine="0"/>
        <w:jc w:val="left"/>
        <w:rPr>
          <w:sz w:val="18"/>
        </w:rPr>
      </w:pPr>
      <w:r>
        <w:rPr>
          <w:color w:val="FFFFFF"/>
          <w:spacing w:val="-2"/>
          <w:w w:val="105"/>
          <w:sz w:val="18"/>
        </w:rPr>
        <w:t>Reporting</w:t>
      </w:r>
      <w:r>
        <w:rPr>
          <w:color w:val="FFFFFF"/>
          <w:spacing w:val="-9"/>
          <w:w w:val="105"/>
          <w:sz w:val="18"/>
        </w:rPr>
        <w:t> </w:t>
      </w:r>
      <w:r>
        <w:rPr>
          <w:color w:val="FFFFFF"/>
          <w:spacing w:val="-2"/>
          <w:w w:val="105"/>
          <w:sz w:val="18"/>
        </w:rPr>
        <w:t>and</w:t>
      </w:r>
      <w:r>
        <w:rPr>
          <w:color w:val="FFFFFF"/>
          <w:spacing w:val="-9"/>
          <w:w w:val="105"/>
          <w:sz w:val="18"/>
        </w:rPr>
        <w:t> </w:t>
      </w:r>
      <w:r>
        <w:rPr>
          <w:color w:val="FFFFFF"/>
          <w:spacing w:val="-2"/>
          <w:w w:val="105"/>
          <w:sz w:val="18"/>
        </w:rPr>
        <w:t>operational</w:t>
      </w:r>
      <w:r>
        <w:rPr>
          <w:color w:val="FFFFFF"/>
          <w:spacing w:val="-9"/>
          <w:w w:val="105"/>
          <w:sz w:val="18"/>
        </w:rPr>
        <w:t> </w:t>
      </w:r>
      <w:r>
        <w:rPr>
          <w:color w:val="FFFFFF"/>
          <w:spacing w:val="-2"/>
          <w:w w:val="105"/>
          <w:sz w:val="18"/>
        </w:rPr>
        <w:t>data tracking</w:t>
      </w:r>
    </w:p>
    <w:p>
      <w:pPr>
        <w:spacing w:line="278" w:lineRule="auto" w:before="74"/>
        <w:ind w:left="776" w:right="154" w:firstLine="0"/>
        <w:jc w:val="left"/>
        <w:rPr>
          <w:sz w:val="18"/>
        </w:rPr>
      </w:pPr>
      <w:r>
        <w:rPr>
          <w:color w:val="FFFFFF"/>
          <w:w w:val="105"/>
          <w:sz w:val="18"/>
        </w:rPr>
        <w:t>Salesforce</w:t>
      </w:r>
      <w:r>
        <w:rPr>
          <w:color w:val="FFFFFF"/>
          <w:spacing w:val="-14"/>
          <w:w w:val="105"/>
          <w:sz w:val="18"/>
        </w:rPr>
        <w:t> </w:t>
      </w:r>
      <w:r>
        <w:rPr>
          <w:color w:val="FFFFFF"/>
          <w:w w:val="105"/>
          <w:sz w:val="18"/>
        </w:rPr>
        <w:t>CRM</w:t>
      </w:r>
      <w:r>
        <w:rPr>
          <w:color w:val="FFFFFF"/>
          <w:spacing w:val="-13"/>
          <w:w w:val="105"/>
          <w:sz w:val="18"/>
        </w:rPr>
        <w:t> </w:t>
      </w:r>
      <w:r>
        <w:rPr>
          <w:color w:val="FFFFFF"/>
          <w:w w:val="105"/>
          <w:sz w:val="18"/>
        </w:rPr>
        <w:t>and</w:t>
      </w:r>
      <w:r>
        <w:rPr>
          <w:color w:val="FFFFFF"/>
          <w:spacing w:val="-13"/>
          <w:w w:val="105"/>
          <w:sz w:val="18"/>
        </w:rPr>
        <w:t> </w:t>
      </w:r>
      <w:r>
        <w:rPr>
          <w:color w:val="FFFFFF"/>
          <w:w w:val="105"/>
          <w:sz w:val="18"/>
        </w:rPr>
        <w:t>client</w:t>
      </w:r>
      <w:r>
        <w:rPr>
          <w:color w:val="FFFFFF"/>
          <w:spacing w:val="-13"/>
          <w:w w:val="105"/>
          <w:sz w:val="18"/>
        </w:rPr>
        <w:t> </w:t>
      </w:r>
      <w:r>
        <w:rPr>
          <w:color w:val="FFFFFF"/>
          <w:w w:val="105"/>
          <w:sz w:val="18"/>
        </w:rPr>
        <w:t>data </w:t>
      </w:r>
      <w:r>
        <w:rPr>
          <w:color w:val="FFFFFF"/>
          <w:spacing w:val="-2"/>
          <w:w w:val="105"/>
          <w:sz w:val="18"/>
        </w:rPr>
        <w:t>updates</w:t>
      </w:r>
    </w:p>
    <w:p>
      <w:pPr>
        <w:spacing w:line="261" w:lineRule="auto" w:before="90"/>
        <w:ind w:left="776" w:right="0" w:firstLine="0"/>
        <w:jc w:val="left"/>
        <w:rPr>
          <w:sz w:val="18"/>
        </w:rPr>
      </w:pPr>
      <w:r>
        <w:rPr>
          <w:color w:val="FFFFFF"/>
          <w:spacing w:val="-2"/>
          <w:w w:val="105"/>
          <w:sz w:val="18"/>
        </w:rPr>
        <w:t>Team</w:t>
      </w:r>
      <w:r>
        <w:rPr>
          <w:color w:val="FFFFFF"/>
          <w:spacing w:val="-12"/>
          <w:w w:val="105"/>
          <w:sz w:val="18"/>
        </w:rPr>
        <w:t> </w:t>
      </w:r>
      <w:r>
        <w:rPr>
          <w:color w:val="FFFFFF"/>
          <w:spacing w:val="-2"/>
          <w:w w:val="105"/>
          <w:sz w:val="18"/>
        </w:rPr>
        <w:t>collaboration</w:t>
      </w:r>
      <w:r>
        <w:rPr>
          <w:color w:val="FFFFFF"/>
          <w:spacing w:val="-11"/>
          <w:w w:val="105"/>
          <w:sz w:val="18"/>
        </w:rPr>
        <w:t> </w:t>
      </w:r>
      <w:r>
        <w:rPr>
          <w:color w:val="FFFFFF"/>
          <w:spacing w:val="-2"/>
          <w:w w:val="105"/>
          <w:sz w:val="18"/>
        </w:rPr>
        <w:t>and</w:t>
      </w:r>
      <w:r>
        <w:rPr>
          <w:color w:val="FFFFFF"/>
          <w:spacing w:val="-11"/>
          <w:w w:val="105"/>
          <w:sz w:val="18"/>
        </w:rPr>
        <w:t> </w:t>
      </w:r>
      <w:r>
        <w:rPr>
          <w:color w:val="FFFFFF"/>
          <w:spacing w:val="-2"/>
          <w:w w:val="105"/>
          <w:sz w:val="18"/>
        </w:rPr>
        <w:t>cross-</w:t>
      </w:r>
      <w:r>
        <w:rPr>
          <w:color w:val="FFFFFF"/>
          <w:w w:val="105"/>
          <w:sz w:val="18"/>
        </w:rPr>
        <w:t>functional support</w:t>
      </w:r>
    </w:p>
    <w:p>
      <w:pPr>
        <w:spacing w:line="278" w:lineRule="auto" w:before="104"/>
        <w:ind w:left="776" w:right="0" w:firstLine="0"/>
        <w:jc w:val="left"/>
        <w:rPr>
          <w:sz w:val="18"/>
        </w:rPr>
      </w:pPr>
      <w:r>
        <w:rPr>
          <w:color w:val="FFFFFF"/>
          <w:spacing w:val="-2"/>
          <w:w w:val="105"/>
          <w:sz w:val="18"/>
        </w:rPr>
        <w:t>Time</w:t>
      </w:r>
      <w:r>
        <w:rPr>
          <w:color w:val="FFFFFF"/>
          <w:spacing w:val="-12"/>
          <w:w w:val="105"/>
          <w:sz w:val="18"/>
        </w:rPr>
        <w:t> </w:t>
      </w:r>
      <w:r>
        <w:rPr>
          <w:color w:val="FFFFFF"/>
          <w:spacing w:val="-2"/>
          <w:w w:val="105"/>
          <w:sz w:val="18"/>
        </w:rPr>
        <w:t>tracking</w:t>
      </w:r>
      <w:r>
        <w:rPr>
          <w:color w:val="FFFFFF"/>
          <w:spacing w:val="-11"/>
          <w:w w:val="105"/>
          <w:sz w:val="18"/>
        </w:rPr>
        <w:t> </w:t>
      </w:r>
      <w:r>
        <w:rPr>
          <w:color w:val="FFFFFF"/>
          <w:spacing w:val="-2"/>
          <w:w w:val="105"/>
          <w:sz w:val="18"/>
        </w:rPr>
        <w:t>and</w:t>
      </w:r>
      <w:r>
        <w:rPr>
          <w:color w:val="FFFFFF"/>
          <w:spacing w:val="-11"/>
          <w:w w:val="105"/>
          <w:sz w:val="18"/>
        </w:rPr>
        <w:t> </w:t>
      </w:r>
      <w:r>
        <w:rPr>
          <w:color w:val="FFFFFF"/>
          <w:spacing w:val="-2"/>
          <w:w w:val="105"/>
          <w:sz w:val="18"/>
        </w:rPr>
        <w:t>deadline management</w:t>
      </w:r>
    </w:p>
    <w:p>
      <w:pPr>
        <w:pStyle w:val="BodyText"/>
        <w:spacing w:before="79"/>
        <w:ind w:left="776"/>
      </w:pPr>
      <w:r>
        <w:rPr/>
        <w:br w:type="column"/>
      </w:r>
      <w:r>
        <w:rPr>
          <w:w w:val="105"/>
        </w:rPr>
        <w:t>May</w:t>
      </w:r>
      <w:r>
        <w:rPr>
          <w:spacing w:val="-3"/>
          <w:w w:val="105"/>
        </w:rPr>
        <w:t> </w:t>
      </w:r>
      <w:r>
        <w:rPr>
          <w:w w:val="105"/>
        </w:rPr>
        <w:t>2022</w:t>
      </w:r>
      <w:r>
        <w:rPr>
          <w:spacing w:val="-2"/>
          <w:w w:val="105"/>
        </w:rPr>
        <w:t> </w:t>
      </w:r>
      <w:r>
        <w:rPr>
          <w:w w:val="105"/>
        </w:rPr>
        <w:t>-</w:t>
      </w:r>
      <w:r>
        <w:rPr>
          <w:spacing w:val="-2"/>
          <w:w w:val="105"/>
        </w:rPr>
        <w:t> </w:t>
      </w:r>
      <w:r>
        <w:rPr>
          <w:w w:val="105"/>
        </w:rPr>
        <w:t>December</w:t>
      </w:r>
      <w:r>
        <w:rPr>
          <w:spacing w:val="-2"/>
          <w:w w:val="105"/>
        </w:rPr>
        <w:t> </w:t>
      </w:r>
      <w:r>
        <w:rPr>
          <w:spacing w:val="-4"/>
          <w:w w:val="105"/>
        </w:rPr>
        <w:t>2024</w:t>
      </w:r>
    </w:p>
    <w:p>
      <w:pPr>
        <w:pStyle w:val="BodyText"/>
        <w:spacing w:before="131"/>
        <w:ind w:left="776"/>
      </w:pPr>
      <w:r>
        <w:rPr>
          <w:spacing w:val="-2"/>
          <w:w w:val="105"/>
        </w:rPr>
        <w:t>Customer</w:t>
      </w:r>
      <w:r>
        <w:rPr>
          <w:spacing w:val="-10"/>
          <w:w w:val="105"/>
        </w:rPr>
        <w:t> </w:t>
      </w:r>
      <w:r>
        <w:rPr>
          <w:spacing w:val="-2"/>
          <w:w w:val="105"/>
        </w:rPr>
        <w:t>Associate</w:t>
      </w:r>
      <w:r>
        <w:rPr>
          <w:spacing w:val="1"/>
          <w:w w:val="105"/>
        </w:rPr>
        <w:t> </w:t>
      </w:r>
      <w:r>
        <w:rPr>
          <w:spacing w:val="-2"/>
          <w:w w:val="105"/>
        </w:rPr>
        <w:t>|</w:t>
      </w:r>
      <w:r>
        <w:rPr>
          <w:spacing w:val="1"/>
          <w:w w:val="105"/>
        </w:rPr>
        <w:t> </w:t>
      </w:r>
      <w:r>
        <w:rPr>
          <w:spacing w:val="-2"/>
          <w:w w:val="105"/>
        </w:rPr>
        <w:t>Lowe's</w:t>
      </w:r>
      <w:r>
        <w:rPr>
          <w:w w:val="105"/>
        </w:rPr>
        <w:t> </w:t>
      </w:r>
      <w:r>
        <w:rPr>
          <w:spacing w:val="-2"/>
          <w:w w:val="105"/>
        </w:rPr>
        <w:t>|</w:t>
      </w:r>
      <w:r>
        <w:rPr>
          <w:spacing w:val="1"/>
          <w:w w:val="105"/>
        </w:rPr>
        <w:t> </w:t>
      </w:r>
      <w:r>
        <w:rPr>
          <w:spacing w:val="-2"/>
          <w:w w:val="105"/>
        </w:rPr>
        <w:t>Raleigh,</w:t>
      </w:r>
      <w:r>
        <w:rPr>
          <w:spacing w:val="1"/>
          <w:w w:val="105"/>
        </w:rPr>
        <w:t> </w:t>
      </w:r>
      <w:r>
        <w:rPr>
          <w:spacing w:val="-5"/>
          <w:w w:val="105"/>
        </w:rPr>
        <w:t>NC</w:t>
      </w:r>
    </w:p>
    <w:p>
      <w:pPr>
        <w:pStyle w:val="BodyText"/>
        <w:spacing w:before="21"/>
      </w:pPr>
    </w:p>
    <w:p>
      <w:pPr>
        <w:pStyle w:val="BodyText"/>
        <w:spacing w:line="273" w:lineRule="auto"/>
        <w:ind w:left="1446" w:right="446"/>
        <w:jc w:val="both"/>
      </w:pPr>
      <w:r>
        <w:rPr>
          <w:w w:val="105"/>
        </w:rPr>
        <w:t>Supported inventory management and order lookups for customers across 3 product departments, maintaining accurate stock records and assisting 80+ customers daily</w:t>
      </w:r>
    </w:p>
    <w:p>
      <w:pPr>
        <w:pStyle w:val="BodyText"/>
        <w:spacing w:line="273" w:lineRule="auto" w:before="90"/>
        <w:ind w:left="1446" w:right="24"/>
        <w:jc w:val="both"/>
      </w:pPr>
      <w:r>
        <w:rPr>
          <w:w w:val="105"/>
        </w:rPr>
        <w:t>Managed</w:t>
      </w:r>
      <w:r>
        <w:rPr>
          <w:spacing w:val="-1"/>
          <w:w w:val="105"/>
        </w:rPr>
        <w:t> </w:t>
      </w:r>
      <w:r>
        <w:rPr>
          <w:w w:val="105"/>
        </w:rPr>
        <w:t>point-of-sale</w:t>
      </w:r>
      <w:r>
        <w:rPr>
          <w:spacing w:val="-1"/>
          <w:w w:val="105"/>
        </w:rPr>
        <w:t> </w:t>
      </w:r>
      <w:r>
        <w:rPr>
          <w:w w:val="105"/>
        </w:rPr>
        <w:t>transactions</w:t>
      </w:r>
      <w:r>
        <w:rPr>
          <w:spacing w:val="-1"/>
          <w:w w:val="105"/>
        </w:rPr>
        <w:t> </w:t>
      </w:r>
      <w:r>
        <w:rPr>
          <w:w w:val="105"/>
        </w:rPr>
        <w:t>and</w:t>
      </w:r>
      <w:r>
        <w:rPr>
          <w:spacing w:val="-1"/>
          <w:w w:val="105"/>
        </w:rPr>
        <w:t> </w:t>
      </w:r>
      <w:r>
        <w:rPr>
          <w:w w:val="105"/>
        </w:rPr>
        <w:t>issue</w:t>
      </w:r>
      <w:r>
        <w:rPr>
          <w:spacing w:val="-1"/>
          <w:w w:val="105"/>
        </w:rPr>
        <w:t> </w:t>
      </w:r>
      <w:r>
        <w:rPr>
          <w:w w:val="105"/>
        </w:rPr>
        <w:t>resolution</w:t>
      </w:r>
      <w:r>
        <w:rPr>
          <w:spacing w:val="-1"/>
          <w:w w:val="105"/>
        </w:rPr>
        <w:t> </w:t>
      </w:r>
      <w:r>
        <w:rPr>
          <w:w w:val="105"/>
        </w:rPr>
        <w:t>for</w:t>
      </w:r>
      <w:r>
        <w:rPr>
          <w:spacing w:val="-1"/>
          <w:w w:val="105"/>
        </w:rPr>
        <w:t> </w:t>
      </w:r>
      <w:r>
        <w:rPr>
          <w:w w:val="105"/>
        </w:rPr>
        <w:t>high-volume</w:t>
      </w:r>
      <w:r>
        <w:rPr>
          <w:spacing w:val="-1"/>
          <w:w w:val="105"/>
        </w:rPr>
        <w:t> </w:t>
      </w:r>
      <w:r>
        <w:rPr>
          <w:w w:val="105"/>
        </w:rPr>
        <w:t>registers, processing 100+ daily transactions with consistent accuracy and speed</w:t>
      </w:r>
    </w:p>
    <w:p>
      <w:pPr>
        <w:pStyle w:val="BodyText"/>
        <w:spacing w:line="273" w:lineRule="auto" w:before="91"/>
        <w:ind w:left="1446" w:right="699"/>
        <w:jc w:val="both"/>
      </w:pPr>
      <w:r>
        <w:rPr>
          <w:w w:val="105"/>
        </w:rPr>
        <w:t>Received 'Employee of the Month' recognition twice for sustained service consistency and positive customer feedback, ranking in top 10% of store </w:t>
      </w:r>
      <w:r>
        <w:rPr>
          <w:spacing w:val="-2"/>
          <w:w w:val="105"/>
        </w:rPr>
        <w:t>associates</w:t>
      </w:r>
    </w:p>
    <w:p>
      <w:pPr>
        <w:pStyle w:val="BodyText"/>
        <w:spacing w:before="17"/>
        <w:rPr>
          <w:sz w:val="20"/>
        </w:rPr>
      </w:pPr>
      <w:r>
        <w:rPr>
          <w:sz w:val="20"/>
        </w:rPr>
        <mc:AlternateContent>
          <mc:Choice Requires="wps">
            <w:drawing>
              <wp:anchor distT="0" distB="0" distL="0" distR="0" allowOverlap="1" layoutInCell="1" locked="0" behindDoc="1" simplePos="0" relativeHeight="487588352">
                <wp:simplePos x="0" y="0"/>
                <wp:positionH relativeFrom="page">
                  <wp:posOffset>2857499</wp:posOffset>
                </wp:positionH>
                <wp:positionV relativeFrom="paragraph">
                  <wp:posOffset>172089</wp:posOffset>
                </wp:positionV>
                <wp:extent cx="4524375" cy="266700"/>
                <wp:effectExtent l="0" t="0" r="0" b="0"/>
                <wp:wrapTopAndBottom/>
                <wp:docPr id="12" name="Textbox 12"/>
                <wp:cNvGraphicFramePr>
                  <a:graphicFrameLocks/>
                </wp:cNvGraphicFramePr>
                <a:graphic>
                  <a:graphicData uri="http://schemas.microsoft.com/office/word/2010/wordprocessingShape">
                    <wps:wsp>
                      <wps:cNvPr id="12" name="Textbox 12"/>
                      <wps:cNvSpPr txBox="1"/>
                      <wps:spPr>
                        <a:xfrm>
                          <a:off x="0" y="0"/>
                          <a:ext cx="4524375" cy="266700"/>
                        </a:xfrm>
                        <a:prstGeom prst="rect">
                          <a:avLst/>
                        </a:prstGeom>
                        <a:solidFill>
                          <a:srgbClr val="4D5278">
                            <a:alpha val="50199"/>
                          </a:srgbClr>
                        </a:solidFill>
                      </wps:spPr>
                      <wps:txbx>
                        <w:txbxContent>
                          <w:p>
                            <w:pPr>
                              <w:spacing w:before="48"/>
                              <w:ind w:left="298" w:right="0" w:firstLine="0"/>
                              <w:jc w:val="left"/>
                              <w:rPr>
                                <w:color w:val="000000"/>
                                <w:sz w:val="22"/>
                              </w:rPr>
                            </w:pPr>
                            <w:r>
                              <w:rPr>
                                <w:color w:val="FFFFFF"/>
                                <w:spacing w:val="-2"/>
                                <w:sz w:val="22"/>
                              </w:rPr>
                              <w:t>EDUCATION</w:t>
                            </w:r>
                          </w:p>
                        </w:txbxContent>
                      </wps:txbx>
                      <wps:bodyPr wrap="square" lIns="0" tIns="0" rIns="0" bIns="0" rtlCol="0">
                        <a:noAutofit/>
                      </wps:bodyPr>
                    </wps:wsp>
                  </a:graphicData>
                </a:graphic>
              </wp:anchor>
            </w:drawing>
          </mc:Choice>
          <mc:Fallback>
            <w:pict>
              <v:shape style="position:absolute;margin-left:224.999985pt;margin-top:13.550364pt;width:356.25pt;height:21pt;mso-position-horizontal-relative:page;mso-position-vertical-relative:paragraph;z-index:-15728128;mso-wrap-distance-left:0;mso-wrap-distance-right:0" type="#_x0000_t202" id="docshape12" filled="true" fillcolor="#4d5278" stroked="false">
                <v:textbox inset="0,0,0,0">
                  <w:txbxContent>
                    <w:p>
                      <w:pPr>
                        <w:spacing w:before="48"/>
                        <w:ind w:left="298" w:right="0" w:firstLine="0"/>
                        <w:jc w:val="left"/>
                        <w:rPr>
                          <w:color w:val="000000"/>
                          <w:sz w:val="22"/>
                        </w:rPr>
                      </w:pPr>
                      <w:r>
                        <w:rPr>
                          <w:color w:val="FFFFFF"/>
                          <w:spacing w:val="-2"/>
                          <w:sz w:val="22"/>
                        </w:rPr>
                        <w:t>EDUCATION</w:t>
                      </w:r>
                    </w:p>
                  </w:txbxContent>
                </v:textbox>
                <v:fill opacity="32899f" type="solid"/>
                <w10:wrap type="topAndBottom"/>
              </v:shape>
            </w:pict>
          </mc:Fallback>
        </mc:AlternateContent>
      </w:r>
    </w:p>
    <w:p>
      <w:pPr>
        <w:pStyle w:val="BodyText"/>
        <w:spacing w:before="180"/>
        <w:ind w:left="776"/>
      </w:pPr>
      <w:r>
        <w:rPr>
          <w:spacing w:val="-2"/>
          <w:w w:val="105"/>
        </w:rPr>
        <w:t>Bachelor</w:t>
      </w:r>
      <w:r>
        <w:rPr>
          <w:spacing w:val="2"/>
          <w:w w:val="105"/>
        </w:rPr>
        <w:t> </w:t>
      </w:r>
      <w:r>
        <w:rPr>
          <w:spacing w:val="-2"/>
          <w:w w:val="105"/>
        </w:rPr>
        <w:t>of</w:t>
      </w:r>
      <w:r>
        <w:rPr>
          <w:spacing w:val="3"/>
          <w:w w:val="105"/>
        </w:rPr>
        <w:t> </w:t>
      </w:r>
      <w:r>
        <w:rPr>
          <w:spacing w:val="-2"/>
          <w:w w:val="105"/>
        </w:rPr>
        <w:t>Science</w:t>
      </w:r>
      <w:r>
        <w:rPr>
          <w:spacing w:val="2"/>
          <w:w w:val="105"/>
        </w:rPr>
        <w:t> </w:t>
      </w:r>
      <w:r>
        <w:rPr>
          <w:spacing w:val="-2"/>
          <w:w w:val="105"/>
        </w:rPr>
        <w:t>(B.S.)</w:t>
      </w:r>
      <w:r>
        <w:rPr>
          <w:spacing w:val="3"/>
          <w:w w:val="105"/>
        </w:rPr>
        <w:t> </w:t>
      </w:r>
      <w:r>
        <w:rPr>
          <w:spacing w:val="-2"/>
          <w:w w:val="105"/>
        </w:rPr>
        <w:t>in</w:t>
      </w:r>
      <w:r>
        <w:rPr>
          <w:spacing w:val="3"/>
          <w:w w:val="105"/>
        </w:rPr>
        <w:t> </w:t>
      </w:r>
      <w:r>
        <w:rPr>
          <w:spacing w:val="-2"/>
          <w:w w:val="105"/>
        </w:rPr>
        <w:t>Business</w:t>
      </w:r>
      <w:r>
        <w:rPr>
          <w:spacing w:val="-8"/>
          <w:w w:val="105"/>
        </w:rPr>
        <w:t> </w:t>
      </w:r>
      <w:r>
        <w:rPr>
          <w:spacing w:val="-2"/>
          <w:w w:val="105"/>
        </w:rPr>
        <w:t>Administration,</w:t>
      </w:r>
      <w:r>
        <w:rPr>
          <w:spacing w:val="2"/>
          <w:w w:val="105"/>
        </w:rPr>
        <w:t> </w:t>
      </w:r>
      <w:r>
        <w:rPr>
          <w:spacing w:val="-2"/>
          <w:w w:val="105"/>
        </w:rPr>
        <w:t>Honors</w:t>
      </w:r>
    </w:p>
    <w:p>
      <w:pPr>
        <w:pStyle w:val="BodyText"/>
        <w:spacing w:before="116"/>
        <w:ind w:left="776"/>
      </w:pPr>
      <w:r>
        <w:rPr>
          <w:w w:val="105"/>
        </w:rPr>
        <w:t>North</w:t>
      </w:r>
      <w:r>
        <w:rPr>
          <w:spacing w:val="-11"/>
          <w:w w:val="105"/>
        </w:rPr>
        <w:t> </w:t>
      </w:r>
      <w:r>
        <w:rPr>
          <w:w w:val="105"/>
        </w:rPr>
        <w:t>Carolina</w:t>
      </w:r>
      <w:r>
        <w:rPr>
          <w:spacing w:val="-10"/>
          <w:w w:val="105"/>
        </w:rPr>
        <w:t> </w:t>
      </w:r>
      <w:r>
        <w:rPr>
          <w:w w:val="105"/>
        </w:rPr>
        <w:t>State</w:t>
      </w:r>
      <w:r>
        <w:rPr>
          <w:spacing w:val="-10"/>
          <w:w w:val="105"/>
        </w:rPr>
        <w:t> </w:t>
      </w:r>
      <w:r>
        <w:rPr>
          <w:w w:val="105"/>
        </w:rPr>
        <w:t>University</w:t>
      </w:r>
      <w:r>
        <w:rPr>
          <w:spacing w:val="-10"/>
          <w:w w:val="105"/>
        </w:rPr>
        <w:t> </w:t>
      </w:r>
      <w:r>
        <w:rPr>
          <w:w w:val="105"/>
        </w:rPr>
        <w:t>|</w:t>
      </w:r>
      <w:r>
        <w:rPr>
          <w:spacing w:val="-10"/>
          <w:w w:val="105"/>
        </w:rPr>
        <w:t> </w:t>
      </w:r>
      <w:r>
        <w:rPr>
          <w:w w:val="105"/>
        </w:rPr>
        <w:t>Raleigh,</w:t>
      </w:r>
      <w:r>
        <w:rPr>
          <w:spacing w:val="-11"/>
          <w:w w:val="105"/>
        </w:rPr>
        <w:t> </w:t>
      </w:r>
      <w:r>
        <w:rPr>
          <w:w w:val="105"/>
        </w:rPr>
        <w:t>NC</w:t>
      </w:r>
      <w:r>
        <w:rPr>
          <w:spacing w:val="-10"/>
          <w:w w:val="105"/>
        </w:rPr>
        <w:t> </w:t>
      </w:r>
      <w:r>
        <w:rPr>
          <w:w w:val="105"/>
        </w:rPr>
        <w:t>|</w:t>
      </w:r>
      <w:r>
        <w:rPr>
          <w:spacing w:val="-10"/>
          <w:w w:val="105"/>
        </w:rPr>
        <w:t> </w:t>
      </w:r>
      <w:r>
        <w:rPr>
          <w:w w:val="105"/>
        </w:rPr>
        <w:t>2025</w:t>
      </w:r>
      <w:r>
        <w:rPr>
          <w:spacing w:val="-10"/>
          <w:w w:val="105"/>
        </w:rPr>
        <w:t> |</w:t>
      </w:r>
    </w:p>
    <w:p>
      <w:pPr>
        <w:pStyle w:val="BodyText"/>
        <w:spacing w:before="36"/>
      </w:pPr>
    </w:p>
    <w:p>
      <w:pPr>
        <w:pStyle w:val="BodyText"/>
        <w:spacing w:line="273" w:lineRule="auto"/>
        <w:ind w:left="1148"/>
      </w:pPr>
      <w:r>
        <w:rPr>
          <w:w w:val="105"/>
        </w:rPr>
        <w:t>Relevant</w:t>
      </w:r>
      <w:r>
        <w:rPr>
          <w:spacing w:val="-12"/>
          <w:w w:val="105"/>
        </w:rPr>
        <w:t> </w:t>
      </w:r>
      <w:r>
        <w:rPr>
          <w:w w:val="105"/>
        </w:rPr>
        <w:t>Coursework:</w:t>
      </w:r>
      <w:r>
        <w:rPr>
          <w:spacing w:val="-11"/>
          <w:w w:val="105"/>
        </w:rPr>
        <w:t> </w:t>
      </w:r>
      <w:r>
        <w:rPr>
          <w:w w:val="105"/>
        </w:rPr>
        <w:t>Marketing</w:t>
      </w:r>
      <w:r>
        <w:rPr>
          <w:spacing w:val="-12"/>
          <w:w w:val="105"/>
        </w:rPr>
        <w:t> </w:t>
      </w:r>
      <w:r>
        <w:rPr>
          <w:w w:val="105"/>
        </w:rPr>
        <w:t>Management,</w:t>
      </w:r>
      <w:r>
        <w:rPr>
          <w:spacing w:val="-11"/>
          <w:w w:val="105"/>
        </w:rPr>
        <w:t> </w:t>
      </w:r>
      <w:r>
        <w:rPr>
          <w:w w:val="105"/>
        </w:rPr>
        <w:t>Consumer</w:t>
      </w:r>
      <w:r>
        <w:rPr>
          <w:spacing w:val="-12"/>
          <w:w w:val="105"/>
        </w:rPr>
        <w:t> </w:t>
      </w:r>
      <w:r>
        <w:rPr>
          <w:w w:val="105"/>
        </w:rPr>
        <w:t>Behavior,</w:t>
      </w:r>
      <w:r>
        <w:rPr>
          <w:spacing w:val="-11"/>
          <w:w w:val="105"/>
        </w:rPr>
        <w:t> </w:t>
      </w:r>
      <w:r>
        <w:rPr>
          <w:w w:val="105"/>
        </w:rPr>
        <w:t>Project Management, Business Analytics</w:t>
      </w:r>
    </w:p>
    <w:sectPr>
      <w:type w:val="continuous"/>
      <w:pgSz w:w="11920" w:h="16860"/>
      <w:pgMar w:top="800" w:bottom="280" w:left="283" w:right="283"/>
      <w:cols w:num="2" w:equalWidth="0">
        <w:col w:w="3555" w:space="183"/>
        <w:col w:w="761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
    </w:pPr>
    <w:rPr>
      <w:rFonts w:ascii="Arial" w:hAnsi="Arial" w:eastAsia="Arial" w:cs="Arial"/>
      <w:sz w:val="16"/>
      <w:szCs w:val="16"/>
      <w:lang w:val="en-US" w:eastAsia="en-US" w:bidi="ar-SA"/>
    </w:rPr>
  </w:style>
  <w:style w:styleId="Heading1" w:type="paragraph">
    <w:name w:val="Heading 1"/>
    <w:basedOn w:val="Normal"/>
    <w:uiPriority w:val="1"/>
    <w:qFormat/>
    <w:pPr>
      <w:spacing w:line="734" w:lineRule="exact"/>
      <w:ind w:left="4522" w:right="17"/>
      <w:jc w:val="center"/>
      <w:outlineLvl w:val="1"/>
    </w:pPr>
    <w:rPr>
      <w:rFonts w:ascii="Arial" w:hAnsi="Arial" w:eastAsia="Arial" w:cs="Arial"/>
      <w:b/>
      <w:bCs/>
      <w:sz w:val="67"/>
      <w:szCs w:val="67"/>
      <w:lang w:val="en-US" w:eastAsia="en-US" w:bidi="ar-SA"/>
    </w:rPr>
  </w:style>
  <w:style w:styleId="Heading2" w:type="paragraph">
    <w:name w:val="Heading 2"/>
    <w:basedOn w:val="Normal"/>
    <w:uiPriority w:val="1"/>
    <w:qFormat/>
    <w:pPr>
      <w:ind w:left="107"/>
      <w:outlineLvl w:val="2"/>
    </w:pPr>
    <w:rPr>
      <w:rFonts w:ascii="Arial" w:hAnsi="Arial" w:eastAsia="Arial" w:cs="Arial"/>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2026-03-21T19:35:52Z</dcterms:created>
  <dcterms:modified xsi:type="dcterms:W3CDTF">2026-03-21T19:35:52Z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2026-03-21T00:00:00Z</vt:filetime>
  </property>
  <property fmtid="{D5CDD505-2E9C-101B-9397-08002B2CF9AE}" pid="3" name="Creator">
    <vt:lpwstr>Chromium</vt:lpwstr>
  </property>
  <property fmtid="{D5CDD505-2E9C-101B-9397-08002B2CF9AE}" pid="4" name="LastSaved">
    <vt:filetime>2026-03-21T00:00:00Z</vt:filetime>
  </property>
  <property fmtid="{D5CDD505-2E9C-101B-9397-08002B2CF9AE}" pid="5" name="Producer">
    <vt:lpwstr>Skia/PDF m121</vt:lpwstr>
  </property>
</Properties>
</file>