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0"/>
        <w:rPr>
          <w:rFonts w:ascii="Times New Roman"/>
          <w:sz w:val="82"/>
        </w:rPr>
      </w:pPr>
    </w:p>
    <w:p>
      <w:pPr>
        <w:spacing w:before="0"/>
        <w:ind w:left="5755" w:right="0" w:firstLine="0"/>
        <w:jc w:val="left"/>
        <w:rPr>
          <w:rFonts w:ascii="Microsoft Sans Serif"/>
          <w:sz w:val="82"/>
        </w:rPr>
      </w:pPr>
      <w:r>
        <w:rPr>
          <w:rFonts w:ascii="Microsoft Sans Serif"/>
          <w:sz w:val="8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542924</wp:posOffset>
                </wp:positionH>
                <wp:positionV relativeFrom="paragraph">
                  <wp:posOffset>-197180</wp:posOffset>
                </wp:positionV>
                <wp:extent cx="1714500" cy="19907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14500" cy="1990725"/>
                        </a:xfrm>
                        <a:prstGeom prst="rect">
                          <a:avLst/>
                        </a:prstGeom>
                        <a:solidFill>
                          <a:srgbClr val="BE9000"/>
                        </a:solidFill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rPr>
                                <w:color w:val="000000"/>
                                <w:sz w:val="8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691" w:right="0" w:firstLine="0"/>
                              <w:jc w:val="left"/>
                              <w:rPr>
                                <w:b/>
                                <w:color w:val="000000"/>
                                <w:sz w:val="8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9"/>
                              </w:rPr>
                              <w:t>BD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749996pt;margin-top:-15.526pt;width:135pt;height:156.75pt;mso-position-horizontal-relative:page;mso-position-vertical-relative:paragraph;z-index:15730176" type="#_x0000_t202" id="docshape1" filled="true" fillcolor="#be9000" stroked="true" strokeweight="3.0pt" strokecolor="#ffffff">
                <v:textbox inset="0,0,0,0">
                  <w:txbxContent>
                    <w:p>
                      <w:pPr>
                        <w:pStyle w:val="BodyText"/>
                        <w:spacing w:before="1"/>
                        <w:rPr>
                          <w:color w:val="000000"/>
                          <w:sz w:val="89"/>
                        </w:rPr>
                      </w:pPr>
                    </w:p>
                    <w:p>
                      <w:pPr>
                        <w:spacing w:before="0"/>
                        <w:ind w:left="691" w:right="0" w:firstLine="0"/>
                        <w:jc w:val="left"/>
                        <w:rPr>
                          <w:b/>
                          <w:color w:val="000000"/>
                          <w:sz w:val="89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9"/>
                        </w:rPr>
                        <w:t>BD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0C0C0C"/>
          <w:spacing w:val="-15"/>
          <w:sz w:val="82"/>
        </w:rPr>
        <w:t>Ben</w:t>
      </w:r>
      <w:r>
        <w:rPr>
          <w:b/>
          <w:color w:val="0C0C0C"/>
          <w:spacing w:val="-39"/>
          <w:sz w:val="82"/>
        </w:rPr>
        <w:t> </w:t>
      </w:r>
      <w:r>
        <w:rPr>
          <w:rFonts w:ascii="Microsoft Sans Serif"/>
          <w:color w:val="0C0C0C"/>
          <w:spacing w:val="-2"/>
          <w:sz w:val="82"/>
        </w:rPr>
        <w:t>Dorsey</w:t>
      </w:r>
    </w:p>
    <w:p>
      <w:pPr>
        <w:spacing w:before="24"/>
        <w:ind w:left="7475" w:right="0" w:firstLine="0"/>
        <w:jc w:val="left"/>
        <w:rPr>
          <w:rFonts w:ascii="Microsoft Sans Serif"/>
          <w:sz w:val="29"/>
        </w:rPr>
      </w:pPr>
      <w:r>
        <w:rPr>
          <w:rFonts w:ascii="Microsoft Sans Serif"/>
          <w:spacing w:val="-2"/>
          <w:w w:val="115"/>
          <w:sz w:val="29"/>
        </w:rPr>
        <w:t>Illustrator</w:t>
      </w:r>
    </w:p>
    <w:p>
      <w:pPr>
        <w:pStyle w:val="BodyText"/>
        <w:spacing w:line="261" w:lineRule="auto" w:before="220"/>
        <w:ind w:left="4752" w:right="830" w:hanging="1"/>
        <w:jc w:val="center"/>
      </w:pPr>
      <w:r>
        <w:rPr>
          <w:w w:val="105"/>
        </w:rPr>
        <w:t>Illustrator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7+</w:t>
      </w:r>
      <w:r>
        <w:rPr>
          <w:spacing w:val="-1"/>
          <w:w w:val="105"/>
        </w:rPr>
        <w:t> </w:t>
      </w:r>
      <w:r>
        <w:rPr>
          <w:w w:val="105"/>
        </w:rPr>
        <w:t>years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experience</w:t>
      </w:r>
      <w:r>
        <w:rPr>
          <w:spacing w:val="-1"/>
          <w:w w:val="105"/>
        </w:rPr>
        <w:t> </w:t>
      </w:r>
      <w:r>
        <w:rPr>
          <w:w w:val="105"/>
        </w:rPr>
        <w:t>specializing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editorial</w:t>
      </w:r>
      <w:r>
        <w:rPr>
          <w:spacing w:val="-1"/>
          <w:w w:val="105"/>
        </w:rPr>
        <w:t> </w:t>
      </w:r>
      <w:r>
        <w:rPr>
          <w:w w:val="105"/>
        </w:rPr>
        <w:t>illustration, children's</w:t>
      </w:r>
      <w:r>
        <w:rPr>
          <w:spacing w:val="-13"/>
          <w:w w:val="105"/>
        </w:rPr>
        <w:t> </w:t>
      </w:r>
      <w:r>
        <w:rPr>
          <w:w w:val="105"/>
        </w:rPr>
        <w:t>book</w:t>
      </w:r>
      <w:r>
        <w:rPr>
          <w:spacing w:val="-13"/>
          <w:w w:val="105"/>
        </w:rPr>
        <w:t> </w:t>
      </w:r>
      <w:r>
        <w:rPr>
          <w:w w:val="105"/>
        </w:rPr>
        <w:t>art,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infographic</w:t>
      </w:r>
      <w:r>
        <w:rPr>
          <w:spacing w:val="-13"/>
          <w:w w:val="105"/>
        </w:rPr>
        <w:t> </w:t>
      </w:r>
      <w:r>
        <w:rPr>
          <w:w w:val="105"/>
        </w:rPr>
        <w:t>design.</w:t>
      </w:r>
      <w:r>
        <w:rPr>
          <w:spacing w:val="-13"/>
          <w:w w:val="105"/>
        </w:rPr>
        <w:t> </w:t>
      </w:r>
      <w:r>
        <w:rPr>
          <w:w w:val="105"/>
        </w:rPr>
        <w:t>Published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4</w:t>
      </w:r>
      <w:r>
        <w:rPr>
          <w:spacing w:val="-13"/>
          <w:w w:val="105"/>
        </w:rPr>
        <w:t> </w:t>
      </w:r>
      <w:r>
        <w:rPr>
          <w:w w:val="105"/>
        </w:rPr>
        <w:t>books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major publishers and regularly featured in magazines with 50,000+ monthly readers. Known for an adaptable visual style, strong storytelling instincts, and consistent on-time delivery across a diverse client base including nonproﬁts, schools, and marketing ﬁrms.</w:t>
      </w:r>
    </w:p>
    <w:p>
      <w:pPr>
        <w:pStyle w:val="BodyText"/>
        <w:rPr>
          <w:sz w:val="31"/>
        </w:rPr>
      </w:pPr>
    </w:p>
    <w:p>
      <w:pPr>
        <w:pStyle w:val="BodyText"/>
        <w:spacing w:before="21"/>
        <w:rPr>
          <w:sz w:val="31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2952749</wp:posOffset>
                </wp:positionH>
                <wp:positionV relativeFrom="paragraph">
                  <wp:posOffset>-141780</wp:posOffset>
                </wp:positionV>
                <wp:extent cx="4615815" cy="3429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15815" cy="342900"/>
                        </a:xfrm>
                        <a:prstGeom prst="rect">
                          <a:avLst/>
                        </a:prstGeom>
                        <a:solidFill>
                          <a:srgbClr val="8F6D00"/>
                        </a:solidFill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242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w w:val="90"/>
                                <w:sz w:val="31"/>
                              </w:rPr>
                              <w:t>PROFESSIONAL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54"/>
                                <w:sz w:val="31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31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9969pt;margin-top:-11.163839pt;width:363.45pt;height:27pt;mso-position-horizontal-relative:page;mso-position-vertical-relative:paragraph;z-index:15729664" type="#_x0000_t202" id="docshape2" filled="true" fillcolor="#8f6d00" stroked="false">
                <v:textbox inset="0,0,0,0">
                  <w:txbxContent>
                    <w:p>
                      <w:pPr>
                        <w:spacing w:before="104"/>
                        <w:ind w:left="242" w:right="0" w:firstLine="0"/>
                        <w:jc w:val="left"/>
                        <w:rPr>
                          <w:rFonts w:ascii="Microsoft Sans Serif"/>
                          <w:color w:val="000000"/>
                          <w:sz w:val="31"/>
                        </w:rPr>
                      </w:pPr>
                      <w:r>
                        <w:rPr>
                          <w:rFonts w:ascii="Microsoft Sans Serif"/>
                          <w:color w:val="FFFFFF"/>
                          <w:w w:val="90"/>
                          <w:sz w:val="31"/>
                        </w:rPr>
                        <w:t>PROFESSIONAL</w:t>
                      </w:r>
                      <w:r>
                        <w:rPr>
                          <w:rFonts w:ascii="Microsoft Sans Serif"/>
                          <w:color w:val="FFFFFF"/>
                          <w:spacing w:val="54"/>
                          <w:sz w:val="31"/>
                        </w:rPr>
                        <w:t> </w:t>
                      </w:r>
                      <w:r>
                        <w:rPr>
                          <w:rFonts w:ascii="Microsoft Sans Serif"/>
                          <w:color w:val="FFFFFF"/>
                          <w:spacing w:val="-2"/>
                          <w:sz w:val="31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FFFFF"/>
          <w:spacing w:val="-2"/>
        </w:rPr>
        <w:t>CONTACT</w:t>
      </w:r>
    </w:p>
    <w:p>
      <w:pPr>
        <w:pStyle w:val="Heading1"/>
        <w:spacing w:after="0"/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76"/>
        <w:rPr>
          <w:rFonts w:ascii="Microsoft Sans Serif"/>
        </w:rPr>
      </w:pPr>
    </w:p>
    <w:p>
      <w:pPr>
        <w:pStyle w:val="BodyText"/>
        <w:ind w:left="579"/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sz w:val="20"/>
        </w:rPr>
        <w:t> </w:t>
      </w:r>
      <w:r>
        <w:rPr>
          <w:color w:val="FFFFFF"/>
        </w:rPr>
        <w:t>(000) 000-0000</w:t>
      </w:r>
    </w:p>
    <w:p>
      <w:pPr>
        <w:pStyle w:val="BodyText"/>
        <w:spacing w:before="16"/>
      </w:pPr>
    </w:p>
    <w:p>
      <w:pPr>
        <w:pStyle w:val="BodyText"/>
        <w:spacing w:line="427" w:lineRule="auto" w:before="1"/>
        <w:ind w:left="579" w:right="930" w:firstLine="20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61"/>
          <w:w w:val="105"/>
          <w:sz w:val="20"/>
        </w:rPr>
        <w:t> </w:t>
      </w:r>
      <w:hyperlink r:id="rId7">
        <w:r>
          <w:rPr>
            <w:color w:val="FFFFFF"/>
            <w:w w:val="105"/>
          </w:rPr>
          <w:t>email@example.com</w:t>
        </w:r>
      </w:hyperlink>
      <w:r>
        <w:rPr>
          <w:color w:val="FFFFFF"/>
          <w:w w:val="105"/>
        </w:rPr>
        <w:t> </w:t>
      </w:r>
      <w:r>
        <w:rPr>
          <w:color w:val="FFFFFF"/>
          <w:position w:val="-7"/>
        </w:rPr>
        <w:drawing>
          <wp:inline distT="0" distB="0" distL="0" distR="0">
            <wp:extent cx="200679" cy="173761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7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LinkedIn</w:t>
      </w:r>
    </w:p>
    <w:p>
      <w:pPr>
        <w:pStyle w:val="BodyText"/>
        <w:spacing w:before="30"/>
        <w:ind w:left="580"/>
      </w:pP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sz w:val="20"/>
        </w:rPr>
        <w:t> </w:t>
      </w:r>
      <w:r>
        <w:rPr>
          <w:color w:val="FFFFFF"/>
        </w:rPr>
        <w:t>Boston, MA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1"/>
        <w:spacing w:before="0"/>
      </w:pPr>
      <w:r>
        <w:rPr>
          <w:color w:val="FFFFFF"/>
          <w:w w:val="90"/>
        </w:rPr>
        <w:t>KEY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61" w:lineRule="auto" w:before="276" w:after="0"/>
        <w:ind w:left="882" w:right="756" w:hanging="304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Children's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book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editorial illustration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61" w:lineRule="auto" w:before="89" w:after="0"/>
        <w:ind w:left="882" w:right="801" w:hanging="304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Infographic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design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data visualization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61" w:lineRule="auto" w:before="89" w:after="0"/>
        <w:ind w:left="882" w:right="843" w:hanging="304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Digital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sketching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inking </w:t>
      </w:r>
      <w:r>
        <w:rPr>
          <w:color w:val="FFFFFF"/>
          <w:w w:val="105"/>
          <w:sz w:val="18"/>
        </w:rPr>
        <w:t>(Photoshop, Procreate)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61" w:lineRule="auto" w:before="104" w:after="0"/>
        <w:ind w:left="882" w:right="637" w:hanging="304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Color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composition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palette development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61" w:lineRule="auto" w:before="88" w:after="0"/>
        <w:ind w:left="882" w:right="750" w:hanging="304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InDesign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layout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editorial production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40" w:lineRule="auto" w:before="89" w:after="0"/>
        <w:ind w:left="882" w:right="0" w:hanging="304"/>
        <w:jc w:val="left"/>
        <w:rPr>
          <w:sz w:val="18"/>
        </w:rPr>
      </w:pPr>
      <w:r>
        <w:rPr>
          <w:color w:val="FFFFFF"/>
          <w:sz w:val="18"/>
        </w:rPr>
        <w:t>Storyboarding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and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sequential</w:t>
      </w:r>
      <w:r>
        <w:rPr>
          <w:color w:val="FFFFFF"/>
          <w:spacing w:val="16"/>
          <w:sz w:val="18"/>
        </w:rPr>
        <w:t> </w:t>
      </w:r>
      <w:r>
        <w:rPr>
          <w:color w:val="FFFFFF"/>
          <w:spacing w:val="-5"/>
          <w:sz w:val="18"/>
        </w:rPr>
        <w:t>art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61" w:lineRule="auto" w:before="108" w:after="0"/>
        <w:ind w:left="882" w:right="544" w:hanging="304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Client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communication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brief interpretation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61" w:lineRule="auto" w:before="89" w:after="0"/>
        <w:ind w:left="882" w:right="38" w:hanging="304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Print-ready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ﬁle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preparation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press production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61" w:lineRule="auto" w:before="104" w:after="0"/>
        <w:ind w:left="882" w:right="524" w:hanging="304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Style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versatility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across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realistic, </w:t>
      </w:r>
      <w:r>
        <w:rPr>
          <w:color w:val="FFFFFF"/>
          <w:w w:val="105"/>
          <w:sz w:val="18"/>
        </w:rPr>
        <w:t>cartoon, and ﬂat design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pStyle w:val="BodyText"/>
        <w:spacing w:line="261" w:lineRule="auto" w:before="171"/>
        <w:ind w:left="139" w:right="3279"/>
      </w:pPr>
      <w:r>
        <w:rPr/>
        <w:br w:type="column"/>
      </w:r>
      <w:r>
        <w:rPr>
          <w:w w:val="105"/>
        </w:rPr>
        <w:t>Freelance</w:t>
      </w:r>
      <w:r>
        <w:rPr>
          <w:spacing w:val="-14"/>
          <w:w w:val="105"/>
        </w:rPr>
        <w:t> </w:t>
      </w:r>
      <w:r>
        <w:rPr>
          <w:w w:val="105"/>
        </w:rPr>
        <w:t>Illustrator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January</w:t>
      </w:r>
      <w:r>
        <w:rPr>
          <w:spacing w:val="-13"/>
          <w:w w:val="105"/>
        </w:rPr>
        <w:t> </w:t>
      </w:r>
      <w:r>
        <w:rPr>
          <w:w w:val="105"/>
        </w:rPr>
        <w:t>2016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Present Self-Employed | Boston, MA</w:t>
      </w:r>
    </w:p>
    <w:p>
      <w:pPr>
        <w:pStyle w:val="BodyText"/>
        <w:spacing w:before="46"/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61" w:lineRule="auto" w:before="1" w:after="0"/>
        <w:ind w:left="417" w:right="1020" w:firstLine="0"/>
        <w:jc w:val="left"/>
        <w:rPr>
          <w:sz w:val="18"/>
        </w:rPr>
      </w:pPr>
      <w:r>
        <w:rPr>
          <w:w w:val="105"/>
          <w:sz w:val="18"/>
        </w:rPr>
        <w:t>Illustrated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published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children's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books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collaboration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major publishers,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titles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bestseller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status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their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respective categories within 6 months of release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61" w:lineRule="auto" w:before="88" w:after="0"/>
        <w:ind w:left="417" w:right="652" w:firstLine="0"/>
        <w:jc w:val="left"/>
        <w:rPr>
          <w:sz w:val="18"/>
        </w:rPr>
      </w:pPr>
      <w:r>
        <w:rPr>
          <w:w w:val="105"/>
          <w:sz w:val="18"/>
        </w:rPr>
        <w:t>Create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infographics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editorial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visuals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national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magazines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 combined monthly readership of 50,000+, delivering 4–6 illustrations per issue on rotating contracts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61" w:lineRule="auto" w:before="103" w:after="0"/>
        <w:ind w:left="417" w:right="482" w:firstLine="0"/>
        <w:jc w:val="both"/>
        <w:rPr>
          <w:sz w:val="18"/>
        </w:rPr>
      </w:pPr>
      <w:r>
        <w:rPr>
          <w:w w:val="105"/>
          <w:sz w:val="18"/>
        </w:rPr>
        <w:t>Deliver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on-brand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visual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content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15+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nonproﬁts,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schools,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marketing ﬁrms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annually,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100%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on-time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delivery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contracts over 7 years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61" w:lineRule="auto" w:before="88" w:after="0"/>
        <w:ind w:left="417" w:right="595" w:firstLine="0"/>
        <w:jc w:val="left"/>
        <w:rPr>
          <w:sz w:val="18"/>
        </w:rPr>
      </w:pPr>
      <w:r>
        <w:rPr>
          <w:w w:val="105"/>
          <w:sz w:val="18"/>
        </w:rPr>
        <w:t>Developed a signature illustration style recognized across editorial and </w:t>
      </w:r>
      <w:r>
        <w:rPr>
          <w:spacing w:val="-2"/>
          <w:w w:val="105"/>
          <w:sz w:val="18"/>
        </w:rPr>
        <w:t>children's publishing markets, generating consistent inbound inquiries from </w:t>
      </w:r>
      <w:r>
        <w:rPr>
          <w:w w:val="105"/>
          <w:sz w:val="18"/>
        </w:rPr>
        <w:t>new clients without paid marketing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61" w:lineRule="auto" w:before="88" w:after="0"/>
        <w:ind w:left="417" w:right="900" w:firstLine="0"/>
        <w:jc w:val="left"/>
        <w:rPr>
          <w:sz w:val="18"/>
        </w:rPr>
      </w:pPr>
      <w:r>
        <w:rPr>
          <w:spacing w:val="-2"/>
          <w:w w:val="105"/>
          <w:sz w:val="18"/>
        </w:rPr>
        <w:t>Managed all freelance business operations including client contracts, </w:t>
      </w:r>
      <w:r>
        <w:rPr>
          <w:w w:val="105"/>
          <w:sz w:val="18"/>
        </w:rPr>
        <w:t>invoicing, and project scoping for a client base of 20+ active clients </w:t>
      </w:r>
      <w:r>
        <w:rPr>
          <w:spacing w:val="-2"/>
          <w:w w:val="105"/>
          <w:sz w:val="18"/>
        </w:rPr>
        <w:t>simultaneously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61" w:lineRule="auto" w:before="88" w:after="0"/>
        <w:ind w:left="417" w:right="973" w:firstLine="0"/>
        <w:jc w:val="left"/>
        <w:rPr>
          <w:sz w:val="18"/>
        </w:rPr>
      </w:pPr>
      <w:r>
        <w:rPr>
          <w:w w:val="105"/>
          <w:sz w:val="18"/>
        </w:rPr>
        <w:t>Mentored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emerging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illustrators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portfolio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career guidance, with both securing publishing contracts within 18 months</w:t>
      </w:r>
    </w:p>
    <w:p>
      <w:pPr>
        <w:pStyle w:val="BodyText"/>
        <w:spacing w:before="2"/>
      </w:pPr>
    </w:p>
    <w:p>
      <w:pPr>
        <w:pStyle w:val="BodyText"/>
        <w:spacing w:line="261" w:lineRule="auto"/>
        <w:ind w:left="139" w:right="2680"/>
      </w:pPr>
      <w:r>
        <w:rPr>
          <w:w w:val="105"/>
        </w:rPr>
        <w:t>Assistant</w:t>
      </w:r>
      <w:r>
        <w:rPr>
          <w:spacing w:val="-14"/>
          <w:w w:val="105"/>
        </w:rPr>
        <w:t> </w:t>
      </w:r>
      <w:r>
        <w:rPr>
          <w:w w:val="105"/>
        </w:rPr>
        <w:t>Illustrator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July</w:t>
      </w:r>
      <w:r>
        <w:rPr>
          <w:spacing w:val="-13"/>
          <w:w w:val="105"/>
        </w:rPr>
        <w:t> </w:t>
      </w:r>
      <w:r>
        <w:rPr>
          <w:w w:val="105"/>
        </w:rPr>
        <w:t>2014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December</w:t>
      </w:r>
      <w:r>
        <w:rPr>
          <w:spacing w:val="-13"/>
          <w:w w:val="105"/>
        </w:rPr>
        <w:t> </w:t>
      </w:r>
      <w:r>
        <w:rPr>
          <w:w w:val="105"/>
        </w:rPr>
        <w:t>2015 Kids Create Publishing | Cambridge, MA</w:t>
      </w:r>
    </w:p>
    <w:p>
      <w:pPr>
        <w:pStyle w:val="BodyText"/>
        <w:spacing w:before="47"/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61" w:lineRule="auto" w:before="0" w:after="0"/>
        <w:ind w:left="417" w:right="646" w:firstLine="0"/>
        <w:jc w:val="left"/>
        <w:rPr>
          <w:sz w:val="18"/>
        </w:rPr>
      </w:pPr>
      <w:r>
        <w:rPr>
          <w:w w:val="105"/>
          <w:sz w:val="18"/>
        </w:rPr>
        <w:t>Supported 3 senior illustrators with coloring, layout, and revision work across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10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children's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book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productions,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developing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technical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skills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digital and traditional media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61" w:lineRule="auto" w:before="88" w:after="0"/>
        <w:ind w:left="417" w:right="642" w:firstLine="0"/>
        <w:jc w:val="left"/>
        <w:rPr>
          <w:sz w:val="18"/>
        </w:rPr>
      </w:pPr>
      <w:r>
        <w:rPr>
          <w:w w:val="105"/>
          <w:sz w:val="18"/>
        </w:rPr>
        <w:t>Maintained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illustration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archives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digital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asset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libraries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catalog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 200+ titles, improving team access efﬁciency and version control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61" w:lineRule="auto" w:before="89" w:after="0"/>
        <w:ind w:left="417" w:right="754" w:firstLine="0"/>
        <w:jc w:val="left"/>
        <w:rPr>
          <w:sz w:val="18"/>
        </w:rPr>
      </w:pPr>
      <w:r>
        <w:rPr>
          <w:w w:val="105"/>
          <w:sz w:val="18"/>
        </w:rPr>
        <w:t>Contributed workﬂow optimization ideas that improved production turnaround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20%,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book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illustration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cycle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10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8 </w:t>
      </w:r>
      <w:r>
        <w:rPr>
          <w:spacing w:val="-2"/>
          <w:w w:val="105"/>
          <w:sz w:val="18"/>
        </w:rPr>
        <w:t>weeks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61" w:lineRule="auto" w:before="103" w:after="0"/>
        <w:ind w:left="417" w:right="703" w:firstLine="0"/>
        <w:jc w:val="left"/>
        <w:rPr>
          <w:sz w:val="18"/>
        </w:rPr>
      </w:pPr>
      <w:r>
        <w:rPr>
          <w:w w:val="105"/>
          <w:sz w:val="18"/>
        </w:rPr>
        <w:t>Participated in weekly editorial review meetings, presenting work-in-</w:t>
      </w:r>
      <w:r>
        <w:rPr>
          <w:spacing w:val="-2"/>
          <w:w w:val="105"/>
          <w:sz w:val="18"/>
        </w:rPr>
        <w:t>progress illustrations and integrating art director feedback across multiple </w:t>
      </w:r>
      <w:r>
        <w:rPr>
          <w:w w:val="105"/>
          <w:sz w:val="18"/>
        </w:rPr>
        <w:t>concurrent projects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0" w:bottom="0" w:left="141" w:right="0"/>
          <w:cols w:num="2" w:equalWidth="0">
            <w:col w:w="3981" w:space="650"/>
            <w:col w:w="7148"/>
          </w:cols>
        </w:sectPr>
      </w:pPr>
    </w:p>
    <w:p>
      <w:pPr>
        <w:pStyle w:val="BodyText"/>
        <w:tabs>
          <w:tab w:pos="882" w:val="left" w:leader="none"/>
        </w:tabs>
        <w:spacing w:line="261" w:lineRule="auto" w:before="148"/>
        <w:ind w:left="882" w:right="358" w:hanging="30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80035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10706100">
                              <a:moveTo>
                                <a:pt x="2800349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800349" y="0"/>
                              </a:lnTo>
                              <a:lnTo>
                                <a:pt x="2800349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6D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20.499982pt;height:842.999933pt;mso-position-horizontal-relative:page;mso-position-vertical-relative:page;z-index:-15794688" id="docshape3" filled="true" fillcolor="#8f6d00" stroked="false">
                <v:fill type="solid"/>
                <w10:wrap type="none"/>
              </v:rect>
            </w:pict>
          </mc:Fallback>
        </mc:AlternateContent>
      </w: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</w:rPr>
        <w:t>Bachelor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Fine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Arts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(BFA)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in Illustration</w:t>
      </w:r>
    </w:p>
    <w:p>
      <w:pPr>
        <w:pStyle w:val="BodyText"/>
        <w:spacing w:before="104"/>
        <w:ind w:left="882"/>
      </w:pPr>
      <w:r>
        <w:rPr>
          <w:color w:val="FFFFFF"/>
          <w:w w:val="105"/>
        </w:rPr>
        <w:t>May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4"/>
          <w:w w:val="105"/>
        </w:rPr>
        <w:t>2014</w:t>
      </w:r>
    </w:p>
    <w:p>
      <w:pPr>
        <w:pStyle w:val="BodyText"/>
        <w:spacing w:line="261" w:lineRule="auto" w:before="18"/>
        <w:ind w:left="882"/>
      </w:pPr>
      <w:r>
        <w:rPr>
          <w:color w:val="FFFFFF"/>
          <w:spacing w:val="-2"/>
          <w:w w:val="105"/>
        </w:rPr>
        <w:t>Massachusetts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College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Art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Design, Boston, MA</w:t>
      </w:r>
    </w:p>
    <w:p>
      <w:pPr>
        <w:pStyle w:val="BodyText"/>
        <w:spacing w:before="3" w:after="2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/>
        <w:ind w:left="324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15815" cy="352425"/>
                <wp:effectExtent l="0" t="0" r="0" b="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615815" cy="352425"/>
                        </a:xfrm>
                        <a:prstGeom prst="rect">
                          <a:avLst/>
                        </a:prstGeom>
                        <a:solidFill>
                          <a:srgbClr val="8F6D00"/>
                        </a:solidFill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242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31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3.45pt;height:27.75pt;mso-position-horizontal-relative:char;mso-position-vertical-relative:line" type="#_x0000_t202" id="docshape4" filled="true" fillcolor="#8f6d00" stroked="false">
                <w10:anchorlock/>
                <v:textbox inset="0,0,0,0">
                  <w:txbxContent>
                    <w:p>
                      <w:pPr>
                        <w:spacing w:before="104"/>
                        <w:ind w:left="242" w:right="0" w:firstLine="0"/>
                        <w:jc w:val="left"/>
                        <w:rPr>
                          <w:rFonts w:ascii="Microsoft Sans Serif"/>
                          <w:color w:val="000000"/>
                          <w:sz w:val="31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-2"/>
                          <w:sz w:val="31"/>
                        </w:rPr>
                        <w:t>CERTIFICATIONS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882" w:val="left" w:leader="none"/>
        </w:tabs>
        <w:spacing w:before="176"/>
        <w:ind w:left="57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/>
        <w:t>Certiﬁed</w:t>
      </w:r>
      <w:r>
        <w:rPr>
          <w:spacing w:val="10"/>
        </w:rPr>
        <w:t> </w:t>
      </w:r>
      <w:r>
        <w:rPr/>
        <w:t>Lash</w:t>
      </w:r>
      <w:r>
        <w:rPr>
          <w:spacing w:val="6"/>
        </w:rPr>
        <w:t> </w:t>
      </w:r>
      <w:r>
        <w:rPr/>
        <w:t>Technician,</w:t>
      </w:r>
      <w:r>
        <w:rPr>
          <w:spacing w:val="10"/>
        </w:rPr>
        <w:t> </w:t>
      </w:r>
      <w:r>
        <w:rPr/>
        <w:t>Lash</w:t>
      </w:r>
      <w:r>
        <w:rPr>
          <w:spacing w:val="10"/>
        </w:rPr>
        <w:t> </w:t>
      </w:r>
      <w:r>
        <w:rPr/>
        <w:t>Professional,</w:t>
      </w:r>
      <w:r>
        <w:rPr>
          <w:spacing w:val="10"/>
        </w:rPr>
        <w:t> </w:t>
      </w:r>
      <w:r>
        <w:rPr/>
        <w:t>July</w:t>
      </w:r>
      <w:r>
        <w:rPr>
          <w:spacing w:val="10"/>
        </w:rPr>
        <w:t> </w:t>
      </w:r>
      <w:r>
        <w:rPr>
          <w:spacing w:val="-4"/>
        </w:rPr>
        <w:t>2018</w:t>
      </w:r>
    </w:p>
    <w:p>
      <w:pPr>
        <w:pStyle w:val="BodyText"/>
        <w:spacing w:after="0"/>
        <w:sectPr>
          <w:type w:val="continuous"/>
          <w:pgSz w:w="11920" w:h="16860"/>
          <w:pgMar w:top="0" w:bottom="0" w:left="141" w:right="0"/>
          <w:cols w:num="2" w:equalWidth="0">
            <w:col w:w="3692" w:space="493"/>
            <w:col w:w="7594"/>
          </w:cols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80035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10706100">
                              <a:moveTo>
                                <a:pt x="2800349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800349" y="0"/>
                              </a:lnTo>
                              <a:lnTo>
                                <a:pt x="2800349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6D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20.499982pt;height:842.999933pt;mso-position-horizontal-relative:page;mso-position-vertical-relative:page;z-index:-15793152" id="docshape5" filled="true" fillcolor="#8f6d00" stroked="false">
                <v:fill type="solid"/>
                <w10:wrap type="none"/>
              </v:rect>
            </w:pict>
          </mc:Fallback>
        </mc:AlternateContent>
      </w:r>
    </w:p>
    <w:sectPr>
      <w:pgSz w:w="11920" w:h="16860"/>
      <w:pgMar w:top="0" w:bottom="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abstractNum w:abstractNumId="1">
    <w:multiLevelType w:val="hybridMultilevel"/>
    <w:lvl w:ilvl="0">
      <w:start w:val="0"/>
      <w:numFmt w:val="bullet"/>
      <w:lvlText w:val="●"/>
      <w:lvlJc w:val="left"/>
      <w:pPr>
        <w:ind w:left="417" w:hanging="16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2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5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0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3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55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28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00" w:hanging="16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8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0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0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0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40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50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60" w:hanging="30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39"/>
      <w:outlineLvl w:val="1"/>
    </w:pPr>
    <w:rPr>
      <w:rFonts w:ascii="Microsoft Sans Serif" w:hAnsi="Microsoft Sans Serif" w:eastAsia="Microsoft Sans Serif" w:cs="Microsoft Sans Serif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8"/>
      <w:ind w:left="41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2026-03-23T07:45:24Z</dcterms:created>
  <dcterms:modified xsi:type="dcterms:W3CDTF">2026-03-23T07:45:24Z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2026-03-23T00:00:00Z</vt:filetime>
  </property>
  <property fmtid="{D5CDD505-2E9C-101B-9397-08002B2CF9AE}" pid="5" name="Producer">
    <vt:lpwstr>pdf-merger-js</vt:lpwstr>
  </property>
</Properties>
</file>