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157"/>
        <w:rPr>
          <w:rFonts w:ascii="Times New Roman"/>
          <w:sz w:val="26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509587</wp:posOffset>
                </wp:positionH>
                <wp:positionV relativeFrom="paragraph">
                  <wp:posOffset>-2222369</wp:posOffset>
                </wp:positionV>
                <wp:extent cx="1704975" cy="203835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04975" cy="2038350"/>
                        </a:xfrm>
                        <a:prstGeom prst="rect">
                          <a:avLst/>
                        </a:prstGeom>
                        <a:solidFill>
                          <a:srgbClr val="666666"/>
                        </a:solidFill>
                        <a:ln w="28574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14"/>
                              <w:rPr>
                                <w:color w:val="000000"/>
                                <w:sz w:val="74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702" w:right="0" w:firstLine="0"/>
                              <w:jc w:val="left"/>
                              <w:rPr>
                                <w:b/>
                                <w:color w:val="000000"/>
                                <w:sz w:val="7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74"/>
                              </w:rPr>
                              <w:t>AW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0.124996pt;margin-top:-174.989761pt;width:134.25pt;height:160.5pt;mso-position-horizontal-relative:page;mso-position-vertical-relative:paragraph;z-index:15729152" type="#_x0000_t202" id="docshape1" filled="true" fillcolor="#666666" stroked="true" strokeweight="2.25pt" strokecolor="#ffffff">
                <v:textbox inset="0,0,0,0">
                  <w:txbxContent>
                    <w:p>
                      <w:pPr>
                        <w:pStyle w:val="BodyText"/>
                        <w:spacing w:before="314"/>
                        <w:rPr>
                          <w:color w:val="000000"/>
                          <w:sz w:val="74"/>
                        </w:rPr>
                      </w:pPr>
                    </w:p>
                    <w:p>
                      <w:pPr>
                        <w:spacing w:before="1"/>
                        <w:ind w:left="702" w:right="0" w:firstLine="0"/>
                        <w:jc w:val="left"/>
                        <w:rPr>
                          <w:b/>
                          <w:color w:val="000000"/>
                          <w:sz w:val="74"/>
                        </w:rPr>
                      </w:pPr>
                      <w:r>
                        <w:rPr>
                          <w:b/>
                          <w:color w:val="FFFFFF"/>
                          <w:spacing w:val="-5"/>
                          <w:sz w:val="74"/>
                        </w:rPr>
                        <w:t>AW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color w:val="FFFFFF"/>
          <w:spacing w:val="-6"/>
          <w:sz w:val="29"/>
        </w:rPr>
        <w:t>C</w:t>
      </w:r>
      <w:r>
        <w:rPr>
          <w:color w:val="FFFFFF"/>
          <w:spacing w:val="-6"/>
        </w:rPr>
        <w:t>ONTACT</w:t>
      </w:r>
    </w:p>
    <w:p>
      <w:pPr>
        <w:spacing w:before="68"/>
        <w:ind w:left="0" w:right="19" w:firstLine="0"/>
        <w:jc w:val="center"/>
        <w:rPr>
          <w:rFonts w:ascii="Microsoft Sans Serif"/>
          <w:sz w:val="82"/>
        </w:rPr>
      </w:pPr>
      <w:r>
        <w:rPr/>
        <w:br w:type="column"/>
      </w:r>
      <w:r>
        <w:rPr>
          <w:b/>
          <w:color w:val="FFFFFF"/>
          <w:spacing w:val="13"/>
          <w:sz w:val="82"/>
        </w:rPr>
        <w:t>Angela</w:t>
      </w:r>
      <w:r>
        <w:rPr>
          <w:b/>
          <w:color w:val="FFFFFF"/>
          <w:spacing w:val="5"/>
          <w:sz w:val="82"/>
        </w:rPr>
        <w:t> </w:t>
      </w:r>
      <w:r>
        <w:rPr>
          <w:rFonts w:ascii="Microsoft Sans Serif"/>
          <w:color w:val="FFFFFF"/>
          <w:spacing w:val="-2"/>
          <w:sz w:val="82"/>
        </w:rPr>
        <w:t>White</w:t>
      </w:r>
    </w:p>
    <w:p>
      <w:pPr>
        <w:pStyle w:val="Heading1"/>
      </w:pPr>
      <w:r>
        <w:rPr>
          <w:color w:val="FFFFFF"/>
          <w:spacing w:val="12"/>
        </w:rPr>
        <w:t>Industrial</w:t>
      </w:r>
      <w:r>
        <w:rPr>
          <w:color w:val="FFFFFF"/>
          <w:spacing w:val="44"/>
        </w:rPr>
        <w:t> </w:t>
      </w:r>
      <w:r>
        <w:rPr>
          <w:color w:val="FFFFFF"/>
          <w:spacing w:val="7"/>
        </w:rPr>
        <w:t>carpenter</w:t>
      </w:r>
    </w:p>
    <w:p>
      <w:pPr>
        <w:pStyle w:val="BodyText"/>
        <w:spacing w:line="268" w:lineRule="auto" w:before="251"/>
        <w:ind w:left="33" w:right="40"/>
        <w:jc w:val="center"/>
      </w:pPr>
      <w:r>
        <w:rPr>
          <w:color w:val="FFFFFF"/>
          <w:w w:val="105"/>
        </w:rPr>
        <w:t>EXPERIENCED INDUSTRIAL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CARPENTER WITH SIX YEARS OF EXPERTISE BUILDING STRUCTURAL FRAMEWORKS, SCAFFOLDING SYSTEMS, AND LARGE-SCALE WOOD AND COMPOSITE STRUCTURES FOR MANUFACTURING FACILITIES, WAREHOUSES, AND INDUSTRIAL PLANTS. COMMITTED TO MAINTAINING IMPECCABLE SAFETY RECORDS IN HIGH-HAZARD INDUSTRIAL ENVIRONMENTS. SKILLED IN HEAVY EQUIPMENT OPERATION, STRUCTURAL LOAD MANAGEMENT, AND TRAINING JUNIOR CARPENTERS IN INDUSTRIAL-SPECIFIC SAFETY AND CONSTRUCTION </w:t>
      </w:r>
      <w:r>
        <w:rPr>
          <w:color w:val="FFFFFF"/>
          <w:spacing w:val="-2"/>
          <w:w w:val="105"/>
        </w:rPr>
        <w:t>PROTOCOLS.</w:t>
      </w:r>
    </w:p>
    <w:p>
      <w:pPr>
        <w:pStyle w:val="BodyText"/>
        <w:spacing w:after="0" w:line="268" w:lineRule="auto"/>
        <w:jc w:val="center"/>
        <w:sectPr>
          <w:type w:val="continuous"/>
          <w:pgSz w:w="11920" w:h="16860"/>
          <w:pgMar w:top="540" w:bottom="280" w:left="283" w:right="425"/>
          <w:cols w:num="2" w:equalWidth="0">
            <w:col w:w="1306" w:space="2994"/>
            <w:col w:w="6912"/>
          </w:cols>
        </w:sectPr>
      </w:pPr>
    </w:p>
    <w:p>
      <w:pPr>
        <w:pStyle w:val="BodyText"/>
        <w:spacing w:before="8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type w:val="continuous"/>
          <w:pgSz w:w="11920" w:h="16860"/>
          <w:pgMar w:top="540" w:bottom="280" w:left="283" w:right="425"/>
        </w:sectPr>
      </w:pPr>
    </w:p>
    <w:p>
      <w:pPr>
        <w:pStyle w:val="BodyText"/>
        <w:spacing w:before="74"/>
        <w:ind w:left="75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724150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0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724149" y="0"/>
                                </a:lnTo>
                                <a:lnTo>
                                  <a:pt x="2724149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427" y="305752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680" y="335279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430" y="3661565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069" y="394334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2412" y="4686299"/>
                            <a:ext cx="47625" cy="3676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676650">
                                <a:moveTo>
                                  <a:pt x="47625" y="3649497"/>
                                </a:moveTo>
                                <a:lnTo>
                                  <a:pt x="27165" y="3629025"/>
                                </a:lnTo>
                                <a:lnTo>
                                  <a:pt x="20472" y="3629025"/>
                                </a:lnTo>
                                <a:lnTo>
                                  <a:pt x="0" y="3649497"/>
                                </a:lnTo>
                                <a:lnTo>
                                  <a:pt x="0" y="3653066"/>
                                </a:lnTo>
                                <a:lnTo>
                                  <a:pt x="0" y="3656190"/>
                                </a:lnTo>
                                <a:lnTo>
                                  <a:pt x="20472" y="3676650"/>
                                </a:lnTo>
                                <a:lnTo>
                                  <a:pt x="27165" y="3676650"/>
                                </a:lnTo>
                                <a:lnTo>
                                  <a:pt x="47625" y="3656190"/>
                                </a:lnTo>
                                <a:lnTo>
                                  <a:pt x="47625" y="3649497"/>
                                </a:lnTo>
                                <a:close/>
                              </a:path>
                              <a:path w="47625" h="3676650">
                                <a:moveTo>
                                  <a:pt x="47625" y="2858922"/>
                                </a:moveTo>
                                <a:lnTo>
                                  <a:pt x="27165" y="2838450"/>
                                </a:lnTo>
                                <a:lnTo>
                                  <a:pt x="20472" y="2838450"/>
                                </a:lnTo>
                                <a:lnTo>
                                  <a:pt x="0" y="2858922"/>
                                </a:lnTo>
                                <a:lnTo>
                                  <a:pt x="0" y="2862491"/>
                                </a:lnTo>
                                <a:lnTo>
                                  <a:pt x="0" y="2865615"/>
                                </a:lnTo>
                                <a:lnTo>
                                  <a:pt x="20472" y="2886075"/>
                                </a:lnTo>
                                <a:lnTo>
                                  <a:pt x="27165" y="2886075"/>
                                </a:lnTo>
                                <a:lnTo>
                                  <a:pt x="47625" y="2865615"/>
                                </a:lnTo>
                                <a:lnTo>
                                  <a:pt x="47625" y="2858922"/>
                                </a:lnTo>
                                <a:close/>
                              </a:path>
                              <a:path w="47625" h="3676650">
                                <a:moveTo>
                                  <a:pt x="47625" y="2506497"/>
                                </a:moveTo>
                                <a:lnTo>
                                  <a:pt x="27165" y="2486025"/>
                                </a:lnTo>
                                <a:lnTo>
                                  <a:pt x="20472" y="2486025"/>
                                </a:lnTo>
                                <a:lnTo>
                                  <a:pt x="0" y="2506497"/>
                                </a:lnTo>
                                <a:lnTo>
                                  <a:pt x="0" y="2510066"/>
                                </a:lnTo>
                                <a:lnTo>
                                  <a:pt x="0" y="2513190"/>
                                </a:lnTo>
                                <a:lnTo>
                                  <a:pt x="20472" y="2533650"/>
                                </a:lnTo>
                                <a:lnTo>
                                  <a:pt x="27165" y="2533650"/>
                                </a:lnTo>
                                <a:lnTo>
                                  <a:pt x="47625" y="2513190"/>
                                </a:lnTo>
                                <a:lnTo>
                                  <a:pt x="47625" y="2506497"/>
                                </a:lnTo>
                                <a:close/>
                              </a:path>
                              <a:path w="47625" h="3676650">
                                <a:moveTo>
                                  <a:pt x="47625" y="2150135"/>
                                </a:moveTo>
                                <a:lnTo>
                                  <a:pt x="31102" y="2133600"/>
                                </a:lnTo>
                                <a:lnTo>
                                  <a:pt x="16535" y="2133600"/>
                                </a:lnTo>
                                <a:lnTo>
                                  <a:pt x="0" y="2150135"/>
                                </a:lnTo>
                                <a:lnTo>
                                  <a:pt x="0" y="2152650"/>
                                </a:lnTo>
                                <a:lnTo>
                                  <a:pt x="0" y="2155177"/>
                                </a:lnTo>
                                <a:lnTo>
                                  <a:pt x="16535" y="2171700"/>
                                </a:lnTo>
                                <a:lnTo>
                                  <a:pt x="31102" y="2171700"/>
                                </a:lnTo>
                                <a:lnTo>
                                  <a:pt x="47625" y="2155177"/>
                                </a:lnTo>
                                <a:lnTo>
                                  <a:pt x="47625" y="2150135"/>
                                </a:lnTo>
                                <a:close/>
                              </a:path>
                              <a:path w="47625" h="3676650">
                                <a:moveTo>
                                  <a:pt x="47625" y="1792122"/>
                                </a:moveTo>
                                <a:lnTo>
                                  <a:pt x="27165" y="1771650"/>
                                </a:lnTo>
                                <a:lnTo>
                                  <a:pt x="20472" y="1771650"/>
                                </a:lnTo>
                                <a:lnTo>
                                  <a:pt x="0" y="1792122"/>
                                </a:lnTo>
                                <a:lnTo>
                                  <a:pt x="0" y="1795691"/>
                                </a:lnTo>
                                <a:lnTo>
                                  <a:pt x="0" y="1798815"/>
                                </a:lnTo>
                                <a:lnTo>
                                  <a:pt x="20472" y="1819275"/>
                                </a:lnTo>
                                <a:lnTo>
                                  <a:pt x="27165" y="1819275"/>
                                </a:lnTo>
                                <a:lnTo>
                                  <a:pt x="47625" y="1798815"/>
                                </a:lnTo>
                                <a:lnTo>
                                  <a:pt x="47625" y="1792122"/>
                                </a:lnTo>
                                <a:close/>
                              </a:path>
                              <a:path w="47625" h="3676650">
                                <a:moveTo>
                                  <a:pt x="47625" y="1439697"/>
                                </a:moveTo>
                                <a:lnTo>
                                  <a:pt x="27165" y="1419225"/>
                                </a:lnTo>
                                <a:lnTo>
                                  <a:pt x="20472" y="1419225"/>
                                </a:lnTo>
                                <a:lnTo>
                                  <a:pt x="0" y="1439697"/>
                                </a:lnTo>
                                <a:lnTo>
                                  <a:pt x="0" y="1443266"/>
                                </a:lnTo>
                                <a:lnTo>
                                  <a:pt x="0" y="1446390"/>
                                </a:lnTo>
                                <a:lnTo>
                                  <a:pt x="20472" y="1466850"/>
                                </a:lnTo>
                                <a:lnTo>
                                  <a:pt x="27165" y="1466850"/>
                                </a:lnTo>
                                <a:lnTo>
                                  <a:pt x="47625" y="1446390"/>
                                </a:lnTo>
                                <a:lnTo>
                                  <a:pt x="47625" y="1439697"/>
                                </a:lnTo>
                                <a:close/>
                              </a:path>
                              <a:path w="47625" h="3676650">
                                <a:moveTo>
                                  <a:pt x="47625" y="1087272"/>
                                </a:moveTo>
                                <a:lnTo>
                                  <a:pt x="27165" y="1066800"/>
                                </a:lnTo>
                                <a:lnTo>
                                  <a:pt x="20472" y="1066800"/>
                                </a:lnTo>
                                <a:lnTo>
                                  <a:pt x="0" y="1087272"/>
                                </a:lnTo>
                                <a:lnTo>
                                  <a:pt x="0" y="1090841"/>
                                </a:lnTo>
                                <a:lnTo>
                                  <a:pt x="0" y="1093965"/>
                                </a:lnTo>
                                <a:lnTo>
                                  <a:pt x="20472" y="1114425"/>
                                </a:lnTo>
                                <a:lnTo>
                                  <a:pt x="27165" y="1114425"/>
                                </a:lnTo>
                                <a:lnTo>
                                  <a:pt x="47625" y="1093965"/>
                                </a:lnTo>
                                <a:lnTo>
                                  <a:pt x="47625" y="1087272"/>
                                </a:lnTo>
                                <a:close/>
                              </a:path>
                              <a:path w="47625" h="3676650">
                                <a:moveTo>
                                  <a:pt x="47625" y="725322"/>
                                </a:moveTo>
                                <a:lnTo>
                                  <a:pt x="27165" y="704850"/>
                                </a:lnTo>
                                <a:lnTo>
                                  <a:pt x="20472" y="704850"/>
                                </a:lnTo>
                                <a:lnTo>
                                  <a:pt x="0" y="725322"/>
                                </a:lnTo>
                                <a:lnTo>
                                  <a:pt x="0" y="728891"/>
                                </a:lnTo>
                                <a:lnTo>
                                  <a:pt x="0" y="732015"/>
                                </a:lnTo>
                                <a:lnTo>
                                  <a:pt x="20472" y="752475"/>
                                </a:lnTo>
                                <a:lnTo>
                                  <a:pt x="27165" y="752475"/>
                                </a:lnTo>
                                <a:lnTo>
                                  <a:pt x="47625" y="732015"/>
                                </a:lnTo>
                                <a:lnTo>
                                  <a:pt x="47625" y="725322"/>
                                </a:lnTo>
                                <a:close/>
                              </a:path>
                              <a:path w="47625" h="3676650">
                                <a:moveTo>
                                  <a:pt x="47625" y="372897"/>
                                </a:moveTo>
                                <a:lnTo>
                                  <a:pt x="27165" y="352425"/>
                                </a:lnTo>
                                <a:lnTo>
                                  <a:pt x="20472" y="352425"/>
                                </a:lnTo>
                                <a:lnTo>
                                  <a:pt x="0" y="372897"/>
                                </a:lnTo>
                                <a:lnTo>
                                  <a:pt x="0" y="376466"/>
                                </a:lnTo>
                                <a:lnTo>
                                  <a:pt x="0" y="379590"/>
                                </a:lnTo>
                                <a:lnTo>
                                  <a:pt x="20472" y="400050"/>
                                </a:lnTo>
                                <a:lnTo>
                                  <a:pt x="27165" y="400050"/>
                                </a:lnTo>
                                <a:lnTo>
                                  <a:pt x="47625" y="379590"/>
                                </a:lnTo>
                                <a:lnTo>
                                  <a:pt x="47625" y="372897"/>
                                </a:lnTo>
                                <a:close/>
                              </a:path>
                              <a:path w="47625" h="36766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724149" y="0"/>
                            <a:ext cx="4844415" cy="300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4415" h="3009900">
                                <a:moveTo>
                                  <a:pt x="4844033" y="3009899"/>
                                </a:moveTo>
                                <a:lnTo>
                                  <a:pt x="0" y="3009899"/>
                                </a:lnTo>
                                <a:lnTo>
                                  <a:pt x="0" y="0"/>
                                </a:lnTo>
                                <a:lnTo>
                                  <a:pt x="4844033" y="0"/>
                                </a:lnTo>
                                <a:lnTo>
                                  <a:pt x="4844033" y="3009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E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867012" y="8000999"/>
                            <a:ext cx="47625" cy="66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666750">
                                <a:moveTo>
                                  <a:pt x="47625" y="645172"/>
                                </a:moveTo>
                                <a:lnTo>
                                  <a:pt x="31102" y="628650"/>
                                </a:lnTo>
                                <a:lnTo>
                                  <a:pt x="16535" y="628650"/>
                                </a:lnTo>
                                <a:lnTo>
                                  <a:pt x="0" y="645172"/>
                                </a:lnTo>
                                <a:lnTo>
                                  <a:pt x="0" y="647700"/>
                                </a:lnTo>
                                <a:lnTo>
                                  <a:pt x="0" y="650227"/>
                                </a:lnTo>
                                <a:lnTo>
                                  <a:pt x="16535" y="666750"/>
                                </a:lnTo>
                                <a:lnTo>
                                  <a:pt x="31102" y="666750"/>
                                </a:lnTo>
                                <a:lnTo>
                                  <a:pt x="47625" y="650227"/>
                                </a:lnTo>
                                <a:lnTo>
                                  <a:pt x="47625" y="645172"/>
                                </a:lnTo>
                                <a:close/>
                              </a:path>
                              <a:path w="47625" h="666750">
                                <a:moveTo>
                                  <a:pt x="47625" y="439572"/>
                                </a:moveTo>
                                <a:lnTo>
                                  <a:pt x="27165" y="419100"/>
                                </a:lnTo>
                                <a:lnTo>
                                  <a:pt x="20472" y="419100"/>
                                </a:lnTo>
                                <a:lnTo>
                                  <a:pt x="0" y="439572"/>
                                </a:lnTo>
                                <a:lnTo>
                                  <a:pt x="0" y="443141"/>
                                </a:lnTo>
                                <a:lnTo>
                                  <a:pt x="0" y="446265"/>
                                </a:lnTo>
                                <a:lnTo>
                                  <a:pt x="20472" y="466725"/>
                                </a:lnTo>
                                <a:lnTo>
                                  <a:pt x="27165" y="466725"/>
                                </a:lnTo>
                                <a:lnTo>
                                  <a:pt x="47625" y="446265"/>
                                </a:lnTo>
                                <a:lnTo>
                                  <a:pt x="47625" y="439572"/>
                                </a:lnTo>
                                <a:close/>
                              </a:path>
                              <a:path w="47625" h="666750">
                                <a:moveTo>
                                  <a:pt x="47625" y="230022"/>
                                </a:moveTo>
                                <a:lnTo>
                                  <a:pt x="27165" y="209550"/>
                                </a:lnTo>
                                <a:lnTo>
                                  <a:pt x="20472" y="209550"/>
                                </a:lnTo>
                                <a:lnTo>
                                  <a:pt x="0" y="230022"/>
                                </a:lnTo>
                                <a:lnTo>
                                  <a:pt x="0" y="233591"/>
                                </a:lnTo>
                                <a:lnTo>
                                  <a:pt x="0" y="236715"/>
                                </a:lnTo>
                                <a:lnTo>
                                  <a:pt x="20472" y="257175"/>
                                </a:lnTo>
                                <a:lnTo>
                                  <a:pt x="27165" y="257175"/>
                                </a:lnTo>
                                <a:lnTo>
                                  <a:pt x="47625" y="236715"/>
                                </a:lnTo>
                                <a:lnTo>
                                  <a:pt x="47625" y="230022"/>
                                </a:lnTo>
                                <a:close/>
                              </a:path>
                              <a:path w="47625" h="6667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28pt;width:595.950pt;height:842.9pt;mso-position-horizontal-relative:page;mso-position-vertical-relative:page;z-index:-15780864" id="docshapegroup2" coordorigin="0,0" coordsize="11919,16858">
                <v:rect style="position:absolute;left:0;top:0;width:4290;height:16858" id="docshape3" filled="true" fillcolor="#424242" stroked="false">
                  <v:fill type="solid"/>
                </v:rect>
                <v:shape style="position:absolute;left:555;top:4815;width:317;height:317" type="#_x0000_t75" id="docshape4" stroked="false">
                  <v:imagedata r:id="rId5" o:title=""/>
                </v:shape>
                <v:shape style="position:absolute;left:575;top:5280;width:275;height:317" type="#_x0000_t75" id="docshape5" stroked="false">
                  <v:imagedata r:id="rId6" o:title=""/>
                </v:shape>
                <v:shape style="position:absolute;left:555;top:5766;width:317;height:274" type="#_x0000_t75" id="docshape6" stroked="false">
                  <v:imagedata r:id="rId7" o:title=""/>
                </v:shape>
                <v:shape style="position:absolute;left:556;top:6210;width:315;height:317" type="#_x0000_t75" id="docshape7" stroked="false">
                  <v:imagedata r:id="rId8" o:title=""/>
                </v:shape>
                <v:shape style="position:absolute;left:554;top:7380;width:75;height:5790" id="docshape8" coordorigin="555,7380" coordsize="75,5790" path="m630,13127l629,13122,625,13113,623,13109,616,13102,612,13100,603,13096,598,13095,587,13095,582,13096,573,13100,569,13102,562,13109,560,13113,556,13122,555,13127,555,13133,555,13138,556,13143,560,13152,562,13156,569,13163,573,13165,582,13169,587,13170,598,13170,603,13169,612,13165,616,13163,623,13156,625,13152,629,13143,630,13138,630,13127xm630,11882l629,11877,625,11868,623,11864,616,11857,612,11855,603,11851,598,11850,587,11850,582,11851,573,11855,569,11857,562,11864,560,11868,556,11877,555,11882,555,11888,555,11893,556,11898,560,11907,562,11911,569,11918,573,11920,582,11924,587,11925,598,11925,603,11924,612,11920,616,11918,623,11911,625,11907,629,11898,630,11893,630,11882xm630,11327l629,11322,625,11313,623,11309,616,11302,612,11300,603,11296,598,11295,587,11295,582,11296,573,11300,569,11302,562,11309,560,11313,556,11322,555,11327,555,11333,555,11338,556,11343,560,11352,562,11356,569,11363,573,11365,582,11369,587,11370,598,11370,603,11369,612,11365,616,11363,623,11356,625,11352,629,11343,630,11338,630,11327xm630,10766l629,10762,626,10755,624,10752,618,10746,615,10744,608,10741,604,10740,581,10740,577,10741,570,10744,567,10746,561,10752,559,10755,556,10762,555,10766,555,10770,555,10774,556,10778,559,10785,561,10788,567,10794,570,10796,577,10799,581,10800,604,10800,608,10799,615,10796,618,10794,624,10788,626,10785,629,10778,630,10774,630,10766xm630,10202l629,10197,625,10188,623,10184,616,10177,612,10175,603,10171,598,10170,587,10170,582,10171,573,10175,569,10177,562,10184,560,10188,556,10197,555,10202,555,10208,555,10213,556,10218,560,10227,562,10231,569,10238,573,10240,582,10244,587,10245,598,10245,603,10244,612,10240,616,10238,623,10231,625,10227,629,10218,630,10213,630,10202xm630,9647l629,9642,625,9633,623,9629,616,9622,612,9620,603,9616,598,9615,587,9615,582,9616,573,9620,569,9622,562,9629,560,9633,556,9642,555,9647,555,9653,555,9658,556,9663,560,9672,562,9676,569,9683,573,9685,582,9689,587,9690,598,9690,603,9689,612,9685,616,9683,623,9676,625,9672,629,9663,630,9658,630,9647xm630,9092l629,9087,625,9078,623,9074,616,9067,612,9065,603,9061,598,9060,587,9060,582,9061,573,9065,569,9067,562,9074,560,9078,556,9087,555,9092,555,9098,555,9103,556,9108,560,9117,562,9121,569,9128,573,9130,582,9134,587,9135,598,9135,603,9134,612,9130,616,9128,623,9121,625,9117,629,9108,630,9103,630,9092xm630,8522l629,8517,625,8508,623,8504,616,8497,612,8495,603,8491,598,8490,587,8490,582,8491,573,8495,569,8497,562,8504,560,8508,556,8517,555,8522,555,8528,555,8533,556,8538,560,8547,562,8551,569,8558,573,8560,582,8564,587,8565,598,8565,603,8564,612,8560,616,8558,623,8551,625,8547,629,8538,630,8533,630,8522xm630,7967l629,7962,625,7953,623,7949,616,7942,612,7940,603,7936,598,7935,587,7935,582,7936,573,7940,569,7942,562,7949,560,7953,556,7962,555,7967,555,7973,555,7978,556,7983,560,7992,562,7996,569,8003,573,8005,582,8009,587,8010,598,8010,603,8009,612,8005,616,8003,623,7996,625,7992,629,7983,630,7978,630,7967xm630,7412l629,7407,625,7398,623,7394,616,7387,612,7385,603,7381,598,7380,587,7380,582,7381,573,7385,569,7387,562,7394,560,7398,556,7407,555,7412,555,7418,555,7423,556,7428,560,7437,562,7441,569,7448,573,7450,582,7454,587,7455,598,7455,603,7454,612,7450,616,7448,623,7441,625,7437,629,7428,630,7423,630,7412xe" filled="true" fillcolor="#ffffff" stroked="false">
                  <v:path arrowok="t"/>
                  <v:fill type="solid"/>
                </v:shape>
                <v:rect style="position:absolute;left:4290;top:0;width:7629;height:4740" id="docshape9" filled="true" fillcolor="#785e93" stroked="false">
                  <v:fill type="solid"/>
                </v:rect>
                <v:shape style="position:absolute;left:4514;top:12600;width:75;height:1050" id="docshape10" coordorigin="4515,12600" coordsize="75,1050" path="m4590,13616l4589,13612,4586,13605,4584,13602,4578,13596,4575,13594,4568,13591,4564,13590,4541,13590,4537,13591,4530,13594,4527,13596,4521,13602,4519,13605,4516,13612,4515,13616,4515,13620,4515,13624,4516,13628,4519,13635,4521,13638,4527,13644,4530,13646,4537,13649,4541,13650,4564,13650,4568,13649,4575,13646,4578,13644,4584,13638,4586,13635,4589,13628,4590,13624,4590,13616xm4590,13292l4589,13287,4585,13278,4583,13274,4576,13267,4572,13265,4563,13261,4558,13260,4547,13260,4542,13261,4533,13265,4529,13267,4522,13274,4520,13278,4516,13287,4515,13292,4515,13298,4515,13303,4516,13308,4520,13317,4522,13321,4529,13328,4533,13330,4542,13334,4547,13335,4558,13335,4563,13334,4572,13330,4576,13328,4583,13321,4585,13317,4589,13308,4590,13303,4590,13292xm4590,12962l4589,12957,4585,12948,4583,12944,4576,12937,4572,12935,4563,12931,4558,12930,4547,12930,4542,12931,4533,12935,4529,12937,4522,12944,4520,12948,4516,12957,4515,12962,4515,12968,4515,12973,4516,12978,4520,12987,4522,12991,4529,12998,4533,13000,4542,13004,4547,13005,4558,13005,4563,13004,4572,13000,4576,12998,4583,12991,4585,12987,4589,12978,4590,12973,4590,12962xm4590,12632l4589,12627,4585,12618,4583,12614,4576,12607,4572,12605,4563,12601,4558,12600,4547,12600,4542,12601,4533,12605,4529,12607,4522,12614,4520,12618,4516,12627,4515,12632,4515,12638,4515,12643,4516,12648,4520,12657,4522,12661,4529,12668,4533,12670,4542,12674,4547,12675,4558,12675,4563,12674,4572,12670,4576,12668,4583,12661,4585,12657,4589,12648,4590,12643,4590,1263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</w:rPr>
        <w:t>(123)</w:t>
      </w:r>
      <w:r>
        <w:rPr>
          <w:color w:val="FFFFFF"/>
          <w:spacing w:val="16"/>
        </w:rPr>
        <w:t> </w:t>
      </w:r>
      <w:r>
        <w:rPr>
          <w:color w:val="FFFFFF"/>
        </w:rPr>
        <w:t>456-</w:t>
      </w:r>
      <w:r>
        <w:rPr>
          <w:color w:val="FFFFFF"/>
          <w:spacing w:val="-4"/>
        </w:rPr>
        <w:t>7890</w:t>
      </w:r>
    </w:p>
    <w:p>
      <w:pPr>
        <w:pStyle w:val="BodyText"/>
        <w:spacing w:before="51"/>
      </w:pPr>
    </w:p>
    <w:p>
      <w:pPr>
        <w:pStyle w:val="BodyText"/>
        <w:spacing w:line="540" w:lineRule="auto"/>
        <w:ind w:left="758" w:right="657"/>
      </w:pPr>
      <w:hyperlink r:id="rId9">
        <w:r>
          <w:rPr>
            <w:color w:val="FFFFFF"/>
            <w:spacing w:val="-2"/>
          </w:rPr>
          <w:t>email@example.com</w:t>
        </w:r>
      </w:hyperlink>
      <w:r>
        <w:rPr>
          <w:color w:val="FFFFFF"/>
          <w:spacing w:val="-2"/>
        </w:rPr>
        <w:t> </w:t>
      </w:r>
      <w:r>
        <w:rPr>
          <w:color w:val="FFFFFF"/>
          <w:spacing w:val="-2"/>
          <w:w w:val="105"/>
        </w:rPr>
        <w:t>LinkedIn</w:t>
      </w:r>
    </w:p>
    <w:p>
      <w:pPr>
        <w:pStyle w:val="BodyText"/>
        <w:spacing w:line="206" w:lineRule="exact"/>
        <w:ind w:left="758"/>
      </w:pPr>
      <w:r>
        <w:rPr>
          <w:color w:val="FFFFFF"/>
        </w:rPr>
        <w:t>Detroit,</w:t>
      </w:r>
      <w:r>
        <w:rPr>
          <w:color w:val="FFFFFF"/>
          <w:spacing w:val="11"/>
        </w:rPr>
        <w:t> </w:t>
      </w:r>
      <w:r>
        <w:rPr>
          <w:color w:val="FFFFFF"/>
          <w:spacing w:val="-5"/>
        </w:rPr>
        <w:t>MI</w:t>
      </w:r>
    </w:p>
    <w:p>
      <w:pPr>
        <w:pStyle w:val="BodyText"/>
        <w:spacing w:before="128"/>
      </w:pPr>
    </w:p>
    <w:p>
      <w:pPr>
        <w:pStyle w:val="Heading2"/>
      </w:pPr>
      <w:r>
        <w:rPr>
          <w:color w:val="FFFFFF"/>
          <w:spacing w:val="-2"/>
          <w:sz w:val="29"/>
        </w:rPr>
        <w:t>K</w:t>
      </w:r>
      <w:r>
        <w:rPr>
          <w:color w:val="FFFFFF"/>
          <w:spacing w:val="-2"/>
        </w:rPr>
        <w:t>EY</w:t>
      </w:r>
      <w:r>
        <w:rPr>
          <w:color w:val="FFFFFF"/>
          <w:spacing w:val="-13"/>
        </w:rPr>
        <w:t> </w:t>
      </w:r>
      <w:r>
        <w:rPr>
          <w:color w:val="FFFFFF"/>
          <w:spacing w:val="-2"/>
        </w:rPr>
        <w:t>SKILLS</w:t>
      </w:r>
    </w:p>
    <w:p>
      <w:pPr>
        <w:spacing w:line="261" w:lineRule="auto" w:before="175"/>
        <w:ind w:left="572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Industrial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structural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framework assembly</w:t>
      </w:r>
    </w:p>
    <w:p>
      <w:pPr>
        <w:spacing w:line="278" w:lineRule="auto" w:before="103"/>
        <w:ind w:left="572" w:right="0" w:firstLine="0"/>
        <w:jc w:val="left"/>
        <w:rPr>
          <w:b/>
          <w:sz w:val="18"/>
        </w:rPr>
      </w:pPr>
      <w:r>
        <w:rPr>
          <w:b/>
          <w:color w:val="FFFFFF"/>
          <w:w w:val="105"/>
          <w:sz w:val="18"/>
        </w:rPr>
        <w:t>Scaffolding erection, inspection, </w:t>
      </w:r>
      <w:r>
        <w:rPr>
          <w:b/>
          <w:color w:val="FFFFFF"/>
          <w:spacing w:val="-2"/>
          <w:w w:val="105"/>
          <w:sz w:val="18"/>
        </w:rPr>
        <w:t>and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dismantling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(OSHA-compliant)</w:t>
      </w:r>
    </w:p>
    <w:p>
      <w:pPr>
        <w:spacing w:line="278" w:lineRule="auto" w:before="75"/>
        <w:ind w:left="572" w:right="0" w:firstLine="0"/>
        <w:jc w:val="left"/>
        <w:rPr>
          <w:b/>
          <w:sz w:val="18"/>
        </w:rPr>
      </w:pPr>
      <w:r>
        <w:rPr>
          <w:b/>
          <w:color w:val="FFFFFF"/>
          <w:w w:val="105"/>
          <w:sz w:val="18"/>
        </w:rPr>
        <w:t>Heavy equipment operation </w:t>
      </w:r>
      <w:r>
        <w:rPr>
          <w:b/>
          <w:color w:val="FFFFFF"/>
          <w:spacing w:val="-2"/>
          <w:w w:val="105"/>
          <w:sz w:val="18"/>
        </w:rPr>
        <w:t>(forklifts,</w:t>
      </w:r>
      <w:r>
        <w:rPr>
          <w:b/>
          <w:color w:val="FFFFFF"/>
          <w:spacing w:val="-7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man</w:t>
      </w:r>
      <w:r>
        <w:rPr>
          <w:b/>
          <w:color w:val="FFFFFF"/>
          <w:spacing w:val="-7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lifts,</w:t>
      </w:r>
      <w:r>
        <w:rPr>
          <w:b/>
          <w:color w:val="FFFFFF"/>
          <w:spacing w:val="-7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telehandlers)</w:t>
      </w:r>
    </w:p>
    <w:p>
      <w:pPr>
        <w:spacing w:line="261" w:lineRule="auto" w:before="90"/>
        <w:ind w:left="572" w:right="18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Industrial</w:t>
      </w:r>
      <w:r>
        <w:rPr>
          <w:b/>
          <w:color w:val="FFFFFF"/>
          <w:spacing w:val="-10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safety</w:t>
      </w:r>
      <w:r>
        <w:rPr>
          <w:b/>
          <w:color w:val="FFFFFF"/>
          <w:spacing w:val="-10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compliance</w:t>
      </w:r>
      <w:r>
        <w:rPr>
          <w:b/>
          <w:color w:val="FFFFFF"/>
          <w:spacing w:val="-10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(OSHA </w:t>
      </w:r>
      <w:r>
        <w:rPr>
          <w:b/>
          <w:color w:val="FFFFFF"/>
          <w:w w:val="105"/>
          <w:sz w:val="18"/>
        </w:rPr>
        <w:t>30-Hour, lockout/tagout)</w:t>
      </w:r>
    </w:p>
    <w:p>
      <w:pPr>
        <w:spacing w:line="261" w:lineRule="auto" w:before="104"/>
        <w:ind w:left="572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Blueprint</w:t>
      </w:r>
      <w:r>
        <w:rPr>
          <w:b/>
          <w:color w:val="FFFFFF"/>
          <w:spacing w:val="-10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and</w:t>
      </w:r>
      <w:r>
        <w:rPr>
          <w:b/>
          <w:color w:val="FFFFFF"/>
          <w:spacing w:val="-10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structural</w:t>
      </w:r>
      <w:r>
        <w:rPr>
          <w:b/>
          <w:color w:val="FFFFFF"/>
          <w:spacing w:val="-10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drawing interpretation</w:t>
      </w:r>
    </w:p>
    <w:p>
      <w:pPr>
        <w:spacing w:line="278" w:lineRule="auto" w:before="104"/>
        <w:ind w:left="572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Temporary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structure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bracing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and shoring</w:t>
      </w:r>
    </w:p>
    <w:p>
      <w:pPr>
        <w:spacing w:line="261" w:lineRule="auto" w:before="89"/>
        <w:ind w:left="572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Material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handling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and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rigging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in </w:t>
      </w:r>
      <w:r>
        <w:rPr>
          <w:b/>
          <w:color w:val="FFFFFF"/>
          <w:w w:val="105"/>
          <w:sz w:val="18"/>
        </w:rPr>
        <w:t>industrial environments</w:t>
      </w:r>
    </w:p>
    <w:p>
      <w:pPr>
        <w:spacing w:line="261" w:lineRule="auto" w:before="104"/>
        <w:ind w:left="572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Junior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carpenter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training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and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safety mentorship</w:t>
      </w:r>
    </w:p>
    <w:p>
      <w:pPr>
        <w:spacing w:line="278" w:lineRule="auto" w:before="104"/>
        <w:ind w:left="572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Fall</w:t>
      </w:r>
      <w:r>
        <w:rPr>
          <w:b/>
          <w:color w:val="FFFFFF"/>
          <w:spacing w:val="-9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protection</w:t>
      </w:r>
      <w:r>
        <w:rPr>
          <w:b/>
          <w:color w:val="FFFFFF"/>
          <w:spacing w:val="-9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system</w:t>
      </w:r>
      <w:r>
        <w:rPr>
          <w:b/>
          <w:color w:val="FFFFFF"/>
          <w:spacing w:val="-9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installation </w:t>
      </w:r>
      <w:r>
        <w:rPr>
          <w:b/>
          <w:color w:val="FFFFFF"/>
          <w:w w:val="105"/>
          <w:sz w:val="18"/>
        </w:rPr>
        <w:t>and inspection</w:t>
      </w:r>
    </w:p>
    <w:p>
      <w:pPr>
        <w:pStyle w:val="BodyText"/>
        <w:spacing w:before="49"/>
        <w:rPr>
          <w:b/>
        </w:rPr>
      </w:pPr>
    </w:p>
    <w:p>
      <w:pPr>
        <w:pStyle w:val="Heading2"/>
        <w:spacing w:before="1"/>
      </w:pPr>
      <w:r>
        <w:rPr>
          <w:color w:val="FFFFFF"/>
          <w:spacing w:val="-2"/>
          <w:sz w:val="29"/>
        </w:rPr>
        <w:t>E</w:t>
      </w:r>
      <w:r>
        <w:rPr>
          <w:color w:val="FFFFFF"/>
          <w:spacing w:val="-2"/>
        </w:rPr>
        <w:t>DUCATION</w:t>
      </w:r>
    </w:p>
    <w:p>
      <w:pPr>
        <w:spacing w:line="273" w:lineRule="auto" w:before="174"/>
        <w:ind w:left="572" w:right="0" w:firstLine="0"/>
        <w:jc w:val="left"/>
        <w:rPr>
          <w:b/>
          <w:sz w:val="18"/>
        </w:rPr>
      </w:pPr>
      <w:r>
        <w:rPr>
          <w:b/>
          <w:color w:val="FFFFFF"/>
          <w:w w:val="105"/>
          <w:sz w:val="18"/>
        </w:rPr>
        <w:t>CERTIFICATE IN INDUSTRIAL </w:t>
      </w:r>
      <w:r>
        <w:rPr>
          <w:b/>
          <w:color w:val="FFFFFF"/>
          <w:spacing w:val="-2"/>
          <w:w w:val="105"/>
          <w:sz w:val="18"/>
        </w:rPr>
        <w:t>CARPENTRY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|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DETROIT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TRAINING </w:t>
      </w:r>
      <w:r>
        <w:rPr>
          <w:b/>
          <w:color w:val="FFFFFF"/>
          <w:w w:val="105"/>
          <w:sz w:val="18"/>
        </w:rPr>
        <w:t>ACADEMY, DETROIT, MI | APRIL </w:t>
      </w:r>
      <w:r>
        <w:rPr>
          <w:b/>
          <w:color w:val="FFFFFF"/>
          <w:spacing w:val="-4"/>
          <w:w w:val="105"/>
          <w:sz w:val="18"/>
        </w:rPr>
        <w:t>2018</w:t>
      </w:r>
    </w:p>
    <w:p>
      <w:pPr>
        <w:pStyle w:val="BodyText"/>
        <w:spacing w:line="273" w:lineRule="auto" w:before="137"/>
        <w:ind w:left="628"/>
      </w:pPr>
      <w:r>
        <w:rPr>
          <w:color w:val="FFFFFF"/>
          <w:w w:val="105"/>
        </w:rPr>
        <w:t>Relevant Coursework: Industrial Construction Systems, Scaffolding </w:t>
      </w:r>
      <w:r>
        <w:rPr>
          <w:color w:val="FFFFFF"/>
          <w:spacing w:val="-2"/>
          <w:w w:val="105"/>
        </w:rPr>
        <w:t>Safety,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Heavy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Equipment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Operation, </w:t>
      </w:r>
      <w:r>
        <w:rPr>
          <w:color w:val="FFFFFF"/>
          <w:w w:val="105"/>
        </w:rPr>
        <w:t>Structural Loads</w:t>
      </w:r>
    </w:p>
    <w:p>
      <w:pPr>
        <w:pStyle w:val="Heading2"/>
        <w:spacing w:before="271"/>
      </w:pPr>
      <w:r>
        <w:rPr>
          <w:b w:val="0"/>
        </w:rPr>
        <w:br w:type="column"/>
      </w:r>
      <w:r>
        <w:rPr>
          <w:color w:val="050505"/>
          <w:spacing w:val="-5"/>
          <w:sz w:val="29"/>
        </w:rPr>
        <w:t>P</w:t>
      </w:r>
      <w:r>
        <w:rPr>
          <w:color w:val="050505"/>
          <w:spacing w:val="-5"/>
        </w:rPr>
        <w:t>ROFESSIONAL</w:t>
      </w:r>
      <w:r>
        <w:rPr>
          <w:color w:val="050505"/>
          <w:spacing w:val="4"/>
        </w:rPr>
        <w:t> </w:t>
      </w:r>
      <w:r>
        <w:rPr>
          <w:color w:val="050505"/>
          <w:spacing w:val="-2"/>
        </w:rPr>
        <w:t>EXPERIENCE</w:t>
      </w:r>
    </w:p>
    <w:p>
      <w:pPr>
        <w:pStyle w:val="BodyText"/>
        <w:spacing w:before="160"/>
        <w:ind w:left="33"/>
      </w:pPr>
      <w:r>
        <w:rPr/>
        <w:t>INDUSTRIAL</w:t>
      </w:r>
      <w:r>
        <w:rPr>
          <w:spacing w:val="3"/>
        </w:rPr>
        <w:t> </w:t>
      </w:r>
      <w:r>
        <w:rPr/>
        <w:t>CARPENTER</w:t>
      </w:r>
      <w:r>
        <w:rPr>
          <w:spacing w:val="12"/>
        </w:rPr>
        <w:t> </w:t>
      </w:r>
      <w:r>
        <w:rPr/>
        <w:t>| APEX</w:t>
      </w:r>
      <w:r>
        <w:rPr>
          <w:spacing w:val="12"/>
        </w:rPr>
        <w:t> </w:t>
      </w:r>
      <w:r>
        <w:rPr/>
        <w:t>CONSTRUCTION,</w:t>
      </w:r>
      <w:r>
        <w:rPr>
          <w:spacing w:val="12"/>
        </w:rPr>
        <w:t> </w:t>
      </w:r>
      <w:r>
        <w:rPr/>
        <w:t>DETROIT,</w:t>
      </w:r>
      <w:r>
        <w:rPr>
          <w:spacing w:val="12"/>
        </w:rPr>
        <w:t> </w:t>
      </w:r>
      <w:r>
        <w:rPr/>
        <w:t>MI</w:t>
      </w:r>
      <w:r>
        <w:rPr>
          <w:spacing w:val="12"/>
        </w:rPr>
        <w:t> </w:t>
      </w:r>
      <w:r>
        <w:rPr/>
        <w:t>|</w:t>
      </w:r>
      <w:r>
        <w:rPr>
          <w:spacing w:val="13"/>
        </w:rPr>
        <w:t> </w:t>
      </w:r>
      <w:r>
        <w:rPr/>
        <w:t>MAY</w:t>
      </w:r>
      <w:r>
        <w:rPr>
          <w:spacing w:val="8"/>
        </w:rPr>
        <w:t> </w:t>
      </w:r>
      <w:r>
        <w:rPr>
          <w:spacing w:val="-4"/>
        </w:rPr>
        <w:t>2018</w:t>
      </w:r>
    </w:p>
    <w:p>
      <w:pPr>
        <w:pStyle w:val="ListParagraph"/>
        <w:numPr>
          <w:ilvl w:val="0"/>
          <w:numId w:val="1"/>
        </w:numPr>
        <w:tabs>
          <w:tab w:pos="145" w:val="left" w:leader="none"/>
        </w:tabs>
        <w:spacing w:line="240" w:lineRule="auto" w:before="18" w:after="0"/>
        <w:ind w:left="145" w:right="0" w:hanging="112"/>
        <w:jc w:val="left"/>
        <w:rPr>
          <w:sz w:val="18"/>
        </w:rPr>
      </w:pPr>
      <w:r>
        <w:rPr>
          <w:spacing w:val="-2"/>
          <w:w w:val="105"/>
          <w:sz w:val="18"/>
        </w:rPr>
        <w:t>PRESENT</w:t>
      </w:r>
    </w:p>
    <w:p>
      <w:pPr>
        <w:pStyle w:val="BodyText"/>
        <w:spacing w:before="65"/>
      </w:pPr>
    </w:p>
    <w:p>
      <w:pPr>
        <w:pStyle w:val="ListParagraph"/>
        <w:numPr>
          <w:ilvl w:val="1"/>
          <w:numId w:val="1"/>
        </w:numPr>
        <w:tabs>
          <w:tab w:pos="663" w:val="left" w:leader="none"/>
        </w:tabs>
        <w:spacing w:line="268" w:lineRule="auto" w:before="1" w:after="0"/>
        <w:ind w:left="312" w:right="653" w:firstLine="0"/>
        <w:jc w:val="left"/>
        <w:rPr>
          <w:sz w:val="18"/>
        </w:rPr>
      </w:pPr>
      <w:r>
        <w:rPr>
          <w:w w:val="105"/>
          <w:sz w:val="18"/>
        </w:rPr>
        <w:t>Built structural wood and composite frameworks for 20+ large-scale industrial facilities including manufacturing plants, warehouses, and distribution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centers,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maintaining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100%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safety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record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all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projects</w:t>
      </w:r>
    </w:p>
    <w:p>
      <w:pPr>
        <w:pStyle w:val="ListParagraph"/>
        <w:numPr>
          <w:ilvl w:val="1"/>
          <w:numId w:val="1"/>
        </w:numPr>
        <w:tabs>
          <w:tab w:pos="663" w:val="left" w:leader="none"/>
        </w:tabs>
        <w:spacing w:line="268" w:lineRule="auto" w:before="99" w:after="0"/>
        <w:ind w:left="312" w:right="518" w:firstLine="0"/>
        <w:jc w:val="both"/>
        <w:rPr>
          <w:sz w:val="18"/>
        </w:rPr>
      </w:pPr>
      <w:r>
        <w:rPr>
          <w:w w:val="105"/>
          <w:sz w:val="18"/>
        </w:rPr>
        <w:t>Erected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dismantled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OSHA-compliant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scaffolding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systems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15+ industrial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projects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at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heights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up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60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feet,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zero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scaffold-related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safety incidents over 6 years of operations</w:t>
      </w:r>
    </w:p>
    <w:p>
      <w:pPr>
        <w:pStyle w:val="ListParagraph"/>
        <w:numPr>
          <w:ilvl w:val="1"/>
          <w:numId w:val="1"/>
        </w:numPr>
        <w:tabs>
          <w:tab w:pos="663" w:val="left" w:leader="none"/>
        </w:tabs>
        <w:spacing w:line="268" w:lineRule="auto" w:before="100" w:after="0"/>
        <w:ind w:left="312" w:right="244" w:firstLine="0"/>
        <w:jc w:val="left"/>
        <w:rPr>
          <w:sz w:val="18"/>
        </w:rPr>
      </w:pPr>
      <w:r>
        <w:rPr>
          <w:w w:val="105"/>
          <w:sz w:val="18"/>
        </w:rPr>
        <w:t>Operated forklifts, telehandlers, and aerial man lifts to assemble and transport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structural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materials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weighing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up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10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tons,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completing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all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lifts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within engineered load speciﬁcations</w:t>
      </w:r>
    </w:p>
    <w:p>
      <w:pPr>
        <w:pStyle w:val="ListParagraph"/>
        <w:numPr>
          <w:ilvl w:val="1"/>
          <w:numId w:val="1"/>
        </w:numPr>
        <w:tabs>
          <w:tab w:pos="663" w:val="left" w:leader="none"/>
        </w:tabs>
        <w:spacing w:line="268" w:lineRule="auto" w:before="99" w:after="0"/>
        <w:ind w:left="312" w:right="480" w:firstLine="0"/>
        <w:jc w:val="left"/>
        <w:rPr>
          <w:sz w:val="18"/>
        </w:rPr>
      </w:pPr>
      <w:r>
        <w:rPr>
          <w:w w:val="105"/>
          <w:sz w:val="18"/>
        </w:rPr>
        <w:t>Trained 6 junior carpenters in industrial tool operation, lockout/tagout procedures,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fall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protection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protocols,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conﬁned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space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awareness,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all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of whom completed OSHA 10-Hour certiﬁcation</w:t>
      </w:r>
    </w:p>
    <w:p>
      <w:pPr>
        <w:pStyle w:val="ListParagraph"/>
        <w:numPr>
          <w:ilvl w:val="1"/>
          <w:numId w:val="1"/>
        </w:numPr>
        <w:tabs>
          <w:tab w:pos="663" w:val="left" w:leader="none"/>
        </w:tabs>
        <w:spacing w:line="268" w:lineRule="auto" w:before="100" w:after="0"/>
        <w:ind w:left="312" w:right="1087" w:firstLine="0"/>
        <w:jc w:val="left"/>
        <w:rPr>
          <w:sz w:val="18"/>
        </w:rPr>
      </w:pPr>
      <w:r>
        <w:rPr>
          <w:w w:val="105"/>
          <w:sz w:val="18"/>
        </w:rPr>
        <w:t>Installed temporary bracing and shoring systems for structural frameworks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during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phased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construction,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maintaining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zero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structural movement or settlement incidents across all projects</w:t>
      </w:r>
    </w:p>
    <w:p>
      <w:pPr>
        <w:pStyle w:val="ListParagraph"/>
        <w:numPr>
          <w:ilvl w:val="1"/>
          <w:numId w:val="1"/>
        </w:numPr>
        <w:tabs>
          <w:tab w:pos="663" w:val="left" w:leader="none"/>
        </w:tabs>
        <w:spacing w:line="278" w:lineRule="auto" w:before="84" w:after="0"/>
        <w:ind w:left="312" w:right="374" w:firstLine="0"/>
        <w:jc w:val="left"/>
        <w:rPr>
          <w:sz w:val="18"/>
        </w:rPr>
      </w:pPr>
      <w:r>
        <w:rPr>
          <w:w w:val="105"/>
          <w:sz w:val="18"/>
        </w:rPr>
        <w:t>Interpreted engineer-stamped structural drawings for all 20+ industrial projects,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executing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framework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installations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100%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dimensional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accuracy and zero inspector-required corrections</w:t>
      </w:r>
    </w:p>
    <w:p>
      <w:pPr>
        <w:pStyle w:val="ListParagraph"/>
        <w:numPr>
          <w:ilvl w:val="1"/>
          <w:numId w:val="1"/>
        </w:numPr>
        <w:tabs>
          <w:tab w:pos="663" w:val="left" w:leader="none"/>
        </w:tabs>
        <w:spacing w:line="268" w:lineRule="auto" w:before="75" w:after="0"/>
        <w:ind w:left="312" w:right="357" w:firstLine="0"/>
        <w:jc w:val="left"/>
        <w:rPr>
          <w:sz w:val="18"/>
        </w:rPr>
      </w:pPr>
      <w:r>
        <w:rPr>
          <w:w w:val="105"/>
          <w:sz w:val="18"/>
        </w:rPr>
        <w:t>Reduced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scaffold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material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costs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12%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systematic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component inspection and reuse protocols, extending average scaffold system life by 3 additional project cycles per set</w:t>
      </w:r>
    </w:p>
    <w:p>
      <w:pPr>
        <w:pStyle w:val="BodyText"/>
        <w:spacing w:before="134"/>
      </w:pPr>
    </w:p>
    <w:p>
      <w:pPr>
        <w:pStyle w:val="Heading2"/>
      </w:pPr>
      <w:r>
        <w:rPr>
          <w:color w:val="050505"/>
          <w:spacing w:val="-2"/>
          <w:sz w:val="29"/>
        </w:rPr>
        <w:t>C</w:t>
      </w:r>
      <w:r>
        <w:rPr>
          <w:color w:val="050505"/>
          <w:spacing w:val="-2"/>
        </w:rPr>
        <w:t>ERTIFICATIONS</w:t>
      </w:r>
    </w:p>
    <w:p>
      <w:pPr>
        <w:pStyle w:val="BodyText"/>
        <w:spacing w:line="381" w:lineRule="auto" w:before="145"/>
        <w:ind w:left="330" w:right="1113"/>
      </w:pPr>
      <w:r>
        <w:rPr>
          <w:w w:val="105"/>
        </w:rPr>
        <w:t>OSHA 30-Hour Construction Safety, OSHA | June 2022</w:t>
      </w:r>
      <w:r>
        <w:rPr>
          <w:w w:val="105"/>
        </w:rPr>
        <w:t> Scaffolding</w:t>
      </w:r>
      <w:r>
        <w:rPr>
          <w:spacing w:val="-10"/>
          <w:w w:val="105"/>
        </w:rPr>
        <w:t> </w:t>
      </w:r>
      <w:r>
        <w:rPr>
          <w:w w:val="105"/>
        </w:rPr>
        <w:t>Erection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Inspection</w:t>
      </w:r>
      <w:r>
        <w:rPr>
          <w:spacing w:val="-10"/>
          <w:w w:val="105"/>
        </w:rPr>
        <w:t> </w:t>
      </w:r>
      <w:r>
        <w:rPr>
          <w:w w:val="105"/>
        </w:rPr>
        <w:t>Certiﬁcation,</w:t>
      </w:r>
      <w:r>
        <w:rPr>
          <w:spacing w:val="-10"/>
          <w:w w:val="105"/>
        </w:rPr>
        <w:t> </w:t>
      </w:r>
      <w:r>
        <w:rPr>
          <w:w w:val="105"/>
        </w:rPr>
        <w:t>SAIA</w:t>
      </w:r>
      <w:r>
        <w:rPr>
          <w:spacing w:val="-10"/>
          <w:w w:val="105"/>
        </w:rPr>
        <w:t> </w:t>
      </w:r>
      <w:r>
        <w:rPr>
          <w:w w:val="105"/>
        </w:rPr>
        <w:t>|</w:t>
      </w:r>
      <w:r>
        <w:rPr>
          <w:spacing w:val="-10"/>
          <w:w w:val="105"/>
        </w:rPr>
        <w:t> </w:t>
      </w:r>
      <w:r>
        <w:rPr>
          <w:w w:val="105"/>
        </w:rPr>
        <w:t>April</w:t>
      </w:r>
      <w:r>
        <w:rPr>
          <w:spacing w:val="-10"/>
          <w:w w:val="105"/>
        </w:rPr>
        <w:t> </w:t>
      </w:r>
      <w:r>
        <w:rPr>
          <w:w w:val="105"/>
        </w:rPr>
        <w:t>2021 Forklift Operator Certiﬁcation, OSHA | June 2019</w:t>
      </w:r>
    </w:p>
    <w:p>
      <w:pPr>
        <w:pStyle w:val="BodyText"/>
        <w:spacing w:line="261" w:lineRule="auto" w:before="3"/>
        <w:ind w:left="330" w:right="1113"/>
      </w:pPr>
      <w:r>
        <w:rPr>
          <w:w w:val="105"/>
        </w:rPr>
        <w:t>Journeyman</w:t>
      </w:r>
      <w:r>
        <w:rPr>
          <w:spacing w:val="-10"/>
          <w:w w:val="105"/>
        </w:rPr>
        <w:t> </w:t>
      </w:r>
      <w:r>
        <w:rPr>
          <w:w w:val="105"/>
        </w:rPr>
        <w:t>Carpenter</w:t>
      </w:r>
      <w:r>
        <w:rPr>
          <w:spacing w:val="-10"/>
          <w:w w:val="105"/>
        </w:rPr>
        <w:t> </w:t>
      </w:r>
      <w:r>
        <w:rPr>
          <w:w w:val="105"/>
        </w:rPr>
        <w:t>Certiﬁcate,</w:t>
      </w:r>
      <w:r>
        <w:rPr>
          <w:spacing w:val="-10"/>
          <w:w w:val="105"/>
        </w:rPr>
        <w:t> </w:t>
      </w:r>
      <w:r>
        <w:rPr>
          <w:w w:val="105"/>
        </w:rPr>
        <w:t>Michigan</w:t>
      </w:r>
      <w:r>
        <w:rPr>
          <w:spacing w:val="-10"/>
          <w:w w:val="105"/>
        </w:rPr>
        <w:t> </w:t>
      </w:r>
      <w:r>
        <w:rPr>
          <w:w w:val="105"/>
        </w:rPr>
        <w:t>Department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Labor</w:t>
      </w:r>
      <w:r>
        <w:rPr>
          <w:spacing w:val="-10"/>
          <w:w w:val="105"/>
        </w:rPr>
        <w:t> </w:t>
      </w:r>
      <w:r>
        <w:rPr>
          <w:w w:val="105"/>
        </w:rPr>
        <w:t>| September 2020</w:t>
      </w:r>
    </w:p>
    <w:sectPr>
      <w:type w:val="continuous"/>
      <w:pgSz w:w="11920" w:h="16860"/>
      <w:pgMar w:top="540" w:bottom="280" w:left="283" w:right="425"/>
      <w:cols w:num="2" w:equalWidth="0">
        <w:col w:w="3743" w:space="460"/>
        <w:col w:w="700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46" w:hanging="11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12" w:hanging="35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47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2" w:hanging="3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05" w:hanging="3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48" w:hanging="3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91" w:hanging="3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3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77" w:hanging="3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20" w:hanging="35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19"/>
      <w:ind w:right="18"/>
      <w:jc w:val="center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3"/>
      <w:outlineLvl w:val="2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9"/>
      <w:ind w:left="312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email@example.com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2026-03-24T15:31:20Z</dcterms:created>
  <dcterms:modified xsi:type="dcterms:W3CDTF">2026-03-24T15:31:20Z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2026-03-24T00:00:00Z</vt:filetime>
  </property>
  <property fmtid="{D5CDD505-2E9C-101B-9397-08002B2CF9AE}" pid="5" name="Producer">
    <vt:lpwstr>Skia/PDF m121</vt:lpwstr>
  </property>
</Properties>
</file>