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4781" w:right="589" w:firstLine="0"/>
        <w:jc w:val="center"/>
        <w:rPr>
          <w:b/>
          <w:sz w:val="78"/>
        </w:rPr>
      </w:pPr>
      <w:r>
        <w:rPr>
          <w:color w:val="004F00"/>
          <w:spacing w:val="11"/>
          <w:sz w:val="78"/>
        </w:rPr>
        <w:t>Carlos</w:t>
      </w:r>
      <w:r>
        <w:rPr>
          <w:color w:val="004F00"/>
          <w:spacing w:val="34"/>
          <w:sz w:val="78"/>
        </w:rPr>
        <w:t> </w:t>
      </w:r>
      <w:r>
        <w:rPr>
          <w:b/>
          <w:color w:val="004F00"/>
          <w:spacing w:val="9"/>
          <w:sz w:val="78"/>
        </w:rPr>
        <w:t>Rivera</w:t>
      </w:r>
    </w:p>
    <w:p>
      <w:pPr>
        <w:spacing w:before="209"/>
        <w:ind w:left="4740" w:right="589" w:firstLine="0"/>
        <w:jc w:val="center"/>
        <w:rPr>
          <w:sz w:val="24"/>
        </w:rPr>
      </w:pPr>
      <w:r>
        <w:rPr>
          <w:color w:val="004F00"/>
          <w:sz w:val="24"/>
        </w:rPr>
        <w:t>A</w:t>
      </w:r>
      <w:r>
        <w:rPr>
          <w:color w:val="004F00"/>
          <w:spacing w:val="-11"/>
          <w:sz w:val="24"/>
        </w:rPr>
        <w:t> </w:t>
      </w:r>
      <w:r>
        <w:rPr>
          <w:color w:val="004F00"/>
          <w:sz w:val="24"/>
        </w:rPr>
        <w:t>S</w:t>
      </w:r>
      <w:r>
        <w:rPr>
          <w:color w:val="004F00"/>
          <w:spacing w:val="-11"/>
          <w:sz w:val="24"/>
        </w:rPr>
        <w:t> </w:t>
      </w:r>
      <w:r>
        <w:rPr>
          <w:color w:val="004F00"/>
          <w:sz w:val="24"/>
        </w:rPr>
        <w:t>S</w:t>
      </w:r>
      <w:r>
        <w:rPr>
          <w:color w:val="004F00"/>
          <w:spacing w:val="-11"/>
          <w:sz w:val="24"/>
        </w:rPr>
        <w:t> </w:t>
      </w:r>
      <w:r>
        <w:rPr>
          <w:color w:val="004F00"/>
          <w:sz w:val="24"/>
        </w:rPr>
        <w:t>I</w:t>
      </w:r>
      <w:r>
        <w:rPr>
          <w:color w:val="004F00"/>
          <w:spacing w:val="-11"/>
          <w:sz w:val="24"/>
        </w:rPr>
        <w:t> </w:t>
      </w:r>
      <w:r>
        <w:rPr>
          <w:color w:val="004F00"/>
          <w:sz w:val="24"/>
        </w:rPr>
        <w:t>S</w:t>
      </w:r>
      <w:r>
        <w:rPr>
          <w:color w:val="004F00"/>
          <w:spacing w:val="-11"/>
          <w:sz w:val="24"/>
        </w:rPr>
        <w:t> </w:t>
      </w:r>
      <w:r>
        <w:rPr>
          <w:color w:val="004F00"/>
          <w:sz w:val="24"/>
        </w:rPr>
        <w:t>T</w:t>
      </w:r>
      <w:r>
        <w:rPr>
          <w:color w:val="004F00"/>
          <w:spacing w:val="-29"/>
          <w:sz w:val="24"/>
        </w:rPr>
        <w:t> </w:t>
      </w:r>
      <w:r>
        <w:rPr>
          <w:color w:val="004F00"/>
          <w:sz w:val="24"/>
        </w:rPr>
        <w:t>A</w:t>
      </w:r>
      <w:r>
        <w:rPr>
          <w:color w:val="004F00"/>
          <w:spacing w:val="-11"/>
          <w:sz w:val="24"/>
        </w:rPr>
        <w:t> </w:t>
      </w:r>
      <w:r>
        <w:rPr>
          <w:color w:val="004F00"/>
          <w:sz w:val="24"/>
        </w:rPr>
        <w:t>N</w:t>
      </w:r>
      <w:r>
        <w:rPr>
          <w:color w:val="004F00"/>
          <w:spacing w:val="-11"/>
          <w:sz w:val="24"/>
        </w:rPr>
        <w:t> </w:t>
      </w:r>
      <w:r>
        <w:rPr>
          <w:color w:val="004F00"/>
          <w:sz w:val="24"/>
        </w:rPr>
        <w:t>T</w:t>
      </w:r>
      <w:r>
        <w:rPr>
          <w:color w:val="004F00"/>
          <w:spacing w:val="73"/>
          <w:w w:val="150"/>
          <w:sz w:val="24"/>
        </w:rPr>
        <w:t> </w:t>
      </w:r>
      <w:r>
        <w:rPr>
          <w:color w:val="004F00"/>
          <w:sz w:val="24"/>
        </w:rPr>
        <w:t>B</w:t>
      </w:r>
      <w:r>
        <w:rPr>
          <w:color w:val="004F00"/>
          <w:spacing w:val="-11"/>
          <w:sz w:val="24"/>
        </w:rPr>
        <w:t> </w:t>
      </w:r>
      <w:r>
        <w:rPr>
          <w:color w:val="004F00"/>
          <w:sz w:val="24"/>
        </w:rPr>
        <w:t>O</w:t>
      </w:r>
      <w:r>
        <w:rPr>
          <w:color w:val="004F00"/>
          <w:spacing w:val="-11"/>
          <w:sz w:val="24"/>
        </w:rPr>
        <w:t> </w:t>
      </w:r>
      <w:r>
        <w:rPr>
          <w:color w:val="004F00"/>
          <w:sz w:val="24"/>
        </w:rPr>
        <w:t>O</w:t>
      </w:r>
      <w:r>
        <w:rPr>
          <w:color w:val="004F00"/>
          <w:spacing w:val="-11"/>
          <w:sz w:val="24"/>
        </w:rPr>
        <w:t> </w:t>
      </w:r>
      <w:r>
        <w:rPr>
          <w:color w:val="004F00"/>
          <w:sz w:val="24"/>
        </w:rPr>
        <w:t>K</w:t>
      </w:r>
      <w:r>
        <w:rPr>
          <w:color w:val="004F00"/>
          <w:spacing w:val="-11"/>
          <w:sz w:val="24"/>
        </w:rPr>
        <w:t> </w:t>
      </w:r>
      <w:r>
        <w:rPr>
          <w:color w:val="004F00"/>
          <w:sz w:val="24"/>
        </w:rPr>
        <w:t>K</w:t>
      </w:r>
      <w:r>
        <w:rPr>
          <w:color w:val="004F00"/>
          <w:spacing w:val="-11"/>
          <w:sz w:val="24"/>
        </w:rPr>
        <w:t> </w:t>
      </w:r>
      <w:r>
        <w:rPr>
          <w:color w:val="004F00"/>
          <w:sz w:val="24"/>
        </w:rPr>
        <w:t>E</w:t>
      </w:r>
      <w:r>
        <w:rPr>
          <w:color w:val="004F00"/>
          <w:spacing w:val="-11"/>
          <w:sz w:val="24"/>
        </w:rPr>
        <w:t> </w:t>
      </w:r>
      <w:r>
        <w:rPr>
          <w:color w:val="004F00"/>
          <w:sz w:val="24"/>
        </w:rPr>
        <w:t>E</w:t>
      </w:r>
      <w:r>
        <w:rPr>
          <w:color w:val="004F00"/>
          <w:spacing w:val="-11"/>
          <w:sz w:val="24"/>
        </w:rPr>
        <w:t> </w:t>
      </w:r>
      <w:r>
        <w:rPr>
          <w:color w:val="004F00"/>
          <w:sz w:val="24"/>
        </w:rPr>
        <w:t>P</w:t>
      </w:r>
      <w:r>
        <w:rPr>
          <w:color w:val="004F00"/>
          <w:spacing w:val="-11"/>
          <w:sz w:val="24"/>
        </w:rPr>
        <w:t> </w:t>
      </w:r>
      <w:r>
        <w:rPr>
          <w:color w:val="004F00"/>
          <w:sz w:val="24"/>
        </w:rPr>
        <w:t>E</w:t>
      </w:r>
      <w:r>
        <w:rPr>
          <w:color w:val="004F00"/>
          <w:spacing w:val="-11"/>
          <w:sz w:val="24"/>
        </w:rPr>
        <w:t> </w:t>
      </w:r>
      <w:r>
        <w:rPr>
          <w:color w:val="004F00"/>
          <w:spacing w:val="-12"/>
          <w:sz w:val="24"/>
        </w:rPr>
        <w:t>R</w:t>
      </w:r>
    </w:p>
    <w:p>
      <w:pPr>
        <w:pStyle w:val="BodyText"/>
        <w:spacing w:before="7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60" w:bottom="280" w:left="425" w:right="425"/>
        </w:sect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134"/>
        <w:rPr>
          <w:sz w:val="29"/>
        </w:rPr>
      </w:pPr>
    </w:p>
    <w:p>
      <w:pPr>
        <w:pStyle w:val="Heading1"/>
        <w:spacing w:line="268" w:lineRule="auto"/>
      </w:pPr>
      <w:r>
        <w:rPr>
          <w:color w:val="004F00"/>
          <w:spacing w:val="-2"/>
        </w:rPr>
        <w:t>CONTACT INFORMATION</w:t>
      </w:r>
    </w:p>
    <w:p>
      <w:pPr>
        <w:spacing w:line="273" w:lineRule="auto" w:before="75"/>
        <w:ind w:left="328" w:right="46" w:hanging="1"/>
        <w:jc w:val="center"/>
        <w:rPr>
          <w:sz w:val="18"/>
        </w:rPr>
      </w:pPr>
      <w:r>
        <w:rPr/>
        <w:br w:type="column"/>
      </w:r>
      <w:r>
        <w:rPr>
          <w:w w:val="105"/>
          <w:sz w:val="18"/>
        </w:rPr>
        <w:t>Meticulous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assistant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bookkeeper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8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experience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maintaining ledgers, processing invoices, and reconciling accounts for multi-client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environments. Proficient in QuickBooks, accounts payable management, and financial report preparation. Demonstrated ability to reduce accounting errors,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improve on-time payment rates, and support payroll processing for small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mid-sized businesses. Skilled in organizing client financial records and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delivering accurate, timely bookkeeping services.</w:t>
      </w:r>
    </w:p>
    <w:p>
      <w:pPr>
        <w:pStyle w:val="BodyText"/>
        <w:rPr>
          <w:sz w:val="18"/>
        </w:rPr>
      </w:pPr>
    </w:p>
    <w:p>
      <w:pPr>
        <w:pStyle w:val="BodyText"/>
        <w:spacing w:before="141"/>
        <w:rPr>
          <w:sz w:val="18"/>
        </w:rPr>
      </w:pPr>
    </w:p>
    <w:p>
      <w:pPr>
        <w:pStyle w:val="Heading1"/>
      </w:pPr>
      <w:r>
        <w:rPr>
          <w:color w:val="004F00"/>
        </w:rPr>
        <w:t>PROFESSIONAL</w:t>
      </w:r>
      <w:r>
        <w:rPr>
          <w:color w:val="004F00"/>
          <w:spacing w:val="30"/>
        </w:rPr>
        <w:t> </w:t>
      </w:r>
      <w:r>
        <w:rPr>
          <w:color w:val="004F00"/>
          <w:spacing w:val="-2"/>
        </w:rPr>
        <w:t>EXPERIENCE</w:t>
      </w:r>
    </w:p>
    <w:p>
      <w:pPr>
        <w:pStyle w:val="Heading1"/>
        <w:spacing w:after="0"/>
        <w:sectPr>
          <w:type w:val="continuous"/>
          <w:pgSz w:w="11920" w:h="16860"/>
          <w:pgMar w:top="860" w:bottom="280" w:left="425" w:right="425"/>
          <w:cols w:num="2" w:equalWidth="0">
            <w:col w:w="2154" w:space="1771"/>
            <w:col w:w="7145"/>
          </w:cols>
        </w:sectPr>
      </w:pPr>
    </w:p>
    <w:p>
      <w:pPr>
        <w:pStyle w:val="BodyText"/>
        <w:spacing w:before="5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20" w:h="16860"/>
          <w:pgMar w:top="860" w:bottom="280" w:left="425" w:right="425"/>
        </w:sectPr>
      </w:pPr>
    </w:p>
    <w:p>
      <w:pPr>
        <w:pStyle w:val="BodyText"/>
        <w:spacing w:before="79"/>
        <w:ind w:left="839"/>
      </w:pPr>
      <w:r>
        <w:rPr>
          <w:spacing w:val="-2"/>
          <w:w w:val="105"/>
        </w:rPr>
        <w:t>(123)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456-</w:t>
      </w:r>
      <w:r>
        <w:rPr>
          <w:spacing w:val="-4"/>
          <w:w w:val="105"/>
        </w:rPr>
        <w:t>7890</w:t>
      </w:r>
    </w:p>
    <w:p>
      <w:pPr>
        <w:spacing w:before="120"/>
        <w:ind w:left="83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Assistant</w:t>
      </w:r>
      <w:r>
        <w:rPr>
          <w:spacing w:val="6"/>
          <w:sz w:val="18"/>
        </w:rPr>
        <w:t> </w:t>
      </w:r>
      <w:r>
        <w:rPr>
          <w:sz w:val="18"/>
        </w:rPr>
        <w:t>Bookkeeper</w:t>
      </w:r>
      <w:r>
        <w:rPr>
          <w:spacing w:val="7"/>
          <w:sz w:val="18"/>
        </w:rPr>
        <w:t> </w:t>
      </w:r>
      <w:r>
        <w:rPr>
          <w:sz w:val="18"/>
        </w:rPr>
        <w:t>|</w:t>
      </w:r>
      <w:r>
        <w:rPr>
          <w:spacing w:val="7"/>
          <w:sz w:val="18"/>
        </w:rPr>
        <w:t> </w:t>
      </w:r>
      <w:r>
        <w:rPr>
          <w:sz w:val="18"/>
        </w:rPr>
        <w:t>Horizon</w:t>
      </w:r>
      <w:r>
        <w:rPr>
          <w:spacing w:val="7"/>
          <w:sz w:val="18"/>
        </w:rPr>
        <w:t> </w:t>
      </w:r>
      <w:r>
        <w:rPr>
          <w:sz w:val="18"/>
        </w:rPr>
        <w:t>Enterprises,</w:t>
      </w:r>
      <w:r>
        <w:rPr>
          <w:spacing w:val="7"/>
          <w:sz w:val="18"/>
        </w:rPr>
        <w:t> </w:t>
      </w:r>
      <w:r>
        <w:rPr>
          <w:sz w:val="18"/>
        </w:rPr>
        <w:t>Austin,</w:t>
      </w:r>
      <w:r>
        <w:rPr>
          <w:spacing w:val="7"/>
          <w:sz w:val="18"/>
        </w:rPr>
        <w:t> </w:t>
      </w:r>
      <w:r>
        <w:rPr>
          <w:sz w:val="18"/>
        </w:rPr>
        <w:t>TX</w:t>
      </w:r>
      <w:r>
        <w:rPr>
          <w:spacing w:val="7"/>
          <w:sz w:val="18"/>
        </w:rPr>
        <w:t> </w:t>
      </w:r>
      <w:r>
        <w:rPr>
          <w:sz w:val="18"/>
        </w:rPr>
        <w:t>|</w:t>
      </w:r>
      <w:r>
        <w:rPr>
          <w:spacing w:val="7"/>
          <w:sz w:val="18"/>
        </w:rPr>
        <w:t> </w:t>
      </w:r>
      <w:r>
        <w:rPr>
          <w:sz w:val="18"/>
        </w:rPr>
        <w:t>April</w:t>
      </w:r>
      <w:r>
        <w:rPr>
          <w:spacing w:val="7"/>
          <w:sz w:val="18"/>
        </w:rPr>
        <w:t> </w:t>
      </w:r>
      <w:r>
        <w:rPr>
          <w:sz w:val="18"/>
        </w:rPr>
        <w:t>2019</w:t>
      </w:r>
      <w:r>
        <w:rPr>
          <w:spacing w:val="7"/>
          <w:sz w:val="18"/>
        </w:rPr>
        <w:t> </w:t>
      </w:r>
      <w:r>
        <w:rPr>
          <w:sz w:val="18"/>
        </w:rPr>
        <w:t>–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Present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860" w:bottom="280" w:left="425" w:right="425"/>
          <w:cols w:num="2" w:equalWidth="0">
            <w:col w:w="2024" w:space="1138"/>
            <w:col w:w="7908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type w:val="continuous"/>
          <w:pgSz w:w="11920" w:h="16860"/>
          <w:pgMar w:top="860" w:bottom="280" w:left="425" w:right="425"/>
        </w:sectPr>
      </w:pPr>
    </w:p>
    <w:p>
      <w:pPr>
        <w:pStyle w:val="BodyText"/>
        <w:spacing w:line="664" w:lineRule="auto" w:before="79"/>
        <w:ind w:left="839" w:right="336"/>
      </w:pPr>
      <w:hyperlink r:id="rId5">
        <w:r>
          <w:rPr>
            <w:spacing w:val="-2"/>
            <w:w w:val="105"/>
          </w:rPr>
          <w:t>email@example.com</w:t>
        </w:r>
      </w:hyperlink>
      <w:r>
        <w:rPr>
          <w:spacing w:val="-2"/>
          <w:w w:val="105"/>
        </w:rPr>
        <w:t> </w:t>
      </w:r>
      <w:r>
        <w:rPr>
          <w:w w:val="105"/>
        </w:rPr>
        <w:t>Austin, TX</w:t>
      </w:r>
    </w:p>
    <w:p>
      <w:pPr>
        <w:pStyle w:val="Heading1"/>
        <w:spacing w:before="179"/>
      </w:pPr>
      <w:r>
        <w:rPr>
          <w:color w:val="004F00"/>
        </w:rPr>
        <w:t>KEY</w:t>
      </w:r>
      <w:r>
        <w:rPr>
          <w:color w:val="004F00"/>
          <w:spacing w:val="5"/>
        </w:rPr>
        <w:t> </w:t>
      </w:r>
      <w:r>
        <w:rPr>
          <w:color w:val="004F00"/>
          <w:spacing w:val="-2"/>
        </w:rPr>
        <w:t>SKILLS</w:t>
      </w:r>
    </w:p>
    <w:p>
      <w:pPr>
        <w:pStyle w:val="BodyText"/>
        <w:spacing w:line="273" w:lineRule="auto" w:before="298"/>
        <w:ind w:left="653"/>
      </w:pPr>
      <w:r>
        <w:rPr>
          <w:w w:val="105"/>
        </w:rPr>
        <w:t>General</w:t>
      </w:r>
      <w:r>
        <w:rPr>
          <w:spacing w:val="-14"/>
          <w:w w:val="105"/>
        </w:rPr>
        <w:t> </w:t>
      </w:r>
      <w:r>
        <w:rPr>
          <w:w w:val="105"/>
        </w:rPr>
        <w:t>ledger</w:t>
      </w:r>
      <w:r>
        <w:rPr>
          <w:spacing w:val="-12"/>
          <w:w w:val="105"/>
        </w:rPr>
        <w:t> </w:t>
      </w:r>
      <w:r>
        <w:rPr>
          <w:w w:val="105"/>
        </w:rPr>
        <w:t>maintenance</w:t>
      </w:r>
      <w:r>
        <w:rPr>
          <w:spacing w:val="-11"/>
          <w:w w:val="105"/>
        </w:rPr>
        <w:t> </w:t>
      </w:r>
      <w:r>
        <w:rPr>
          <w:w w:val="105"/>
        </w:rPr>
        <w:t>and daily entries</w:t>
      </w:r>
    </w:p>
    <w:p>
      <w:pPr>
        <w:pStyle w:val="BodyText"/>
        <w:spacing w:line="273" w:lineRule="auto" w:before="91"/>
        <w:ind w:left="653" w:right="336"/>
      </w:pPr>
      <w:r>
        <w:rPr>
          <w:w w:val="105"/>
        </w:rPr>
        <w:t>Accounts</w:t>
      </w:r>
      <w:r>
        <w:rPr>
          <w:spacing w:val="-12"/>
          <w:w w:val="105"/>
        </w:rPr>
        <w:t> </w:t>
      </w:r>
      <w:r>
        <w:rPr>
          <w:w w:val="105"/>
        </w:rPr>
        <w:t>reconciliation</w:t>
      </w:r>
      <w:r>
        <w:rPr>
          <w:spacing w:val="-12"/>
          <w:w w:val="105"/>
        </w:rPr>
        <w:t> </w:t>
      </w:r>
      <w:r>
        <w:rPr>
          <w:w w:val="105"/>
        </w:rPr>
        <w:t>(50+ clients annually)</w:t>
      </w:r>
    </w:p>
    <w:p>
      <w:pPr>
        <w:pStyle w:val="BodyText"/>
        <w:spacing w:line="273" w:lineRule="auto" w:before="90"/>
        <w:ind w:left="653"/>
      </w:pPr>
      <w:r>
        <w:rPr>
          <w:w w:val="105"/>
        </w:rPr>
        <w:t>Invoice</w:t>
      </w:r>
      <w:r>
        <w:rPr>
          <w:spacing w:val="-14"/>
          <w:w w:val="105"/>
        </w:rPr>
        <w:t> </w:t>
      </w:r>
      <w:r>
        <w:rPr>
          <w:w w:val="105"/>
        </w:rPr>
        <w:t>processing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payment </w:t>
      </w:r>
      <w:r>
        <w:rPr>
          <w:spacing w:val="-2"/>
          <w:w w:val="105"/>
        </w:rPr>
        <w:t>scheduling</w:t>
      </w:r>
    </w:p>
    <w:p>
      <w:pPr>
        <w:pStyle w:val="BodyText"/>
        <w:spacing w:line="273" w:lineRule="auto" w:before="106"/>
        <w:ind w:left="653"/>
      </w:pPr>
      <w:r>
        <w:rPr>
          <w:w w:val="105"/>
        </w:rPr>
        <w:t>Financial</w:t>
      </w:r>
      <w:r>
        <w:rPr>
          <w:spacing w:val="-14"/>
          <w:w w:val="105"/>
        </w:rPr>
        <w:t> </w:t>
      </w:r>
      <w:r>
        <w:rPr>
          <w:w w:val="105"/>
        </w:rPr>
        <w:t>report</w:t>
      </w:r>
      <w:r>
        <w:rPr>
          <w:spacing w:val="-12"/>
          <w:w w:val="105"/>
        </w:rPr>
        <w:t> </w:t>
      </w:r>
      <w:r>
        <w:rPr>
          <w:w w:val="105"/>
        </w:rPr>
        <w:t>preparation</w:t>
      </w:r>
      <w:r>
        <w:rPr>
          <w:spacing w:val="-11"/>
          <w:w w:val="105"/>
        </w:rPr>
        <w:t> </w:t>
      </w:r>
      <w:r>
        <w:rPr>
          <w:w w:val="105"/>
        </w:rPr>
        <w:t>for </w:t>
      </w:r>
      <w:r>
        <w:rPr>
          <w:spacing w:val="-2"/>
          <w:w w:val="105"/>
        </w:rPr>
        <w:t>management</w:t>
      </w:r>
    </w:p>
    <w:p>
      <w:pPr>
        <w:pStyle w:val="BodyText"/>
        <w:spacing w:line="391" w:lineRule="auto" w:before="90"/>
        <w:ind w:left="653"/>
      </w:pPr>
      <w:r>
        <w:rPr>
          <w:w w:val="105"/>
        </w:rPr>
        <w:t>Payroll processing support QuickBooks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Microsoft</w:t>
      </w:r>
      <w:r>
        <w:rPr>
          <w:spacing w:val="-11"/>
          <w:w w:val="105"/>
        </w:rPr>
        <w:t> </w:t>
      </w:r>
      <w:r>
        <w:rPr>
          <w:w w:val="105"/>
        </w:rPr>
        <w:t>Excel</w:t>
      </w:r>
    </w:p>
    <w:p>
      <w:pPr>
        <w:pStyle w:val="BodyText"/>
        <w:spacing w:line="273" w:lineRule="auto"/>
        <w:ind w:left="653" w:right="564"/>
      </w:pPr>
      <w:r>
        <w:rPr>
          <w:w w:val="105"/>
        </w:rPr>
        <w:t>Client</w:t>
      </w:r>
      <w:r>
        <w:rPr>
          <w:spacing w:val="-12"/>
          <w:w w:val="105"/>
        </w:rPr>
        <w:t> </w:t>
      </w:r>
      <w:r>
        <w:rPr>
          <w:w w:val="105"/>
        </w:rPr>
        <w:t>ﬁnancial</w:t>
      </w:r>
      <w:r>
        <w:rPr>
          <w:spacing w:val="-12"/>
          <w:w w:val="105"/>
        </w:rPr>
        <w:t> </w:t>
      </w:r>
      <w:r>
        <w:rPr>
          <w:w w:val="105"/>
        </w:rPr>
        <w:t>document </w:t>
      </w:r>
      <w:r>
        <w:rPr>
          <w:spacing w:val="-2"/>
          <w:w w:val="105"/>
        </w:rPr>
        <w:t>organization</w:t>
      </w:r>
    </w:p>
    <w:p>
      <w:pPr>
        <w:pStyle w:val="BodyText"/>
        <w:spacing w:line="273" w:lineRule="auto" w:before="91"/>
        <w:ind w:left="653"/>
      </w:pPr>
      <w:r>
        <w:rPr>
          <w:w w:val="105"/>
        </w:rPr>
        <w:t>Accounts</w:t>
      </w:r>
      <w:r>
        <w:rPr>
          <w:spacing w:val="-14"/>
          <w:w w:val="105"/>
        </w:rPr>
        <w:t> </w:t>
      </w:r>
      <w:r>
        <w:rPr>
          <w:w w:val="105"/>
        </w:rPr>
        <w:t>payable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vendor </w:t>
      </w:r>
      <w:r>
        <w:rPr>
          <w:spacing w:val="-2"/>
          <w:w w:val="105"/>
        </w:rPr>
        <w:t>management</w:t>
      </w:r>
    </w:p>
    <w:p>
      <w:pPr>
        <w:pStyle w:val="BodyText"/>
        <w:spacing w:line="273" w:lineRule="auto" w:before="90"/>
        <w:ind w:left="653"/>
      </w:pPr>
      <w:r>
        <w:rPr>
          <w:w w:val="105"/>
        </w:rPr>
        <w:t>Month-end</w:t>
      </w:r>
      <w:r>
        <w:rPr>
          <w:spacing w:val="-14"/>
          <w:w w:val="105"/>
        </w:rPr>
        <w:t> </w:t>
      </w:r>
      <w:r>
        <w:rPr>
          <w:w w:val="105"/>
        </w:rPr>
        <w:t>close</w:t>
      </w:r>
      <w:r>
        <w:rPr>
          <w:spacing w:val="-12"/>
          <w:w w:val="105"/>
        </w:rPr>
        <w:t> </w:t>
      </w:r>
      <w:r>
        <w:rPr>
          <w:w w:val="105"/>
        </w:rPr>
        <w:t>support</w:t>
      </w:r>
      <w:r>
        <w:rPr>
          <w:spacing w:val="-11"/>
          <w:w w:val="105"/>
        </w:rPr>
        <w:t> </w:t>
      </w:r>
      <w:r>
        <w:rPr>
          <w:w w:val="105"/>
        </w:rPr>
        <w:t>and journal entries</w:t>
      </w:r>
    </w:p>
    <w:p>
      <w:pPr>
        <w:pStyle w:val="BodyText"/>
        <w:spacing w:line="273" w:lineRule="auto" w:before="94"/>
        <w:ind w:left="616" w:right="246"/>
      </w:pPr>
      <w:r>
        <w:rPr/>
        <w:br w:type="column"/>
      </w:r>
      <w:r>
        <w:rPr>
          <w:w w:val="105"/>
        </w:rPr>
        <w:t>Managed daily ledger entries for $2 million in monthly transactions, ensuring all records were accurately maintained within a 24-hour posting cycle</w:t>
      </w:r>
    </w:p>
    <w:p>
      <w:pPr>
        <w:pStyle w:val="BodyText"/>
        <w:spacing w:line="273" w:lineRule="auto" w:before="90"/>
        <w:ind w:left="616" w:right="894"/>
      </w:pPr>
      <w:r>
        <w:rPr>
          <w:w w:val="105"/>
        </w:rPr>
        <w:t>Processed 100+ invoices weekly for 30+ vendors, achieving a 98% on-time payment rate and reducing late payment fees by $8,000 annually</w:t>
      </w:r>
    </w:p>
    <w:p>
      <w:pPr>
        <w:pStyle w:val="BodyText"/>
        <w:spacing w:line="273" w:lineRule="auto" w:before="91"/>
        <w:ind w:left="616" w:right="246"/>
      </w:pPr>
      <w:r>
        <w:rPr>
          <w:w w:val="105"/>
        </w:rPr>
        <w:t>Assisted in preparing monthly ﬁnancial reports for 5 department managers, incorporating actuals-vs-budget comparisons and cash ﬂow summaries</w:t>
      </w:r>
    </w:p>
    <w:p>
      <w:pPr>
        <w:pStyle w:val="BodyText"/>
        <w:spacing w:line="273" w:lineRule="auto" w:before="90"/>
        <w:ind w:left="616" w:right="246"/>
      </w:pPr>
      <w:r>
        <w:rPr>
          <w:w w:val="105"/>
        </w:rPr>
        <w:t>Supported month-end close by preparing 15+ journal entries per cycle, contributing to a consistent 6-day close timeline each month</w:t>
      </w:r>
    </w:p>
    <w:p>
      <w:pPr>
        <w:pStyle w:val="BodyText"/>
        <w:spacing w:line="273" w:lineRule="auto" w:before="91"/>
        <w:ind w:left="616" w:right="246"/>
      </w:pPr>
      <w:r>
        <w:rPr>
          <w:w w:val="105"/>
        </w:rPr>
        <w:t>Maintained</w:t>
      </w:r>
      <w:r>
        <w:rPr>
          <w:spacing w:val="-4"/>
          <w:w w:val="105"/>
        </w:rPr>
        <w:t> </w:t>
      </w:r>
      <w:r>
        <w:rPr>
          <w:w w:val="105"/>
        </w:rPr>
        <w:t>QuickBooks</w:t>
      </w:r>
      <w:r>
        <w:rPr>
          <w:spacing w:val="-4"/>
          <w:w w:val="105"/>
        </w:rPr>
        <w:t> </w:t>
      </w:r>
      <w:r>
        <w:rPr>
          <w:w w:val="105"/>
        </w:rPr>
        <w:t>records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3</w:t>
      </w:r>
      <w:r>
        <w:rPr>
          <w:spacing w:val="-4"/>
          <w:w w:val="105"/>
        </w:rPr>
        <w:t> </w:t>
      </w:r>
      <w:r>
        <w:rPr>
          <w:w w:val="105"/>
        </w:rPr>
        <w:t>business</w:t>
      </w:r>
      <w:r>
        <w:rPr>
          <w:spacing w:val="-4"/>
          <w:w w:val="105"/>
        </w:rPr>
        <w:t> </w:t>
      </w:r>
      <w:r>
        <w:rPr>
          <w:w w:val="105"/>
        </w:rPr>
        <w:t>entities</w:t>
      </w:r>
      <w:r>
        <w:rPr>
          <w:spacing w:val="-4"/>
          <w:w w:val="105"/>
        </w:rPr>
        <w:t> </w:t>
      </w:r>
      <w:r>
        <w:rPr>
          <w:w w:val="105"/>
        </w:rPr>
        <w:t>simultaneously,</w:t>
      </w:r>
      <w:r>
        <w:rPr>
          <w:spacing w:val="-4"/>
          <w:w w:val="105"/>
        </w:rPr>
        <w:t> </w:t>
      </w:r>
      <w:r>
        <w:rPr>
          <w:w w:val="105"/>
        </w:rPr>
        <w:t>ensuring reconciliation accuracy of 99.5% across all accounts</w:t>
      </w:r>
    </w:p>
    <w:p>
      <w:pPr>
        <w:pStyle w:val="BodyText"/>
        <w:spacing w:line="273" w:lineRule="auto" w:before="105"/>
        <w:ind w:left="616" w:right="246"/>
      </w:pPr>
      <w:r>
        <w:rPr>
          <w:w w:val="105"/>
        </w:rPr>
        <w:t>Trained 1 junior bookkeeping clerk on daily entry procedures and reconciliation standards, reducing their onboarding time by 30%</w:t>
      </w:r>
    </w:p>
    <w:p>
      <w:pPr>
        <w:pStyle w:val="BodyText"/>
        <w:spacing w:before="68"/>
      </w:pPr>
    </w:p>
    <w:p>
      <w:pPr>
        <w:spacing w:before="0"/>
        <w:ind w:left="77" w:right="0" w:firstLine="0"/>
        <w:jc w:val="left"/>
        <w:rPr>
          <w:sz w:val="18"/>
        </w:rPr>
      </w:pPr>
      <w:r>
        <w:rPr>
          <w:sz w:val="18"/>
        </w:rPr>
        <w:t>Accounts</w:t>
      </w:r>
      <w:r>
        <w:rPr>
          <w:spacing w:val="9"/>
          <w:sz w:val="18"/>
        </w:rPr>
        <w:t> </w:t>
      </w:r>
      <w:r>
        <w:rPr>
          <w:sz w:val="18"/>
        </w:rPr>
        <w:t>Clerk</w:t>
      </w:r>
      <w:r>
        <w:rPr>
          <w:spacing w:val="9"/>
          <w:sz w:val="18"/>
        </w:rPr>
        <w:t> </w:t>
      </w:r>
      <w:r>
        <w:rPr>
          <w:sz w:val="18"/>
        </w:rPr>
        <w:t>|</w:t>
      </w:r>
      <w:r>
        <w:rPr>
          <w:spacing w:val="9"/>
          <w:sz w:val="18"/>
        </w:rPr>
        <w:t> </w:t>
      </w:r>
      <w:r>
        <w:rPr>
          <w:sz w:val="18"/>
        </w:rPr>
        <w:t>Southwest</w:t>
      </w:r>
      <w:r>
        <w:rPr>
          <w:spacing w:val="9"/>
          <w:sz w:val="18"/>
        </w:rPr>
        <w:t> </w:t>
      </w:r>
      <w:r>
        <w:rPr>
          <w:sz w:val="18"/>
        </w:rPr>
        <w:t>Accounting,</w:t>
      </w:r>
      <w:r>
        <w:rPr>
          <w:spacing w:val="10"/>
          <w:sz w:val="18"/>
        </w:rPr>
        <w:t> </w:t>
      </w:r>
      <w:r>
        <w:rPr>
          <w:sz w:val="18"/>
        </w:rPr>
        <w:t>Austin,</w:t>
      </w:r>
      <w:r>
        <w:rPr>
          <w:spacing w:val="9"/>
          <w:sz w:val="18"/>
        </w:rPr>
        <w:t> </w:t>
      </w:r>
      <w:r>
        <w:rPr>
          <w:sz w:val="18"/>
        </w:rPr>
        <w:t>TX</w:t>
      </w:r>
      <w:r>
        <w:rPr>
          <w:spacing w:val="9"/>
          <w:sz w:val="18"/>
        </w:rPr>
        <w:t> </w:t>
      </w:r>
      <w:r>
        <w:rPr>
          <w:sz w:val="18"/>
        </w:rPr>
        <w:t>|</w:t>
      </w:r>
      <w:r>
        <w:rPr>
          <w:spacing w:val="9"/>
          <w:sz w:val="18"/>
        </w:rPr>
        <w:t> </w:t>
      </w:r>
      <w:r>
        <w:rPr>
          <w:sz w:val="18"/>
        </w:rPr>
        <w:t>January</w:t>
      </w:r>
      <w:r>
        <w:rPr>
          <w:spacing w:val="10"/>
          <w:sz w:val="18"/>
        </w:rPr>
        <w:t> </w:t>
      </w:r>
      <w:r>
        <w:rPr>
          <w:sz w:val="18"/>
        </w:rPr>
        <w:t>2017</w:t>
      </w:r>
      <w:r>
        <w:rPr>
          <w:spacing w:val="9"/>
          <w:sz w:val="18"/>
        </w:rPr>
        <w:t> </w:t>
      </w:r>
      <w:r>
        <w:rPr>
          <w:sz w:val="18"/>
        </w:rPr>
        <w:t>–</w:t>
      </w:r>
      <w:r>
        <w:rPr>
          <w:spacing w:val="9"/>
          <w:sz w:val="18"/>
        </w:rPr>
        <w:t> </w:t>
      </w:r>
      <w:r>
        <w:rPr>
          <w:sz w:val="18"/>
        </w:rPr>
        <w:t>March</w:t>
      </w:r>
      <w:r>
        <w:rPr>
          <w:spacing w:val="9"/>
          <w:sz w:val="18"/>
        </w:rPr>
        <w:t> </w:t>
      </w:r>
      <w:r>
        <w:rPr>
          <w:spacing w:val="-4"/>
          <w:sz w:val="18"/>
        </w:rPr>
        <w:t>2019</w:t>
      </w:r>
    </w:p>
    <w:p>
      <w:pPr>
        <w:pStyle w:val="BodyText"/>
        <w:spacing w:before="85"/>
        <w:rPr>
          <w:sz w:val="18"/>
        </w:rPr>
      </w:pPr>
    </w:p>
    <w:p>
      <w:pPr>
        <w:pStyle w:val="BodyText"/>
        <w:spacing w:line="273" w:lineRule="auto"/>
        <w:ind w:left="616"/>
      </w:pPr>
      <w:r>
        <w:rPr>
          <w:w w:val="105"/>
        </w:rPr>
        <w:t>Reconciled accounts for 50+ small business clients annually, reducing average error rates by 25% through systematic pre-close review procedures</w:t>
      </w:r>
    </w:p>
    <w:p>
      <w:pPr>
        <w:pStyle w:val="BodyText"/>
        <w:spacing w:line="273" w:lineRule="auto" w:before="90"/>
        <w:ind w:left="616" w:right="246"/>
      </w:pPr>
      <w:r>
        <w:rPr>
          <w:w w:val="105"/>
        </w:rPr>
        <w:t>Filed and organized ﬁnancial documents for 50+ clients per year, maintaining 100% document completeness for all scheduled audit reviews</w:t>
      </w:r>
    </w:p>
    <w:p>
      <w:pPr>
        <w:pStyle w:val="BodyText"/>
        <w:spacing w:line="273" w:lineRule="auto" w:before="91"/>
        <w:ind w:left="616" w:right="246"/>
      </w:pPr>
      <w:r>
        <w:rPr>
          <w:w w:val="105"/>
        </w:rPr>
        <w:t>Supported payroll processing for 3 client businesses during peak seasons, ensuring zero late disbursements across all engagements</w:t>
      </w:r>
    </w:p>
    <w:p>
      <w:pPr>
        <w:pStyle w:val="BodyText"/>
        <w:spacing w:line="273" w:lineRule="auto" w:before="90"/>
        <w:ind w:left="616" w:right="246"/>
      </w:pPr>
      <w:r>
        <w:rPr>
          <w:w w:val="105"/>
        </w:rPr>
        <w:t>Assisted</w:t>
      </w:r>
      <w:r>
        <w:rPr>
          <w:spacing w:val="-1"/>
          <w:w w:val="105"/>
        </w:rPr>
        <w:t> </w:t>
      </w:r>
      <w:r>
        <w:rPr>
          <w:w w:val="105"/>
        </w:rPr>
        <w:t>senior</w:t>
      </w:r>
      <w:r>
        <w:rPr>
          <w:spacing w:val="-1"/>
          <w:w w:val="105"/>
        </w:rPr>
        <w:t> </w:t>
      </w:r>
      <w:r>
        <w:rPr>
          <w:w w:val="105"/>
        </w:rPr>
        <w:t>bookkeeper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monthly</w:t>
      </w:r>
      <w:r>
        <w:rPr>
          <w:spacing w:val="-1"/>
          <w:w w:val="105"/>
        </w:rPr>
        <w:t> </w:t>
      </w:r>
      <w:r>
        <w:rPr>
          <w:w w:val="105"/>
        </w:rPr>
        <w:t>bank</w:t>
      </w:r>
      <w:r>
        <w:rPr>
          <w:spacing w:val="-1"/>
          <w:w w:val="105"/>
        </w:rPr>
        <w:t> </w:t>
      </w:r>
      <w:r>
        <w:rPr>
          <w:w w:val="105"/>
        </w:rPr>
        <w:t>reconciliations,</w:t>
      </w:r>
      <w:r>
        <w:rPr>
          <w:spacing w:val="-1"/>
          <w:w w:val="105"/>
        </w:rPr>
        <w:t> </w:t>
      </w:r>
      <w:r>
        <w:rPr>
          <w:w w:val="105"/>
        </w:rPr>
        <w:t>resolving</w:t>
      </w:r>
      <w:r>
        <w:rPr>
          <w:spacing w:val="-1"/>
          <w:w w:val="105"/>
        </w:rPr>
        <w:t> </w:t>
      </w:r>
      <w:r>
        <w:rPr>
          <w:w w:val="105"/>
        </w:rPr>
        <w:t>10-15 discrepancies per cycle within 48-hour targets</w:t>
      </w:r>
    </w:p>
    <w:p>
      <w:pPr>
        <w:pStyle w:val="BodyText"/>
        <w:spacing w:before="85"/>
      </w:pPr>
    </w:p>
    <w:p>
      <w:pPr>
        <w:pStyle w:val="Heading1"/>
      </w:pPr>
      <w:r>
        <w:rPr>
          <w:color w:val="004F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1920" w:h="16860"/>
          <w:pgMar w:top="860" w:bottom="280" w:left="425" w:right="425"/>
          <w:cols w:num="2" w:equalWidth="0">
            <w:col w:w="3091" w:space="833"/>
            <w:col w:w="7146"/>
          </w:cols>
        </w:sectPr>
      </w:pPr>
    </w:p>
    <w:p>
      <w:pPr>
        <w:pStyle w:val="BodyText"/>
        <w:spacing w:before="103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4852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48525" cy="10706100"/>
                          <a:chExt cx="724852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72625"/>
                                </a:lnTo>
                                <a:lnTo>
                                  <a:pt x="0" y="10706087"/>
                                </a:lnTo>
                                <a:lnTo>
                                  <a:pt x="2600312" y="10706087"/>
                                </a:lnTo>
                                <a:lnTo>
                                  <a:pt x="2600312" y="9572625"/>
                                </a:lnTo>
                                <a:lnTo>
                                  <a:pt x="260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3905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2" y="339090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55" y="37242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44" y="40576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95287" y="4972049"/>
                            <a:ext cx="47625" cy="238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381250">
                                <a:moveTo>
                                  <a:pt x="47625" y="2354097"/>
                                </a:moveTo>
                                <a:lnTo>
                                  <a:pt x="27165" y="2333625"/>
                                </a:lnTo>
                                <a:lnTo>
                                  <a:pt x="20472" y="2333625"/>
                                </a:lnTo>
                                <a:lnTo>
                                  <a:pt x="0" y="2354097"/>
                                </a:lnTo>
                                <a:lnTo>
                                  <a:pt x="0" y="2357666"/>
                                </a:lnTo>
                                <a:lnTo>
                                  <a:pt x="0" y="2360790"/>
                                </a:lnTo>
                                <a:lnTo>
                                  <a:pt x="20472" y="2381250"/>
                                </a:lnTo>
                                <a:lnTo>
                                  <a:pt x="27165" y="2381250"/>
                                </a:lnTo>
                                <a:lnTo>
                                  <a:pt x="47625" y="2360790"/>
                                </a:lnTo>
                                <a:lnTo>
                                  <a:pt x="47625" y="2354097"/>
                                </a:lnTo>
                                <a:close/>
                              </a:path>
                              <a:path w="47625" h="2381250">
                                <a:moveTo>
                                  <a:pt x="47625" y="2030247"/>
                                </a:moveTo>
                                <a:lnTo>
                                  <a:pt x="27165" y="2009775"/>
                                </a:lnTo>
                                <a:lnTo>
                                  <a:pt x="20472" y="2009775"/>
                                </a:lnTo>
                                <a:lnTo>
                                  <a:pt x="0" y="2030247"/>
                                </a:lnTo>
                                <a:lnTo>
                                  <a:pt x="0" y="2033816"/>
                                </a:lnTo>
                                <a:lnTo>
                                  <a:pt x="0" y="2036940"/>
                                </a:lnTo>
                                <a:lnTo>
                                  <a:pt x="20472" y="2057400"/>
                                </a:lnTo>
                                <a:lnTo>
                                  <a:pt x="27165" y="2057400"/>
                                </a:lnTo>
                                <a:lnTo>
                                  <a:pt x="47625" y="2036940"/>
                                </a:lnTo>
                                <a:lnTo>
                                  <a:pt x="47625" y="2030247"/>
                                </a:lnTo>
                                <a:close/>
                              </a:path>
                              <a:path w="47625" h="2381250">
                                <a:moveTo>
                                  <a:pt x="47625" y="1706397"/>
                                </a:moveTo>
                                <a:lnTo>
                                  <a:pt x="27165" y="1685925"/>
                                </a:lnTo>
                                <a:lnTo>
                                  <a:pt x="20472" y="1685925"/>
                                </a:lnTo>
                                <a:lnTo>
                                  <a:pt x="0" y="1706397"/>
                                </a:lnTo>
                                <a:lnTo>
                                  <a:pt x="0" y="1709966"/>
                                </a:lnTo>
                                <a:lnTo>
                                  <a:pt x="0" y="1713090"/>
                                </a:lnTo>
                                <a:lnTo>
                                  <a:pt x="20472" y="1733550"/>
                                </a:lnTo>
                                <a:lnTo>
                                  <a:pt x="27165" y="1733550"/>
                                </a:lnTo>
                                <a:lnTo>
                                  <a:pt x="47625" y="1713090"/>
                                </a:lnTo>
                                <a:lnTo>
                                  <a:pt x="47625" y="1706397"/>
                                </a:lnTo>
                                <a:close/>
                              </a:path>
                              <a:path w="47625" h="2381250">
                                <a:moveTo>
                                  <a:pt x="47625" y="1515897"/>
                                </a:moveTo>
                                <a:lnTo>
                                  <a:pt x="27165" y="1495425"/>
                                </a:lnTo>
                                <a:lnTo>
                                  <a:pt x="20472" y="1495425"/>
                                </a:lnTo>
                                <a:lnTo>
                                  <a:pt x="0" y="1515897"/>
                                </a:lnTo>
                                <a:lnTo>
                                  <a:pt x="0" y="1519466"/>
                                </a:lnTo>
                                <a:lnTo>
                                  <a:pt x="0" y="1522590"/>
                                </a:lnTo>
                                <a:lnTo>
                                  <a:pt x="20472" y="1543050"/>
                                </a:lnTo>
                                <a:lnTo>
                                  <a:pt x="27165" y="1543050"/>
                                </a:lnTo>
                                <a:lnTo>
                                  <a:pt x="47625" y="1522590"/>
                                </a:lnTo>
                                <a:lnTo>
                                  <a:pt x="47625" y="1515897"/>
                                </a:lnTo>
                                <a:close/>
                              </a:path>
                              <a:path w="47625" h="2381250">
                                <a:moveTo>
                                  <a:pt x="47625" y="1325397"/>
                                </a:moveTo>
                                <a:lnTo>
                                  <a:pt x="27165" y="1304925"/>
                                </a:lnTo>
                                <a:lnTo>
                                  <a:pt x="20472" y="1304925"/>
                                </a:lnTo>
                                <a:lnTo>
                                  <a:pt x="0" y="1325397"/>
                                </a:lnTo>
                                <a:lnTo>
                                  <a:pt x="0" y="1328966"/>
                                </a:lnTo>
                                <a:lnTo>
                                  <a:pt x="0" y="1332090"/>
                                </a:lnTo>
                                <a:lnTo>
                                  <a:pt x="20472" y="1352550"/>
                                </a:lnTo>
                                <a:lnTo>
                                  <a:pt x="27165" y="1352550"/>
                                </a:lnTo>
                                <a:lnTo>
                                  <a:pt x="47625" y="1332090"/>
                                </a:lnTo>
                                <a:lnTo>
                                  <a:pt x="47625" y="1325397"/>
                                </a:lnTo>
                                <a:close/>
                              </a:path>
                              <a:path w="47625" h="2381250">
                                <a:moveTo>
                                  <a:pt x="47625" y="992022"/>
                                </a:moveTo>
                                <a:lnTo>
                                  <a:pt x="27165" y="971550"/>
                                </a:lnTo>
                                <a:lnTo>
                                  <a:pt x="20472" y="971550"/>
                                </a:lnTo>
                                <a:lnTo>
                                  <a:pt x="0" y="992022"/>
                                </a:lnTo>
                                <a:lnTo>
                                  <a:pt x="0" y="995591"/>
                                </a:lnTo>
                                <a:lnTo>
                                  <a:pt x="0" y="998715"/>
                                </a:lnTo>
                                <a:lnTo>
                                  <a:pt x="20472" y="1019175"/>
                                </a:lnTo>
                                <a:lnTo>
                                  <a:pt x="27165" y="1019175"/>
                                </a:lnTo>
                                <a:lnTo>
                                  <a:pt x="47625" y="998715"/>
                                </a:lnTo>
                                <a:lnTo>
                                  <a:pt x="47625" y="992022"/>
                                </a:lnTo>
                                <a:close/>
                              </a:path>
                              <a:path w="47625" h="2381250">
                                <a:moveTo>
                                  <a:pt x="47625" y="668172"/>
                                </a:moveTo>
                                <a:lnTo>
                                  <a:pt x="27165" y="647700"/>
                                </a:lnTo>
                                <a:lnTo>
                                  <a:pt x="20472" y="647700"/>
                                </a:lnTo>
                                <a:lnTo>
                                  <a:pt x="0" y="668172"/>
                                </a:lnTo>
                                <a:lnTo>
                                  <a:pt x="0" y="671741"/>
                                </a:lnTo>
                                <a:lnTo>
                                  <a:pt x="0" y="674865"/>
                                </a:lnTo>
                                <a:lnTo>
                                  <a:pt x="20472" y="695325"/>
                                </a:lnTo>
                                <a:lnTo>
                                  <a:pt x="27165" y="695325"/>
                                </a:lnTo>
                                <a:lnTo>
                                  <a:pt x="47625" y="674865"/>
                                </a:lnTo>
                                <a:lnTo>
                                  <a:pt x="47625" y="668172"/>
                                </a:lnTo>
                                <a:close/>
                              </a:path>
                              <a:path w="47625" h="2381250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23812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00324" y="2857499"/>
                            <a:ext cx="4648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 h="19050">
                                <a:moveTo>
                                  <a:pt x="464819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648199" y="0"/>
                                </a:lnTo>
                                <a:lnTo>
                                  <a:pt x="464819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809862" y="3819524"/>
                            <a:ext cx="200025" cy="529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5295900">
                                <a:moveTo>
                                  <a:pt x="47625" y="5268734"/>
                                </a:moveTo>
                                <a:lnTo>
                                  <a:pt x="27165" y="5248275"/>
                                </a:lnTo>
                                <a:lnTo>
                                  <a:pt x="20472" y="5248275"/>
                                </a:lnTo>
                                <a:lnTo>
                                  <a:pt x="0" y="5268734"/>
                                </a:lnTo>
                                <a:lnTo>
                                  <a:pt x="0" y="5272316"/>
                                </a:lnTo>
                                <a:lnTo>
                                  <a:pt x="0" y="5275440"/>
                                </a:lnTo>
                                <a:lnTo>
                                  <a:pt x="20472" y="5295900"/>
                                </a:lnTo>
                                <a:lnTo>
                                  <a:pt x="27165" y="5295900"/>
                                </a:lnTo>
                                <a:lnTo>
                                  <a:pt x="47625" y="5275440"/>
                                </a:lnTo>
                                <a:lnTo>
                                  <a:pt x="47625" y="5268734"/>
                                </a:lnTo>
                                <a:close/>
                              </a:path>
                              <a:path w="200025" h="5295900">
                                <a:moveTo>
                                  <a:pt x="47625" y="5068722"/>
                                </a:moveTo>
                                <a:lnTo>
                                  <a:pt x="27165" y="5048250"/>
                                </a:lnTo>
                                <a:lnTo>
                                  <a:pt x="20472" y="5048250"/>
                                </a:lnTo>
                                <a:lnTo>
                                  <a:pt x="0" y="5068722"/>
                                </a:lnTo>
                                <a:lnTo>
                                  <a:pt x="0" y="5072291"/>
                                </a:lnTo>
                                <a:lnTo>
                                  <a:pt x="0" y="5075415"/>
                                </a:lnTo>
                                <a:lnTo>
                                  <a:pt x="20472" y="5095875"/>
                                </a:lnTo>
                                <a:lnTo>
                                  <a:pt x="27165" y="5095875"/>
                                </a:lnTo>
                                <a:lnTo>
                                  <a:pt x="47625" y="5075415"/>
                                </a:lnTo>
                                <a:lnTo>
                                  <a:pt x="47625" y="5068722"/>
                                </a:lnTo>
                                <a:close/>
                              </a:path>
                              <a:path w="200025" h="5295900">
                                <a:moveTo>
                                  <a:pt x="200025" y="3363747"/>
                                </a:moveTo>
                                <a:lnTo>
                                  <a:pt x="179565" y="3343275"/>
                                </a:lnTo>
                                <a:lnTo>
                                  <a:pt x="172872" y="3343275"/>
                                </a:lnTo>
                                <a:lnTo>
                                  <a:pt x="152400" y="3363747"/>
                                </a:lnTo>
                                <a:lnTo>
                                  <a:pt x="152400" y="3367316"/>
                                </a:lnTo>
                                <a:lnTo>
                                  <a:pt x="152400" y="3370440"/>
                                </a:lnTo>
                                <a:lnTo>
                                  <a:pt x="172872" y="3390900"/>
                                </a:lnTo>
                                <a:lnTo>
                                  <a:pt x="179565" y="3390900"/>
                                </a:lnTo>
                                <a:lnTo>
                                  <a:pt x="200025" y="3370440"/>
                                </a:lnTo>
                                <a:lnTo>
                                  <a:pt x="200025" y="3363747"/>
                                </a:lnTo>
                                <a:close/>
                              </a:path>
                              <a:path w="200025" h="5295900">
                                <a:moveTo>
                                  <a:pt x="200025" y="3039897"/>
                                </a:moveTo>
                                <a:lnTo>
                                  <a:pt x="179565" y="3019425"/>
                                </a:lnTo>
                                <a:lnTo>
                                  <a:pt x="172872" y="3019425"/>
                                </a:lnTo>
                                <a:lnTo>
                                  <a:pt x="152400" y="3039897"/>
                                </a:lnTo>
                                <a:lnTo>
                                  <a:pt x="152400" y="3043466"/>
                                </a:lnTo>
                                <a:lnTo>
                                  <a:pt x="152400" y="3046590"/>
                                </a:lnTo>
                                <a:lnTo>
                                  <a:pt x="172872" y="3067050"/>
                                </a:lnTo>
                                <a:lnTo>
                                  <a:pt x="179565" y="3067050"/>
                                </a:lnTo>
                                <a:lnTo>
                                  <a:pt x="200025" y="3046590"/>
                                </a:lnTo>
                                <a:lnTo>
                                  <a:pt x="200025" y="3039897"/>
                                </a:lnTo>
                                <a:close/>
                              </a:path>
                              <a:path w="200025" h="5295900">
                                <a:moveTo>
                                  <a:pt x="200025" y="2716047"/>
                                </a:moveTo>
                                <a:lnTo>
                                  <a:pt x="179565" y="2695575"/>
                                </a:lnTo>
                                <a:lnTo>
                                  <a:pt x="172872" y="2695575"/>
                                </a:lnTo>
                                <a:lnTo>
                                  <a:pt x="152400" y="2716047"/>
                                </a:lnTo>
                                <a:lnTo>
                                  <a:pt x="152400" y="2719616"/>
                                </a:lnTo>
                                <a:lnTo>
                                  <a:pt x="152400" y="2722740"/>
                                </a:lnTo>
                                <a:lnTo>
                                  <a:pt x="172872" y="2743200"/>
                                </a:lnTo>
                                <a:lnTo>
                                  <a:pt x="179565" y="2743200"/>
                                </a:lnTo>
                                <a:lnTo>
                                  <a:pt x="200025" y="2722740"/>
                                </a:lnTo>
                                <a:lnTo>
                                  <a:pt x="200025" y="2716047"/>
                                </a:lnTo>
                                <a:close/>
                              </a:path>
                              <a:path w="200025" h="5295900">
                                <a:moveTo>
                                  <a:pt x="200025" y="2392197"/>
                                </a:moveTo>
                                <a:lnTo>
                                  <a:pt x="179565" y="2371725"/>
                                </a:lnTo>
                                <a:lnTo>
                                  <a:pt x="172872" y="2371725"/>
                                </a:lnTo>
                                <a:lnTo>
                                  <a:pt x="152400" y="2392197"/>
                                </a:lnTo>
                                <a:lnTo>
                                  <a:pt x="152400" y="2395766"/>
                                </a:lnTo>
                                <a:lnTo>
                                  <a:pt x="152400" y="2398890"/>
                                </a:lnTo>
                                <a:lnTo>
                                  <a:pt x="172872" y="2419350"/>
                                </a:lnTo>
                                <a:lnTo>
                                  <a:pt x="179565" y="2419350"/>
                                </a:lnTo>
                                <a:lnTo>
                                  <a:pt x="200025" y="2398890"/>
                                </a:lnTo>
                                <a:lnTo>
                                  <a:pt x="200025" y="2392197"/>
                                </a:lnTo>
                                <a:close/>
                              </a:path>
                              <a:path w="200025" h="5295900">
                                <a:moveTo>
                                  <a:pt x="200025" y="1649247"/>
                                </a:moveTo>
                                <a:lnTo>
                                  <a:pt x="179565" y="1628775"/>
                                </a:lnTo>
                                <a:lnTo>
                                  <a:pt x="172872" y="1628775"/>
                                </a:lnTo>
                                <a:lnTo>
                                  <a:pt x="152400" y="1649247"/>
                                </a:lnTo>
                                <a:lnTo>
                                  <a:pt x="152400" y="1652816"/>
                                </a:lnTo>
                                <a:lnTo>
                                  <a:pt x="152400" y="1655940"/>
                                </a:lnTo>
                                <a:lnTo>
                                  <a:pt x="172872" y="1676400"/>
                                </a:lnTo>
                                <a:lnTo>
                                  <a:pt x="179565" y="1676400"/>
                                </a:lnTo>
                                <a:lnTo>
                                  <a:pt x="200025" y="1655940"/>
                                </a:lnTo>
                                <a:lnTo>
                                  <a:pt x="200025" y="1649247"/>
                                </a:lnTo>
                                <a:close/>
                              </a:path>
                              <a:path w="200025" h="5295900">
                                <a:moveTo>
                                  <a:pt x="200025" y="1315872"/>
                                </a:moveTo>
                                <a:lnTo>
                                  <a:pt x="179565" y="1295400"/>
                                </a:lnTo>
                                <a:lnTo>
                                  <a:pt x="172872" y="1295400"/>
                                </a:lnTo>
                                <a:lnTo>
                                  <a:pt x="152400" y="1315872"/>
                                </a:lnTo>
                                <a:lnTo>
                                  <a:pt x="152400" y="1319441"/>
                                </a:lnTo>
                                <a:lnTo>
                                  <a:pt x="152400" y="1322565"/>
                                </a:lnTo>
                                <a:lnTo>
                                  <a:pt x="172872" y="1343025"/>
                                </a:lnTo>
                                <a:lnTo>
                                  <a:pt x="179565" y="1343025"/>
                                </a:lnTo>
                                <a:lnTo>
                                  <a:pt x="200025" y="1322565"/>
                                </a:lnTo>
                                <a:lnTo>
                                  <a:pt x="200025" y="1315872"/>
                                </a:lnTo>
                                <a:close/>
                              </a:path>
                              <a:path w="200025" h="5295900">
                                <a:moveTo>
                                  <a:pt x="200025" y="992022"/>
                                </a:moveTo>
                                <a:lnTo>
                                  <a:pt x="179565" y="971550"/>
                                </a:lnTo>
                                <a:lnTo>
                                  <a:pt x="172872" y="971550"/>
                                </a:lnTo>
                                <a:lnTo>
                                  <a:pt x="152400" y="992022"/>
                                </a:lnTo>
                                <a:lnTo>
                                  <a:pt x="152400" y="995591"/>
                                </a:lnTo>
                                <a:lnTo>
                                  <a:pt x="152400" y="998715"/>
                                </a:lnTo>
                                <a:lnTo>
                                  <a:pt x="172872" y="1019175"/>
                                </a:lnTo>
                                <a:lnTo>
                                  <a:pt x="179565" y="1019175"/>
                                </a:lnTo>
                                <a:lnTo>
                                  <a:pt x="200025" y="998715"/>
                                </a:lnTo>
                                <a:lnTo>
                                  <a:pt x="200025" y="992022"/>
                                </a:lnTo>
                                <a:close/>
                              </a:path>
                              <a:path w="200025" h="5295900">
                                <a:moveTo>
                                  <a:pt x="200025" y="668172"/>
                                </a:moveTo>
                                <a:lnTo>
                                  <a:pt x="179565" y="647700"/>
                                </a:lnTo>
                                <a:lnTo>
                                  <a:pt x="172872" y="647700"/>
                                </a:lnTo>
                                <a:lnTo>
                                  <a:pt x="152400" y="668172"/>
                                </a:lnTo>
                                <a:lnTo>
                                  <a:pt x="152400" y="671741"/>
                                </a:lnTo>
                                <a:lnTo>
                                  <a:pt x="152400" y="674865"/>
                                </a:lnTo>
                                <a:lnTo>
                                  <a:pt x="172872" y="695325"/>
                                </a:lnTo>
                                <a:lnTo>
                                  <a:pt x="179565" y="695325"/>
                                </a:lnTo>
                                <a:lnTo>
                                  <a:pt x="200025" y="674865"/>
                                </a:lnTo>
                                <a:lnTo>
                                  <a:pt x="200025" y="668172"/>
                                </a:lnTo>
                                <a:close/>
                              </a:path>
                              <a:path w="200025" h="5295900">
                                <a:moveTo>
                                  <a:pt x="200025" y="344322"/>
                                </a:moveTo>
                                <a:lnTo>
                                  <a:pt x="179565" y="323850"/>
                                </a:lnTo>
                                <a:lnTo>
                                  <a:pt x="172872" y="323850"/>
                                </a:lnTo>
                                <a:lnTo>
                                  <a:pt x="152400" y="344322"/>
                                </a:lnTo>
                                <a:lnTo>
                                  <a:pt x="152400" y="347891"/>
                                </a:lnTo>
                                <a:lnTo>
                                  <a:pt x="152400" y="351015"/>
                                </a:lnTo>
                                <a:lnTo>
                                  <a:pt x="172872" y="371475"/>
                                </a:lnTo>
                                <a:lnTo>
                                  <a:pt x="179565" y="371475"/>
                                </a:lnTo>
                                <a:lnTo>
                                  <a:pt x="200025" y="351015"/>
                                </a:lnTo>
                                <a:lnTo>
                                  <a:pt x="200025" y="344322"/>
                                </a:lnTo>
                                <a:close/>
                              </a:path>
                              <a:path w="200025" h="5295900">
                                <a:moveTo>
                                  <a:pt x="200025" y="20472"/>
                                </a:moveTo>
                                <a:lnTo>
                                  <a:pt x="179565" y="0"/>
                                </a:lnTo>
                                <a:lnTo>
                                  <a:pt x="172872" y="0"/>
                                </a:lnTo>
                                <a:lnTo>
                                  <a:pt x="152400" y="20472"/>
                                </a:lnTo>
                                <a:lnTo>
                                  <a:pt x="152400" y="24041"/>
                                </a:lnTo>
                                <a:lnTo>
                                  <a:pt x="152400" y="27165"/>
                                </a:lnTo>
                                <a:lnTo>
                                  <a:pt x="172872" y="47625"/>
                                </a:lnTo>
                                <a:lnTo>
                                  <a:pt x="179565" y="47625"/>
                                </a:lnTo>
                                <a:lnTo>
                                  <a:pt x="200025" y="27165"/>
                                </a:lnTo>
                                <a:lnTo>
                                  <a:pt x="2000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0.75pt;height:843pt;mso-position-horizontal-relative:page;mso-position-vertical-relative:page;z-index:-15778304" id="docshapegroup1" coordorigin="0,0" coordsize="11415,16860">
                <v:shape style="position:absolute;left:0;top:0;width:4095;height:16860" id="docshape2" coordorigin="0,0" coordsize="4095,16860" path="m4095,0l0,0,0,15075,0,16860,4095,16860,4095,15075,4095,0xe" filled="true" fillcolor="#004f00" stroked="false">
                  <v:path arrowok="t"/>
                  <v:fill opacity="32899f" type="solid"/>
                </v:shape>
                <v:shape style="position:absolute;left:495;top:615;width:3090;height:3090" type="#_x0000_t75" id="docshape3" stroked="false">
                  <v:imagedata r:id="rId6" o:title=""/>
                </v:shape>
                <v:shape style="position:absolute;left:780;top:5340;width:317;height:317" type="#_x0000_t75" id="docshape4" stroked="false">
                  <v:imagedata r:id="rId7" o:title=""/>
                </v:shape>
                <v:shape style="position:absolute;left:800;top:5865;width:275;height:317" type="#_x0000_t75" id="docshape5" stroked="false">
                  <v:imagedata r:id="rId8" o:title=""/>
                </v:shape>
                <v:shape style="position:absolute;left:781;top:6390;width:315;height:317" type="#_x0000_t75" id="docshape6" stroked="false">
                  <v:imagedata r:id="rId9" o:title=""/>
                </v:shape>
                <v:shape style="position:absolute;left:779;top:7830;width:75;height:3750" id="docshape7" coordorigin="780,7830" coordsize="75,3750" path="m855,11537l854,11532,850,11523,848,11519,841,11512,837,11510,828,11506,823,11505,812,11505,807,11506,798,11510,794,11512,787,11519,785,11523,781,11532,780,11537,780,11543,780,11548,781,11553,785,11562,787,11566,794,11573,798,11575,807,11579,812,11580,823,11580,828,11579,837,11575,841,11573,848,11566,850,11562,854,11553,855,11548,855,11537xm855,11027l854,11022,850,11013,848,11009,841,11002,837,11000,828,10996,823,10995,812,10995,807,10996,798,11000,794,11002,787,11009,785,11013,781,11022,780,11027,780,11033,780,11038,781,11043,785,11052,787,11056,794,11063,798,11065,807,11069,812,11070,823,11070,828,11069,837,11065,841,11063,848,11056,850,11052,854,11043,855,11038,855,11027xm855,10517l854,10512,850,10503,848,10499,841,10492,837,10490,828,10486,823,10485,812,10485,807,10486,798,10490,794,10492,787,10499,785,10503,781,10512,780,10517,780,10523,780,10528,781,10533,785,10542,787,10546,794,10553,798,10555,807,10559,812,10560,823,10560,828,10559,837,10555,841,10553,848,10546,850,10542,854,10533,855,10528,855,10517xm855,10217l854,10212,850,10203,848,10199,841,10192,837,10190,828,10186,823,10185,812,10185,807,10186,798,10190,794,10192,787,10199,785,10203,781,10212,780,10217,780,10223,780,10228,781,10233,785,10242,787,10246,794,10253,798,10255,807,10259,812,10260,823,10260,828,10259,837,10255,841,10253,848,10246,850,10242,854,10233,855,10228,855,10217xm855,9917l854,9912,850,9903,848,9899,841,9892,837,9890,828,9886,823,9885,812,9885,807,9886,798,9890,794,9892,787,9899,785,9903,781,9912,780,9917,780,9923,780,9928,781,9933,785,9942,787,9946,794,9953,798,9955,807,9959,812,9960,823,9960,828,9959,837,9955,841,9953,848,9946,850,9942,854,9933,855,9928,855,9917xm855,9392l854,9387,850,9378,848,9374,841,9367,837,9365,828,9361,823,9360,812,9360,807,9361,798,9365,794,9367,787,9374,785,9378,781,9387,780,9392,780,9398,780,9403,781,9408,785,9417,787,9421,794,9428,798,9430,807,9434,812,9435,823,9435,828,9434,837,9430,841,9428,848,9421,850,9417,854,9408,855,9403,855,9392xm855,8882l854,8877,850,8868,848,8864,841,8857,837,8855,828,8851,823,8850,812,8850,807,8851,798,8855,794,8857,787,8864,785,8868,781,8877,780,8882,780,8888,780,8893,781,8898,785,8907,787,8911,794,8918,798,8920,807,8924,812,8925,823,8925,828,8924,837,8920,841,8918,848,8911,850,8907,854,8898,855,8893,855,8882xm855,8372l854,8367,850,8358,848,8354,841,8347,837,8345,828,8341,823,8340,812,8340,807,8341,798,8345,794,8347,787,8354,785,8358,781,8367,780,8372,780,8378,780,8383,781,8388,785,8397,787,8401,794,8408,798,8410,807,8414,812,8415,823,8415,828,8414,837,8410,841,8408,848,8401,850,8397,854,8388,855,8383,855,8372xm855,7862l854,7857,850,7848,848,7844,841,7837,837,7835,828,7831,823,7830,812,7830,807,7831,798,7835,794,7837,787,7844,785,7848,781,7857,780,7862,780,7868,780,7873,781,7878,785,7887,787,7891,794,7898,798,7900,807,7904,812,7905,823,7905,828,7904,837,7900,841,7898,848,7891,850,7887,854,7878,855,7873,855,7862xe" filled="true" fillcolor="#000000" stroked="false">
                  <v:path arrowok="t"/>
                  <v:fill type="solid"/>
                </v:shape>
                <v:rect style="position:absolute;left:4095;top:4500;width:7320;height:30" id="docshape8" filled="true" fillcolor="#004f00" stroked="false">
                  <v:fill type="solid"/>
                </v:rect>
                <v:shape style="position:absolute;left:4424;top:6015;width:315;height:8340" id="docshape9" coordorigin="4425,6015" coordsize="315,8340" path="m4500,14312l4499,14307,4495,14298,4493,14294,4486,14287,4482,14285,4473,14281,4468,14280,4457,14280,4452,14281,4443,14285,4439,14287,4432,14294,4430,14298,4426,14307,4425,14312,4425,14318,4425,14323,4426,14328,4430,14337,4432,14341,4439,14348,4443,14350,4452,14354,4457,14355,4468,14355,4473,14354,4482,14350,4486,14348,4493,14341,4495,14337,4499,14328,4500,14323,4500,14312xm4500,13997l4499,13992,4495,13983,4493,13979,4486,13972,4482,13970,4473,13966,4468,13965,4457,13965,4452,13966,4443,13970,4439,13972,4432,13979,4430,13983,4426,13992,4425,13997,4425,14003,4425,14008,4426,14013,4430,14022,4432,14026,4439,14033,4443,14035,4452,14039,4457,14040,4468,14040,4473,14039,4482,14035,4486,14033,4493,14026,4495,14022,4499,14013,4500,14008,4500,13997xm4740,11312l4739,11307,4735,11298,4733,11294,4726,11287,4722,11285,4713,11281,4708,11280,4697,11280,4692,11281,4683,11285,4679,11287,4672,11294,4670,11298,4666,11307,4665,11312,4665,11318,4665,11323,4666,11328,4670,11337,4672,11341,4679,11348,4683,11350,4692,11354,4697,11355,4708,11355,4713,11354,4722,11350,4726,11348,4733,11341,4735,11337,4739,11328,4740,11323,4740,11312xm4740,10802l4739,10797,4735,10788,4733,10784,4726,10777,4722,10775,4713,10771,4708,10770,4697,10770,4692,10771,4683,10775,4679,10777,4672,10784,4670,10788,4666,10797,4665,10802,4665,10808,4665,10813,4666,10818,4670,10827,4672,10831,4679,10838,4683,10840,4692,10844,4697,10845,4708,10845,4713,10844,4722,10840,4726,10838,4733,10831,4735,10827,4739,10818,4740,10813,4740,10802xm4740,10292l4739,10287,4735,10278,4733,10274,4726,10267,4722,10265,4713,10261,4708,10260,4697,10260,4692,10261,4683,10265,4679,10267,4672,10274,4670,10278,4666,10287,4665,10292,4665,10298,4665,10303,4666,10308,4670,10317,4672,10321,4679,10328,4683,10330,4692,10334,4697,10335,4708,10335,4713,10334,4722,10330,4726,10328,4733,10321,4735,10317,4739,10308,4740,10303,4740,10292xm4740,9782l4739,9777,4735,9768,4733,9764,4726,9757,4722,9755,4713,9751,4708,9750,4697,9750,4692,9751,4683,9755,4679,9757,4672,9764,4670,9768,4666,9777,4665,9782,4665,9788,4665,9793,4666,9798,4670,9807,4672,9811,4679,9818,4683,9820,4692,9824,4697,9825,4708,9825,4713,9824,4722,9820,4726,9818,4733,9811,4735,9807,4739,9798,4740,9793,4740,9782xm4740,8612l4739,8607,4735,8598,4733,8594,4726,8587,4722,8585,4713,8581,4708,8580,4697,8580,4692,8581,4683,8585,4679,8587,4672,8594,4670,8598,4666,8607,4665,8612,4665,8618,4665,8623,4666,8628,4670,8637,4672,8641,4679,8648,4683,8650,4692,8654,4697,8655,4708,8655,4713,8654,4722,8650,4726,8648,4733,8641,4735,8637,4739,8628,4740,8623,4740,8612xm4740,8087l4739,8082,4735,8073,4733,8069,4726,8062,4722,8060,4713,8056,4708,8055,4697,8055,4692,8056,4683,8060,4679,8062,4672,8069,4670,8073,4666,8082,4665,8087,4665,8093,4665,8098,4666,8103,4670,8112,4672,8116,4679,8123,4683,8125,4692,8129,4697,8130,4708,8130,4713,8129,4722,8125,4726,8123,4733,8116,4735,8112,4739,8103,4740,8098,4740,8087xm4740,7577l4739,7572,4735,7563,4733,7559,4726,7552,4722,7550,4713,7546,4708,7545,4697,7545,4692,7546,4683,7550,4679,7552,4672,7559,4670,7563,4666,7572,4665,7577,4665,7583,4665,7588,4666,7593,4670,7602,4672,7606,4679,7613,4683,7615,4692,7619,4697,7620,4708,7620,4713,7619,4722,7615,4726,7613,4733,7606,4735,7602,4739,7593,4740,7588,4740,7577xm4740,7067l4739,7062,4735,7053,4733,7049,4726,7042,4722,7040,4713,7036,4708,7035,4697,7035,4692,7036,4683,7040,4679,7042,4672,7049,4670,7053,4666,7062,4665,7067,4665,7073,4665,7078,4666,7083,4670,7092,4672,7096,4679,7103,4683,7105,4692,7109,4697,7110,4708,7110,4713,7109,4722,7105,4726,7103,4733,7096,4735,7092,4739,7083,4740,7078,4740,7067xm4740,6557l4739,6552,4735,6543,4733,6539,4726,6532,4722,6530,4713,6526,4708,6525,4697,6525,4692,6526,4683,6530,4679,6532,4672,6539,4670,6543,4666,6552,4665,6557,4665,6563,4665,6568,4666,6573,4670,6582,4672,6586,4679,6593,4683,6595,4692,6599,4697,6600,4708,6600,4713,6599,4722,6595,4726,6593,4733,6586,4735,6582,4739,6573,4740,6568,4740,6557xm4740,6047l4739,6042,4735,6033,4733,6029,4726,6022,4722,6020,4713,6016,4708,6015,4697,6015,4692,6016,4683,6020,4679,6022,4672,6029,4670,6033,4666,6042,4665,6047,4665,6053,4665,6058,4666,6063,4670,6072,4672,6076,4679,6083,4683,6085,4692,6089,4697,6090,4708,6090,4713,6089,4722,6085,4726,6083,4733,6076,4735,6072,4739,6063,4740,6058,4740,604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spacing w:before="0"/>
        <w:ind w:left="4001" w:right="0" w:firstLine="0"/>
        <w:jc w:val="left"/>
        <w:rPr>
          <w:sz w:val="18"/>
        </w:rPr>
      </w:pPr>
      <w:r>
        <w:rPr>
          <w:sz w:val="18"/>
        </w:rPr>
        <w:t>Associate</w:t>
      </w:r>
      <w:r>
        <w:rPr>
          <w:spacing w:val="13"/>
          <w:sz w:val="18"/>
        </w:rPr>
        <w:t> </w:t>
      </w:r>
      <w:r>
        <w:rPr>
          <w:sz w:val="18"/>
        </w:rPr>
        <w:t>of</w:t>
      </w:r>
      <w:r>
        <w:rPr>
          <w:spacing w:val="1"/>
          <w:sz w:val="18"/>
        </w:rPr>
        <w:t> </w:t>
      </w:r>
      <w:r>
        <w:rPr>
          <w:sz w:val="18"/>
        </w:rPr>
        <w:t>Applied</w:t>
      </w:r>
      <w:r>
        <w:rPr>
          <w:spacing w:val="13"/>
          <w:sz w:val="18"/>
        </w:rPr>
        <w:t> </w:t>
      </w:r>
      <w:r>
        <w:rPr>
          <w:sz w:val="18"/>
        </w:rPr>
        <w:t>Science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Accounting</w:t>
      </w:r>
    </w:p>
    <w:p>
      <w:pPr>
        <w:pStyle w:val="BodyText"/>
        <w:spacing w:before="37"/>
        <w:ind w:left="4001"/>
      </w:pPr>
      <w:r>
        <w:rPr>
          <w:w w:val="105"/>
        </w:rPr>
        <w:t>Austin</w:t>
      </w:r>
      <w:r>
        <w:rPr>
          <w:spacing w:val="-10"/>
          <w:w w:val="105"/>
        </w:rPr>
        <w:t> </w:t>
      </w:r>
      <w:r>
        <w:rPr>
          <w:w w:val="105"/>
        </w:rPr>
        <w:t>Community</w:t>
      </w:r>
      <w:r>
        <w:rPr>
          <w:spacing w:val="-9"/>
          <w:w w:val="105"/>
        </w:rPr>
        <w:t> </w:t>
      </w:r>
      <w:r>
        <w:rPr>
          <w:w w:val="105"/>
        </w:rPr>
        <w:t>College,</w:t>
      </w:r>
      <w:r>
        <w:rPr>
          <w:spacing w:val="-10"/>
          <w:w w:val="105"/>
        </w:rPr>
        <w:t> </w:t>
      </w:r>
      <w:r>
        <w:rPr>
          <w:w w:val="105"/>
        </w:rPr>
        <w:t>Austin,</w:t>
      </w:r>
      <w:r>
        <w:rPr>
          <w:spacing w:val="-9"/>
          <w:w w:val="105"/>
        </w:rPr>
        <w:t> </w:t>
      </w:r>
      <w:r>
        <w:rPr>
          <w:w w:val="105"/>
        </w:rPr>
        <w:t>TX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December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2016</w:t>
      </w:r>
    </w:p>
    <w:p>
      <w:pPr>
        <w:pStyle w:val="Heading1"/>
        <w:spacing w:before="279"/>
        <w:ind w:left="0" w:right="589"/>
        <w:jc w:val="center"/>
      </w:pPr>
      <w:r>
        <w:rPr>
          <w:color w:val="004F00"/>
          <w:spacing w:val="-2"/>
        </w:rPr>
        <w:t>CERTIFICATIONS</w:t>
      </w:r>
    </w:p>
    <w:p>
      <w:pPr>
        <w:pStyle w:val="BodyText"/>
        <w:spacing w:line="391" w:lineRule="auto" w:before="328"/>
        <w:ind w:left="4299" w:right="2671"/>
      </w:pPr>
      <w:r>
        <w:rPr>
          <w:w w:val="105"/>
        </w:rPr>
        <w:t>QuickBooks</w:t>
      </w:r>
      <w:r>
        <w:rPr>
          <w:spacing w:val="-9"/>
          <w:w w:val="105"/>
        </w:rPr>
        <w:t> </w:t>
      </w:r>
      <w:r>
        <w:rPr>
          <w:w w:val="105"/>
        </w:rPr>
        <w:t>Certiﬁed</w:t>
      </w:r>
      <w:r>
        <w:rPr>
          <w:spacing w:val="-9"/>
          <w:w w:val="105"/>
        </w:rPr>
        <w:t> </w:t>
      </w:r>
      <w:r>
        <w:rPr>
          <w:w w:val="105"/>
        </w:rPr>
        <w:t>User,</w:t>
      </w:r>
      <w:r>
        <w:rPr>
          <w:spacing w:val="-9"/>
          <w:w w:val="105"/>
        </w:rPr>
        <w:t> </w:t>
      </w:r>
      <w:r>
        <w:rPr>
          <w:w w:val="105"/>
        </w:rPr>
        <w:t>Intuit,</w:t>
      </w:r>
      <w:r>
        <w:rPr>
          <w:spacing w:val="-9"/>
          <w:w w:val="105"/>
        </w:rPr>
        <w:t> </w:t>
      </w:r>
      <w:r>
        <w:rPr>
          <w:w w:val="105"/>
        </w:rPr>
        <w:t>January</w:t>
      </w:r>
      <w:r>
        <w:rPr>
          <w:spacing w:val="-9"/>
          <w:w w:val="105"/>
        </w:rPr>
        <w:t> </w:t>
      </w:r>
      <w:r>
        <w:rPr>
          <w:w w:val="105"/>
        </w:rPr>
        <w:t>2018 Certiﬁed Bookkeeper (CB), AIPB, May 2019</w:t>
      </w:r>
    </w:p>
    <w:sectPr>
      <w:type w:val="continuous"/>
      <w:pgSz w:w="11920" w:h="16860"/>
      <w:pgMar w:top="86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7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2026-03-21T03:40:28Z</dcterms:created>
  <dcterms:modified xsi:type="dcterms:W3CDTF">2026-03-21T03:40:28Z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2026-03-21T00:00:00Z</vt:filetime>
  </property>
  <property fmtid="{D5CDD505-2E9C-101B-9397-08002B2CF9AE}" pid="5" name="Producer">
    <vt:lpwstr>Skia/PDF m121</vt:lpwstr>
  </property>
</Properties>
</file>