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98" w:right="0" w:firstLine="0"/>
        <w:jc w:val="center"/>
        <w:rPr>
          <w:sz w:val="74"/>
        </w:rPr>
      </w:pPr>
      <w:r>
        <w:rPr>
          <w:b/>
          <w:color w:val="24560F"/>
          <w:sz w:val="74"/>
        </w:rPr>
        <w:t>Jordan</w:t>
      </w:r>
      <w:r>
        <w:rPr>
          <w:b/>
          <w:color w:val="24560F"/>
          <w:spacing w:val="-4"/>
          <w:sz w:val="74"/>
        </w:rPr>
        <w:t> </w:t>
      </w:r>
      <w:r>
        <w:rPr>
          <w:color w:val="24560F"/>
          <w:spacing w:val="-2"/>
          <w:sz w:val="74"/>
        </w:rPr>
        <w:t>Miller</w:t>
      </w:r>
    </w:p>
    <w:p>
      <w:pPr>
        <w:spacing w:before="87"/>
        <w:ind w:left="4098" w:right="0" w:firstLine="0"/>
        <w:jc w:val="center"/>
        <w:rPr>
          <w:sz w:val="22"/>
        </w:rPr>
      </w:pPr>
      <w:r>
        <w:rPr>
          <w:color w:val="24560F"/>
          <w:sz w:val="22"/>
        </w:rPr>
        <w:t>Business</w:t>
      </w:r>
      <w:r>
        <w:rPr>
          <w:color w:val="24560F"/>
          <w:spacing w:val="-11"/>
          <w:sz w:val="22"/>
        </w:rPr>
        <w:t> </w:t>
      </w:r>
      <w:r>
        <w:rPr>
          <w:color w:val="24560F"/>
          <w:sz w:val="22"/>
        </w:rPr>
        <w:t>Analyst</w:t>
      </w:r>
      <w:r>
        <w:rPr>
          <w:color w:val="24560F"/>
          <w:spacing w:val="-10"/>
          <w:sz w:val="22"/>
        </w:rPr>
        <w:t> </w:t>
      </w:r>
      <w:r>
        <w:rPr>
          <w:color w:val="24560F"/>
          <w:spacing w:val="-2"/>
          <w:sz w:val="22"/>
        </w:rPr>
        <w:t>Assistant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0"/>
        <w:rPr>
          <w:sz w:val="16"/>
        </w:rPr>
      </w:pPr>
    </w:p>
    <w:p>
      <w:pPr>
        <w:pStyle w:val="Heading1"/>
      </w:pPr>
      <w:r>
        <w:rPr>
          <w:smallCaps/>
          <w:color w:val="24560F"/>
          <w:spacing w:val="-2"/>
          <w:w w:val="105"/>
        </w:rPr>
        <w:t>Contact</w:t>
      </w:r>
      <w:r>
        <w:rPr>
          <w:smallCaps/>
          <w:color w:val="24560F"/>
          <w:spacing w:val="-7"/>
          <w:w w:val="105"/>
        </w:rPr>
        <w:t> </w:t>
      </w:r>
      <w:r>
        <w:rPr>
          <w:smallCaps/>
          <w:color w:val="24560F"/>
          <w:spacing w:val="-2"/>
          <w:w w:val="105"/>
        </w:rPr>
        <w:t>Information</w:t>
      </w:r>
    </w:p>
    <w:p>
      <w:pPr>
        <w:pStyle w:val="BodyText"/>
        <w:spacing w:line="290" w:lineRule="auto" w:before="75"/>
        <w:ind w:left="87" w:right="100"/>
        <w:jc w:val="center"/>
      </w:pPr>
      <w:r>
        <w:rPr/>
        <w:br w:type="column"/>
      </w:r>
      <w:r>
        <w:rPr>
          <w:spacing w:val="-2"/>
          <w:w w:val="105"/>
        </w:rPr>
        <w:t>Recent BBA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graduate with internship and administrative experience in business analysis, </w:t>
      </w:r>
      <w:r>
        <w:rPr>
          <w:w w:val="105"/>
        </w:rPr>
        <w:t>KPI</w:t>
      </w:r>
      <w:r>
        <w:rPr>
          <w:spacing w:val="-1"/>
          <w:w w:val="105"/>
        </w:rPr>
        <w:t> </w:t>
      </w:r>
      <w:r>
        <w:rPr>
          <w:w w:val="105"/>
        </w:rPr>
        <w:t>reporting,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1"/>
          <w:w w:val="105"/>
        </w:rPr>
        <w:t> </w:t>
      </w:r>
      <w:r>
        <w:rPr>
          <w:w w:val="105"/>
        </w:rPr>
        <w:t>visualization.</w:t>
      </w:r>
      <w:r>
        <w:rPr>
          <w:spacing w:val="-1"/>
          <w:w w:val="105"/>
        </w:rPr>
        <w:t> </w:t>
      </w:r>
      <w:r>
        <w:rPr>
          <w:w w:val="105"/>
        </w:rPr>
        <w:t>Gathered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cleaned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monthly performance</w:t>
      </w:r>
      <w:r>
        <w:rPr>
          <w:spacing w:val="-3"/>
          <w:w w:val="105"/>
        </w:rPr>
        <w:t> </w:t>
      </w:r>
      <w:r>
        <w:rPr>
          <w:w w:val="105"/>
        </w:rPr>
        <w:t>reports,</w:t>
      </w:r>
      <w:r>
        <w:rPr>
          <w:spacing w:val="-3"/>
          <w:w w:val="105"/>
        </w:rPr>
        <w:t> </w:t>
      </w:r>
      <w:r>
        <w:rPr>
          <w:w w:val="105"/>
        </w:rPr>
        <w:t>built</w:t>
      </w:r>
      <w:r>
        <w:rPr>
          <w:spacing w:val="-3"/>
          <w:w w:val="105"/>
        </w:rPr>
        <w:t> </w:t>
      </w:r>
      <w:r>
        <w:rPr>
          <w:w w:val="105"/>
        </w:rPr>
        <w:t>Excel</w:t>
      </w:r>
      <w:r>
        <w:rPr>
          <w:spacing w:val="-3"/>
          <w:w w:val="105"/>
        </w:rPr>
        <w:t> </w:t>
      </w:r>
      <w:r>
        <w:rPr>
          <w:w w:val="105"/>
        </w:rPr>
        <w:t>dashboards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KPI</w:t>
      </w:r>
      <w:r>
        <w:rPr>
          <w:spacing w:val="-3"/>
          <w:w w:val="105"/>
        </w:rPr>
        <w:t> </w:t>
      </w:r>
      <w:r>
        <w:rPr>
          <w:w w:val="105"/>
        </w:rPr>
        <w:t>presentation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department</w:t>
      </w:r>
      <w:r>
        <w:rPr>
          <w:spacing w:val="-3"/>
          <w:w w:val="105"/>
        </w:rPr>
        <w:t> </w:t>
      </w:r>
      <w:r>
        <w:rPr>
          <w:w w:val="105"/>
        </w:rPr>
        <w:t>heads, and</w:t>
      </w:r>
      <w:r>
        <w:rPr>
          <w:spacing w:val="-5"/>
          <w:w w:val="105"/>
        </w:rPr>
        <w:t> </w:t>
      </w:r>
      <w:r>
        <w:rPr>
          <w:w w:val="105"/>
        </w:rPr>
        <w:t>researched</w:t>
      </w:r>
      <w:r>
        <w:rPr>
          <w:spacing w:val="-5"/>
          <w:w w:val="105"/>
        </w:rPr>
        <w:t> </w:t>
      </w:r>
      <w:r>
        <w:rPr>
          <w:w w:val="105"/>
        </w:rPr>
        <w:t>market</w:t>
      </w:r>
      <w:r>
        <w:rPr>
          <w:spacing w:val="-5"/>
          <w:w w:val="105"/>
        </w:rPr>
        <w:t> </w:t>
      </w:r>
      <w:r>
        <w:rPr>
          <w:w w:val="105"/>
        </w:rPr>
        <w:t>trends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2</w:t>
      </w:r>
      <w:r>
        <w:rPr>
          <w:spacing w:val="-5"/>
          <w:w w:val="105"/>
        </w:rPr>
        <w:t> </w:t>
      </w:r>
      <w:r>
        <w:rPr>
          <w:w w:val="105"/>
        </w:rPr>
        <w:t>strategic</w:t>
      </w:r>
      <w:r>
        <w:rPr>
          <w:spacing w:val="-5"/>
          <w:w w:val="105"/>
        </w:rPr>
        <w:t> </w:t>
      </w:r>
      <w:r>
        <w:rPr>
          <w:w w:val="105"/>
        </w:rPr>
        <w:t>planning</w:t>
      </w:r>
      <w:r>
        <w:rPr>
          <w:spacing w:val="-5"/>
          <w:w w:val="105"/>
        </w:rPr>
        <w:t> </w:t>
      </w:r>
      <w:r>
        <w:rPr>
          <w:w w:val="105"/>
        </w:rPr>
        <w:t>sessions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VisionTech</w:t>
      </w:r>
      <w:r>
        <w:rPr>
          <w:spacing w:val="-5"/>
          <w:w w:val="105"/>
        </w:rPr>
        <w:t> </w:t>
      </w:r>
      <w:r>
        <w:rPr>
          <w:w w:val="105"/>
        </w:rPr>
        <w:t>Systems.</w:t>
      </w:r>
    </w:p>
    <w:p>
      <w:pPr>
        <w:pStyle w:val="BodyText"/>
        <w:spacing w:line="295" w:lineRule="auto" w:before="3"/>
        <w:ind w:left="87" w:right="100"/>
        <w:jc w:val="center"/>
      </w:pP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Excel</w:t>
      </w:r>
      <w:r>
        <w:rPr>
          <w:spacing w:val="-2"/>
          <w:w w:val="105"/>
        </w:rPr>
        <w:t> </w:t>
      </w:r>
      <w:r>
        <w:rPr>
          <w:w w:val="105"/>
        </w:rPr>
        <w:t>(pivot</w:t>
      </w:r>
      <w:r>
        <w:rPr>
          <w:spacing w:val="-2"/>
          <w:w w:val="105"/>
        </w:rPr>
        <w:t> </w:t>
      </w:r>
      <w:r>
        <w:rPr>
          <w:w w:val="105"/>
        </w:rPr>
        <w:t>tables,</w:t>
      </w:r>
      <w:r>
        <w:rPr>
          <w:spacing w:val="-2"/>
          <w:w w:val="105"/>
        </w:rPr>
        <w:t> </w:t>
      </w:r>
      <w:r>
        <w:rPr>
          <w:w w:val="105"/>
        </w:rPr>
        <w:t>VLOOKUP),</w:t>
      </w:r>
      <w:r>
        <w:rPr>
          <w:spacing w:val="-2"/>
          <w:w w:val="105"/>
        </w:rPr>
        <w:t> </w:t>
      </w:r>
      <w:r>
        <w:rPr>
          <w:w w:val="105"/>
        </w:rPr>
        <w:t>Microsoft</w:t>
      </w:r>
      <w:r>
        <w:rPr>
          <w:spacing w:val="-2"/>
          <w:w w:val="105"/>
        </w:rPr>
        <w:t> </w:t>
      </w:r>
      <w:r>
        <w:rPr>
          <w:w w:val="105"/>
        </w:rPr>
        <w:t>Power</w:t>
      </w:r>
      <w:r>
        <w:rPr>
          <w:spacing w:val="-2"/>
          <w:w w:val="105"/>
        </w:rPr>
        <w:t> </w:t>
      </w:r>
      <w:r>
        <w:rPr>
          <w:w w:val="105"/>
        </w:rPr>
        <w:t>BI,</w:t>
      </w:r>
      <w:r>
        <w:rPr>
          <w:spacing w:val="-2"/>
          <w:w w:val="105"/>
        </w:rPr>
        <w:t> </w:t>
      </w:r>
      <w:r>
        <w:rPr>
          <w:w w:val="105"/>
        </w:rPr>
        <w:t>Salesforce,</w:t>
      </w:r>
      <w:r>
        <w:rPr>
          <w:spacing w:val="-2"/>
          <w:w w:val="105"/>
        </w:rPr>
        <w:t> </w:t>
      </w:r>
      <w:r>
        <w:rPr>
          <w:w w:val="105"/>
        </w:rPr>
        <w:t>market analysis,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trend</w:t>
      </w:r>
      <w:r>
        <w:rPr>
          <w:spacing w:val="-13"/>
          <w:w w:val="105"/>
        </w:rPr>
        <w:t> </w:t>
      </w:r>
      <w:r>
        <w:rPr>
          <w:w w:val="105"/>
        </w:rPr>
        <w:t>forecasting.</w:t>
      </w:r>
      <w:r>
        <w:rPr>
          <w:spacing w:val="-13"/>
          <w:w w:val="105"/>
        </w:rPr>
        <w:t> </w:t>
      </w:r>
      <w:r>
        <w:rPr>
          <w:w w:val="105"/>
        </w:rPr>
        <w:t>Seeking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entry-level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4"/>
          <w:w w:val="105"/>
        </w:rPr>
        <w:t> </w:t>
      </w:r>
      <w:r>
        <w:rPr>
          <w:w w:val="105"/>
        </w:rPr>
        <w:t>or</w:t>
      </w:r>
      <w:r>
        <w:rPr>
          <w:spacing w:val="-13"/>
          <w:w w:val="105"/>
        </w:rPr>
        <w:t> </w:t>
      </w:r>
      <w:r>
        <w:rPr>
          <w:w w:val="105"/>
        </w:rPr>
        <w:t>reporting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role in a corporate setting.</w:t>
      </w:r>
    </w:p>
    <w:p>
      <w:pPr>
        <w:pStyle w:val="BodyText"/>
        <w:spacing w:after="0" w:line="295" w:lineRule="auto"/>
        <w:jc w:val="center"/>
        <w:sectPr>
          <w:type w:val="continuous"/>
          <w:pgSz w:w="11920" w:h="16860"/>
          <w:pgMar w:top="1000" w:bottom="280" w:left="141" w:right="141"/>
          <w:cols w:num="2" w:equalWidth="0">
            <w:col w:w="2209" w:space="1904"/>
            <w:col w:w="7525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before="115"/>
        <w:ind w:left="1012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6372224"/>
                            <a:ext cx="476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43200">
                                <a:moveTo>
                                  <a:pt x="47625" y="2716034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34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34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940460"/>
                                </a:moveTo>
                                <a:lnTo>
                                  <a:pt x="31102" y="923925"/>
                                </a:lnTo>
                                <a:lnTo>
                                  <a:pt x="16535" y="923925"/>
                                </a:lnTo>
                                <a:lnTo>
                                  <a:pt x="0" y="940460"/>
                                </a:lnTo>
                                <a:lnTo>
                                  <a:pt x="0" y="942975"/>
                                </a:lnTo>
                                <a:lnTo>
                                  <a:pt x="0" y="945502"/>
                                </a:lnTo>
                                <a:lnTo>
                                  <a:pt x="16535" y="962025"/>
                                </a:lnTo>
                                <a:lnTo>
                                  <a:pt x="31102" y="962025"/>
                                </a:lnTo>
                                <a:lnTo>
                                  <a:pt x="47625" y="945502"/>
                                </a:lnTo>
                                <a:lnTo>
                                  <a:pt x="47625" y="940460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724149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724274"/>
                            <a:ext cx="4762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4290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3039897"/>
                                </a:moveTo>
                                <a:lnTo>
                                  <a:pt x="27165" y="3019425"/>
                                </a:lnTo>
                                <a:lnTo>
                                  <a:pt x="20472" y="3019425"/>
                                </a:lnTo>
                                <a:lnTo>
                                  <a:pt x="0" y="3039897"/>
                                </a:lnTo>
                                <a:lnTo>
                                  <a:pt x="0" y="3043466"/>
                                </a:lnTo>
                                <a:lnTo>
                                  <a:pt x="0" y="3046590"/>
                                </a:lnTo>
                                <a:lnTo>
                                  <a:pt x="20472" y="3067050"/>
                                </a:lnTo>
                                <a:lnTo>
                                  <a:pt x="27165" y="3067050"/>
                                </a:lnTo>
                                <a:lnTo>
                                  <a:pt x="47625" y="3046590"/>
                                </a:lnTo>
                                <a:lnTo>
                                  <a:pt x="47625" y="303989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035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6;top:5535;width:315;height:317" type="#_x0000_t75" id="docshape8" stroked="false">
                  <v:imagedata r:id="rId9" o:title=""/>
                </v:shape>
                <v:shape style="position:absolute;left:524;top:10035;width:75;height:4320" id="docshape9" coordorigin="525,10035" coordsize="75,4320" path="m600,14312l599,14307,595,14298,593,14294,586,14287,582,14285,573,14281,568,14280,557,14280,552,14281,543,14285,539,14287,532,14294,530,14298,526,14307,525,14312,525,14318,525,14323,526,14328,530,14337,532,14341,539,14348,543,14350,552,14354,557,14355,568,14355,573,14354,582,14350,586,14348,593,14341,595,14337,599,14328,600,14323,600,14312xm600,13757l599,13752,595,13743,593,13739,586,13732,582,13730,573,13726,568,13725,557,13725,552,13726,543,13730,539,13732,532,13739,530,13743,526,13752,525,13757,525,13763,525,13768,526,13773,530,13782,532,13786,539,13793,543,13795,552,13799,557,13800,568,13800,573,13799,582,13795,586,13793,593,13786,595,13782,599,13773,600,13768,600,13757xm600,13202l599,13197,595,13188,593,13184,586,13177,582,13175,573,13171,568,13170,557,13170,552,13171,543,13175,539,13177,532,13184,530,13188,526,13197,525,13202,525,13208,525,13213,526,13218,530,13227,532,13231,539,13238,543,13240,552,13244,557,13245,568,13245,573,13244,582,13240,586,13238,593,13231,595,13227,599,13218,600,13213,600,13202xm600,12632l599,12627,595,12618,593,12614,586,12607,582,12605,573,12601,568,12600,557,12600,552,12601,543,12605,539,12607,532,12614,530,12618,526,12627,525,12632,525,12638,525,12643,526,12648,530,12657,532,12661,539,12668,543,12670,552,12674,557,12675,568,12675,573,12674,582,12670,586,12668,593,12661,595,12657,599,12648,600,12643,600,12632xm600,12077l599,12072,595,12063,593,12059,586,12052,582,12050,573,12046,568,12045,557,12045,552,12046,543,12050,539,12052,532,12059,530,12063,526,12072,525,12077,525,12083,525,12088,526,12093,530,12102,532,12106,539,12113,543,12115,552,12119,557,12120,568,12120,573,12119,582,12115,586,12113,593,12106,595,12102,599,12093,600,12088,600,12077xm600,11516l599,11512,596,11505,594,11502,588,11496,585,11494,578,11491,574,11490,551,11490,547,11491,540,11494,537,11496,531,11502,529,11505,526,11512,525,11516,525,11520,525,11524,526,11528,529,11535,531,11538,537,11544,540,11546,547,11549,551,11550,574,11550,578,11549,585,11546,588,11544,594,11538,596,11535,599,11528,600,11524,600,11516x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067l599,10062,595,10053,593,10049,586,10042,582,10040,573,10036,568,10035,557,10035,552,10036,543,10040,539,10042,532,10049,530,10053,526,10062,525,10067,525,10073,525,10078,526,10083,530,10092,532,10096,539,10103,543,10105,552,10109,557,10110,568,10110,573,10109,582,10105,586,10103,593,10096,595,10092,599,10083,600,10078,600,10067xe" filled="true" fillcolor="#000000" stroked="false">
                  <v:path arrowok="t"/>
                  <v:fill type="solid"/>
                </v:shape>
                <v:rect style="position:absolute;left:4095;top:4290;width:7425;height:30" id="docshape10" filled="true" fillcolor="#24560f" stroked="false">
                  <v:fill type="solid"/>
                </v:rect>
                <v:shape style="position:absolute;left:4964;top:5865;width:75;height:5400" id="docshape11" coordorigin="4965,5865" coordsize="75,5400" path="m5040,11222l5039,11217,5035,11208,5033,11204,5026,11197,5022,11195,5013,11191,5008,11190,4997,11190,4992,11191,4983,11195,4979,11197,4972,11204,4970,11208,4966,11217,4965,11222,4965,11228,4965,11233,4966,11238,4970,11247,4972,11251,4979,11258,4983,11260,4992,11264,4997,11265,5008,11265,5013,11264,5022,11260,5026,11258,5033,11251,5035,11247,5039,11238,5040,11233,5040,11222xm5040,10652l5039,10647,5035,10638,5033,10634,5026,10627,5022,10625,5013,10621,5008,10620,4997,10620,4992,10621,4983,10625,4979,10627,4972,10634,4970,10638,4966,10647,4965,10652,4965,10658,4965,10663,4966,10668,4970,10677,4972,10681,4979,10688,4983,10690,4992,10694,4997,10695,5008,10695,5013,10694,5022,10690,5026,10688,5033,10681,5035,10677,5039,10668,5040,10663,5040,10652xm5040,9857l5039,9852,5035,9843,5033,9839,5026,9832,5022,9830,5013,9826,5008,9825,4997,9825,4992,9826,4983,9830,4979,9832,4972,9839,4970,9843,4966,9852,4965,9857,4965,9863,4965,9868,4966,9873,4970,9882,4972,9886,4979,9893,4983,9895,4992,9899,4997,9900,5008,9900,5013,9899,5022,9895,5026,9893,5033,9886,5035,9882,5039,9873,5040,9868,5040,9857xm5040,8282l5039,8277,5035,8268,5033,8264,5026,8257,5022,8255,5013,8251,5008,8250,4997,8250,4992,8251,4983,8255,4979,8257,4972,8264,4970,8268,4966,8277,4965,8282,4965,8288,4965,8293,4966,8298,4970,8307,4972,8311,4979,8318,4983,8320,4992,8324,4997,8325,5008,8325,5013,8324,5022,8320,5026,8318,5033,8311,5035,8307,5039,8298,5040,8293,5040,8282x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6692l5039,6687,5035,6678,5033,6674,5026,6667,5022,6665,5013,6661,5008,6660,4997,6660,4992,6661,4983,6665,4979,6667,4972,6674,4970,6678,4966,6687,4965,6692,4965,6698,4965,6703,4966,6708,4970,6717,4972,6721,4979,6728,4983,6730,4992,6734,4997,6735,5008,6735,5013,6734,5022,6730,5026,6728,5033,6721,5035,6717,5039,6708,5040,6703,5040,6692xm5040,5897l5039,5892,5035,5883,5033,5879,5026,5872,5022,5870,5013,5866,5008,5865,4997,5865,4992,5866,4983,5870,4979,5872,4972,5879,4970,5883,4966,5892,4965,5897,4965,5903,4965,5908,4966,5913,4970,5922,4972,5926,4979,5933,4983,5935,4992,5939,4997,5940,5008,5940,5013,5939,5022,5935,5026,5933,5033,5926,5035,5922,5039,5913,5040,5908,5040,58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2" w:right="161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Austin, TX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mallCaps/>
          <w:color w:val="24560F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278" w:lineRule="auto" w:before="1"/>
        <w:ind w:left="380"/>
      </w:pPr>
      <w:r>
        <w:rPr>
          <w:spacing w:val="-2"/>
          <w:w w:val="105"/>
        </w:rPr>
        <w:t>Bachelor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Administration (BBA)</w:t>
      </w:r>
    </w:p>
    <w:p>
      <w:pPr>
        <w:pStyle w:val="BodyText"/>
        <w:spacing w:line="192" w:lineRule="exact"/>
        <w:ind w:left="380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2"/>
        </w:rPr>
        <w:t> </w:t>
      </w:r>
      <w:r>
        <w:rPr/>
        <w:t>Texas</w:t>
      </w:r>
      <w:r>
        <w:rPr>
          <w:spacing w:val="5"/>
        </w:rPr>
        <w:t> </w:t>
      </w:r>
      <w:r>
        <w:rPr/>
        <w:t>at</w:t>
      </w:r>
      <w:r>
        <w:rPr>
          <w:spacing w:val="-5"/>
        </w:rPr>
        <w:t> </w:t>
      </w:r>
      <w:r>
        <w:rPr/>
        <w:t>Austin</w:t>
      </w:r>
      <w:r>
        <w:rPr>
          <w:spacing w:val="5"/>
        </w:rPr>
        <w:t> </w:t>
      </w:r>
      <w:r>
        <w:rPr/>
        <w:t>|</w:t>
      </w:r>
      <w:r>
        <w:rPr>
          <w:spacing w:val="-6"/>
        </w:rPr>
        <w:t> </w:t>
      </w:r>
      <w:r>
        <w:rPr>
          <w:spacing w:val="-2"/>
        </w:rPr>
        <w:t>Austin,</w:t>
      </w:r>
    </w:p>
    <w:p>
      <w:pPr>
        <w:pStyle w:val="BodyText"/>
        <w:spacing w:before="33"/>
        <w:ind w:left="380"/>
      </w:pPr>
      <w:r>
        <w:rPr>
          <w:w w:val="105"/>
        </w:rPr>
        <w:t>TX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5"/>
      </w:pPr>
    </w:p>
    <w:p>
      <w:pPr>
        <w:pStyle w:val="BodyText"/>
        <w:spacing w:line="273" w:lineRule="auto" w:before="1"/>
        <w:ind w:left="529" w:right="161"/>
      </w:pPr>
      <w:r>
        <w:rPr>
          <w:w w:val="105"/>
        </w:rPr>
        <w:t>Relevant Coursework: </w:t>
      </w:r>
      <w:r>
        <w:rPr>
          <w:spacing w:val="-2"/>
          <w:w w:val="105"/>
        </w:rPr>
        <w:t>Organizational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Behavior,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Business </w:t>
      </w:r>
      <w:r>
        <w:rPr>
          <w:w w:val="105"/>
        </w:rPr>
        <w:t>Communication, Operations Management, Client Relations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24560F"/>
          <w:w w:val="105"/>
        </w:rPr>
        <w:t>Key </w:t>
      </w:r>
      <w:r>
        <w:rPr>
          <w:smallCaps/>
          <w:color w:val="24560F"/>
          <w:spacing w:val="-2"/>
          <w:w w:val="105"/>
        </w:rPr>
        <w:t>Skills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78" w:lineRule="auto"/>
        <w:ind w:left="678"/>
      </w:pPr>
      <w:r>
        <w:rPr>
          <w:spacing w:val="-2"/>
          <w:w w:val="105"/>
        </w:rPr>
        <w:t>Business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competitive analysis</w:t>
      </w:r>
    </w:p>
    <w:p>
      <w:pPr>
        <w:pStyle w:val="BodyText"/>
        <w:spacing w:before="75"/>
        <w:ind w:left="678"/>
      </w:pPr>
      <w:r>
        <w:rPr>
          <w:spacing w:val="-2"/>
          <w:w w:val="105"/>
        </w:rPr>
        <w:t>Data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cleaning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validation</w:t>
      </w:r>
    </w:p>
    <w:p>
      <w:pPr>
        <w:pStyle w:val="BodyText"/>
        <w:spacing w:line="278" w:lineRule="auto" w:before="123"/>
        <w:ind w:left="678"/>
      </w:pPr>
      <w:r>
        <w:rPr>
          <w:spacing w:val="-2"/>
          <w:w w:val="105"/>
        </w:rPr>
        <w:t>Excel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(pivot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tables,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VLOOKUP, charts)</w:t>
      </w:r>
    </w:p>
    <w:p>
      <w:pPr>
        <w:pStyle w:val="BodyText"/>
        <w:spacing w:line="261" w:lineRule="auto" w:before="89"/>
        <w:ind w:left="678"/>
      </w:pPr>
      <w:r>
        <w:rPr>
          <w:spacing w:val="-2"/>
          <w:w w:val="105"/>
        </w:rPr>
        <w:t>Financial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reporting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summary preparation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KPI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tracking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performance dashboards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Market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trend forecasting</w:t>
      </w:r>
    </w:p>
    <w:p>
      <w:pPr>
        <w:pStyle w:val="BodyText"/>
        <w:spacing w:line="261" w:lineRule="auto" w:before="90"/>
        <w:ind w:left="678" w:right="581"/>
      </w:pPr>
      <w:r>
        <w:rPr>
          <w:w w:val="105"/>
        </w:rPr>
        <w:t>Microsoft</w:t>
      </w:r>
      <w:r>
        <w:rPr>
          <w:spacing w:val="-14"/>
          <w:w w:val="105"/>
        </w:rPr>
        <w:t> </w:t>
      </w:r>
      <w:r>
        <w:rPr>
          <w:w w:val="105"/>
        </w:rPr>
        <w:t>Power</w:t>
      </w:r>
      <w:r>
        <w:rPr>
          <w:spacing w:val="-13"/>
          <w:w w:val="105"/>
        </w:rPr>
        <w:t> </w:t>
      </w:r>
      <w:r>
        <w:rPr>
          <w:w w:val="105"/>
        </w:rPr>
        <w:t>BI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data </w:t>
      </w:r>
      <w:r>
        <w:rPr>
          <w:spacing w:val="-2"/>
          <w:w w:val="105"/>
        </w:rPr>
        <w:t>visualization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Presentation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preparation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stakeholder reporting</w:t>
      </w:r>
    </w:p>
    <w:p>
      <w:pPr>
        <w:pStyle w:val="BodyText"/>
        <w:spacing w:line="278" w:lineRule="auto" w:before="74"/>
        <w:ind w:left="678"/>
      </w:pPr>
      <w:r>
        <w:rPr>
          <w:spacing w:val="-2"/>
          <w:w w:val="105"/>
        </w:rPr>
        <w:t>Salesforce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CRM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data management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24560F"/>
          <w:spacing w:val="-2"/>
          <w:w w:val="105"/>
        </w:rPr>
        <w:t>Professional</w:t>
      </w:r>
      <w:r>
        <w:rPr>
          <w:smallCaps/>
          <w:color w:val="24560F"/>
          <w:spacing w:val="6"/>
          <w:w w:val="105"/>
        </w:rPr>
        <w:t> </w:t>
      </w:r>
      <w:r>
        <w:rPr>
          <w:smallCaps/>
          <w:color w:val="24560F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Business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Analyst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Intern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January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2025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2025</w:t>
      </w:r>
    </w:p>
    <w:p>
      <w:pPr>
        <w:pStyle w:val="BodyText"/>
        <w:spacing w:before="33"/>
        <w:ind w:left="362"/>
      </w:pPr>
      <w:r>
        <w:rPr/>
        <w:t>VisionTech</w:t>
      </w:r>
      <w:r>
        <w:rPr>
          <w:spacing w:val="6"/>
        </w:rPr>
        <w:t> </w:t>
      </w:r>
      <w:r>
        <w:rPr/>
        <w:t>Systems</w:t>
      </w:r>
      <w:r>
        <w:rPr>
          <w:spacing w:val="7"/>
        </w:rPr>
        <w:t> </w:t>
      </w:r>
      <w:r>
        <w:rPr/>
        <w:t>|</w:t>
      </w:r>
      <w:r>
        <w:rPr>
          <w:spacing w:val="-5"/>
        </w:rPr>
        <w:t> </w:t>
      </w:r>
      <w:r>
        <w:rPr/>
        <w:t>Austin,</w:t>
      </w:r>
      <w:r>
        <w:rPr>
          <w:spacing w:val="4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581"/>
      </w:pPr>
      <w:r>
        <w:rPr>
          <w:w w:val="105"/>
        </w:rPr>
        <w:t>Gathered and cleaned data from 5 business units for monthly performance</w:t>
      </w:r>
      <w:r>
        <w:rPr>
          <w:spacing w:val="-14"/>
          <w:w w:val="105"/>
        </w:rPr>
        <w:t> </w:t>
      </w:r>
      <w:r>
        <w:rPr>
          <w:w w:val="105"/>
        </w:rPr>
        <w:t>reports,</w:t>
      </w:r>
      <w:r>
        <w:rPr>
          <w:spacing w:val="-13"/>
          <w:w w:val="105"/>
        </w:rPr>
        <w:t> </w:t>
      </w:r>
      <w:r>
        <w:rPr>
          <w:w w:val="105"/>
        </w:rPr>
        <w:t>standardizing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ﬁelds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source</w:t>
      </w:r>
      <w:r>
        <w:rPr>
          <w:spacing w:val="-14"/>
          <w:w w:val="105"/>
        </w:rPr>
        <w:t> </w:t>
      </w:r>
      <w:r>
        <w:rPr>
          <w:w w:val="105"/>
        </w:rPr>
        <w:t>ﬁles</w:t>
      </w:r>
      <w:r>
        <w:rPr>
          <w:spacing w:val="-13"/>
          <w:w w:val="105"/>
        </w:rPr>
        <w:t> </w:t>
      </w:r>
      <w:r>
        <w:rPr>
          <w:w w:val="105"/>
        </w:rPr>
        <w:t>to enable consistent cross-unit comparison</w:t>
      </w:r>
    </w:p>
    <w:p>
      <w:pPr>
        <w:pStyle w:val="BodyText"/>
        <w:spacing w:line="268" w:lineRule="auto" w:before="99"/>
        <w:ind w:left="1050" w:right="581"/>
      </w:pPr>
      <w:r>
        <w:rPr>
          <w:w w:val="105"/>
        </w:rPr>
        <w:t>Assisted in building 3 Excel dashboards tracking 12 KPIs for department</w:t>
      </w:r>
      <w:r>
        <w:rPr>
          <w:spacing w:val="-14"/>
          <w:w w:val="105"/>
        </w:rPr>
        <w:t> </w:t>
      </w:r>
      <w:r>
        <w:rPr>
          <w:w w:val="105"/>
        </w:rPr>
        <w:t>heads,</w:t>
      </w:r>
      <w:r>
        <w:rPr>
          <w:spacing w:val="-13"/>
          <w:w w:val="105"/>
        </w:rPr>
        <w:t> </w:t>
      </w:r>
      <w:r>
        <w:rPr>
          <w:w w:val="105"/>
        </w:rPr>
        <w:t>reducing</w:t>
      </w:r>
      <w:r>
        <w:rPr>
          <w:spacing w:val="-13"/>
          <w:w w:val="105"/>
        </w:rPr>
        <w:t> </w:t>
      </w:r>
      <w:r>
        <w:rPr>
          <w:w w:val="105"/>
        </w:rPr>
        <w:t>manual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compilation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4</w:t>
      </w:r>
      <w:r>
        <w:rPr>
          <w:spacing w:val="-13"/>
          <w:w w:val="105"/>
        </w:rPr>
        <w:t> </w:t>
      </w:r>
      <w:r>
        <w:rPr>
          <w:w w:val="105"/>
        </w:rPr>
        <w:t>hours per reporting cycle</w:t>
      </w:r>
    </w:p>
    <w:p>
      <w:pPr>
        <w:pStyle w:val="BodyText"/>
        <w:spacing w:line="268" w:lineRule="auto" w:before="100"/>
        <w:ind w:left="1050" w:right="1053"/>
      </w:pPr>
      <w:r>
        <w:rPr>
          <w:w w:val="105"/>
        </w:rPr>
        <w:t>Researched</w:t>
      </w:r>
      <w:r>
        <w:rPr>
          <w:spacing w:val="-9"/>
          <w:w w:val="105"/>
        </w:rPr>
        <w:t> </w:t>
      </w:r>
      <w:r>
        <w:rPr>
          <w:w w:val="105"/>
        </w:rPr>
        <w:t>market</w:t>
      </w:r>
      <w:r>
        <w:rPr>
          <w:spacing w:val="-9"/>
          <w:w w:val="105"/>
        </w:rPr>
        <w:t> </w:t>
      </w:r>
      <w:r>
        <w:rPr>
          <w:w w:val="105"/>
        </w:rPr>
        <w:t>trends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6</w:t>
      </w:r>
      <w:r>
        <w:rPr>
          <w:spacing w:val="-9"/>
          <w:w w:val="105"/>
        </w:rPr>
        <w:t> </w:t>
      </w:r>
      <w:r>
        <w:rPr>
          <w:w w:val="105"/>
        </w:rPr>
        <w:t>direct</w:t>
      </w:r>
      <w:r>
        <w:rPr>
          <w:spacing w:val="-9"/>
          <w:w w:val="105"/>
        </w:rPr>
        <w:t> </w:t>
      </w:r>
      <w:r>
        <w:rPr>
          <w:w w:val="105"/>
        </w:rPr>
        <w:t>competitors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2</w:t>
      </w:r>
      <w:r>
        <w:rPr>
          <w:spacing w:val="-9"/>
          <w:w w:val="105"/>
        </w:rPr>
        <w:t> </w:t>
      </w:r>
      <w:r>
        <w:rPr>
          <w:w w:val="105"/>
        </w:rPr>
        <w:t>strategic planning</w:t>
      </w:r>
      <w:r>
        <w:rPr>
          <w:spacing w:val="-14"/>
          <w:w w:val="105"/>
        </w:rPr>
        <w:t> </w:t>
      </w:r>
      <w:r>
        <w:rPr>
          <w:w w:val="105"/>
        </w:rPr>
        <w:t>sessions,</w:t>
      </w:r>
      <w:r>
        <w:rPr>
          <w:spacing w:val="-13"/>
          <w:w w:val="105"/>
        </w:rPr>
        <w:t> </w:t>
      </w:r>
      <w:r>
        <w:rPr>
          <w:w w:val="105"/>
        </w:rPr>
        <w:t>compiling</w:t>
      </w:r>
      <w:r>
        <w:rPr>
          <w:spacing w:val="-13"/>
          <w:w w:val="105"/>
        </w:rPr>
        <w:t> </w:t>
      </w:r>
      <w:r>
        <w:rPr>
          <w:w w:val="105"/>
        </w:rPr>
        <w:t>ﬁndings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executive</w:t>
      </w:r>
      <w:r>
        <w:rPr>
          <w:spacing w:val="-13"/>
          <w:w w:val="105"/>
        </w:rPr>
        <w:t> </w:t>
      </w:r>
      <w:r>
        <w:rPr>
          <w:w w:val="105"/>
        </w:rPr>
        <w:t>briefs</w:t>
      </w:r>
      <w:r>
        <w:rPr>
          <w:spacing w:val="-13"/>
          <w:w w:val="105"/>
        </w:rPr>
        <w:t> </w:t>
      </w:r>
      <w:r>
        <w:rPr>
          <w:w w:val="105"/>
        </w:rPr>
        <w:t>used</w:t>
      </w:r>
      <w:r>
        <w:rPr>
          <w:spacing w:val="-14"/>
          <w:w w:val="105"/>
        </w:rPr>
        <w:t> </w:t>
      </w:r>
      <w:r>
        <w:rPr>
          <w:w w:val="105"/>
        </w:rPr>
        <w:t>by leadership to evaluate market positioning</w:t>
      </w:r>
    </w:p>
    <w:p>
      <w:pPr>
        <w:pStyle w:val="BodyText"/>
        <w:spacing w:line="268" w:lineRule="auto" w:before="99"/>
        <w:ind w:left="1050" w:right="340"/>
      </w:pPr>
      <w:r>
        <w:rPr>
          <w:spacing w:val="-2"/>
          <w:w w:val="105"/>
        </w:rPr>
        <w:t>Prepared presentation materials for 4 quarterly business reviews, </w:t>
      </w:r>
      <w:r>
        <w:rPr>
          <w:w w:val="105"/>
        </w:rPr>
        <w:t>organizing data into slide decks and visualizations reviewed by department directors before each session</w:t>
      </w:r>
    </w:p>
    <w:p>
      <w:pPr>
        <w:spacing w:before="20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Administrative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2023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12"/>
          <w:sz w:val="18"/>
        </w:rPr>
        <w:t> </w:t>
      </w:r>
      <w:r>
        <w:rPr>
          <w:b/>
          <w:spacing w:val="-4"/>
          <w:sz w:val="18"/>
        </w:rPr>
        <w:t>2024</w:t>
      </w:r>
    </w:p>
    <w:p>
      <w:pPr>
        <w:pStyle w:val="BodyText"/>
        <w:spacing w:before="33"/>
        <w:ind w:left="362"/>
      </w:pPr>
      <w:r>
        <w:rPr/>
        <w:t>UT</w:t>
      </w:r>
      <w:r>
        <w:rPr>
          <w:spacing w:val="-5"/>
        </w:rPr>
        <w:t> </w:t>
      </w:r>
      <w:r>
        <w:rPr/>
        <w:t>Austin</w:t>
      </w:r>
      <w:r>
        <w:rPr>
          <w:spacing w:val="12"/>
        </w:rPr>
        <w:t> </w:t>
      </w:r>
      <w:r>
        <w:rPr/>
        <w:t>Business</w:t>
      </w:r>
      <w:r>
        <w:rPr>
          <w:spacing w:val="11"/>
        </w:rPr>
        <w:t> </w:t>
      </w:r>
      <w:r>
        <w:rPr/>
        <w:t>Services</w:t>
      </w:r>
      <w:r>
        <w:rPr>
          <w:spacing w:val="11"/>
        </w:rPr>
        <w:t> </w:t>
      </w:r>
      <w:r>
        <w:rPr/>
        <w:t>| 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340"/>
      </w:pPr>
      <w:r>
        <w:rPr>
          <w:w w:val="105"/>
        </w:rPr>
        <w:t>Supported business analysis team with calendar scheduling, documentation,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meeting</w:t>
      </w:r>
      <w:r>
        <w:rPr>
          <w:spacing w:val="-13"/>
          <w:w w:val="105"/>
        </w:rPr>
        <w:t> </w:t>
      </w:r>
      <w:r>
        <w:rPr>
          <w:w w:val="105"/>
        </w:rPr>
        <w:t>coordination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6</w:t>
      </w:r>
      <w:r>
        <w:rPr>
          <w:spacing w:val="-13"/>
          <w:w w:val="105"/>
        </w:rPr>
        <w:t> </w:t>
      </w:r>
      <w:r>
        <w:rPr>
          <w:w w:val="105"/>
        </w:rPr>
        <w:t>analysts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2</w:t>
      </w:r>
      <w:r>
        <w:rPr>
          <w:spacing w:val="-13"/>
          <w:w w:val="105"/>
        </w:rPr>
        <w:t> </w:t>
      </w:r>
      <w:r>
        <w:rPr>
          <w:w w:val="105"/>
        </w:rPr>
        <w:t>senior </w:t>
      </w:r>
      <w:r>
        <w:rPr>
          <w:spacing w:val="-2"/>
          <w:w w:val="105"/>
        </w:rPr>
        <w:t>managers</w:t>
      </w:r>
    </w:p>
    <w:p>
      <w:pPr>
        <w:pStyle w:val="BodyText"/>
        <w:spacing w:line="278" w:lineRule="auto" w:before="100"/>
        <w:ind w:left="1050" w:right="340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ﬁling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digitization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120+</w:t>
      </w:r>
      <w:r>
        <w:rPr>
          <w:spacing w:val="-13"/>
          <w:w w:val="105"/>
        </w:rPr>
        <w:t> </w:t>
      </w:r>
      <w:r>
        <w:rPr>
          <w:w w:val="105"/>
        </w:rPr>
        <w:t>quarterly</w:t>
      </w:r>
      <w:r>
        <w:rPr>
          <w:spacing w:val="-13"/>
          <w:w w:val="105"/>
        </w:rPr>
        <w:t> </w:t>
      </w:r>
      <w:r>
        <w:rPr>
          <w:w w:val="105"/>
        </w:rPr>
        <w:t>reports,</w:t>
      </w:r>
      <w:r>
        <w:rPr>
          <w:spacing w:val="-14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a structured archive that reduced document retrieval time by 25%</w:t>
      </w:r>
    </w:p>
    <w:p>
      <w:pPr>
        <w:pStyle w:val="BodyText"/>
        <w:spacing w:line="268" w:lineRule="auto" w:before="89"/>
        <w:ind w:left="1050" w:right="1032"/>
      </w:pPr>
      <w:r>
        <w:rPr>
          <w:w w:val="105"/>
        </w:rPr>
        <w:t>Helped</w:t>
      </w:r>
      <w:r>
        <w:rPr>
          <w:spacing w:val="-14"/>
          <w:w w:val="105"/>
        </w:rPr>
        <w:t> </w:t>
      </w:r>
      <w:r>
        <w:rPr>
          <w:w w:val="105"/>
        </w:rPr>
        <w:t>prepare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presentations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vendor</w:t>
      </w:r>
      <w:r>
        <w:rPr>
          <w:spacing w:val="-13"/>
          <w:w w:val="105"/>
        </w:rPr>
        <w:t> </w:t>
      </w:r>
      <w:r>
        <w:rPr>
          <w:w w:val="105"/>
        </w:rPr>
        <w:t>reviews,</w:t>
      </w:r>
      <w:r>
        <w:rPr>
          <w:spacing w:val="-13"/>
          <w:w w:val="105"/>
        </w:rPr>
        <w:t> </w:t>
      </w:r>
      <w:r>
        <w:rPr>
          <w:w w:val="105"/>
        </w:rPr>
        <w:t>compiling</w:t>
      </w:r>
      <w:r>
        <w:rPr>
          <w:spacing w:val="-14"/>
          <w:w w:val="105"/>
        </w:rPr>
        <w:t> </w:t>
      </w:r>
      <w:r>
        <w:rPr>
          <w:w w:val="105"/>
        </w:rPr>
        <w:t>data from multiple sources and formatting slides according to team presentation standards</w:t>
      </w:r>
    </w:p>
    <w:sectPr>
      <w:type w:val="continuous"/>
      <w:pgSz w:w="11920" w:h="16860"/>
      <w:pgMar w:top="1000" w:bottom="280" w:left="141" w:right="141"/>
      <w:cols w:num="2" w:equalWidth="0">
        <w:col w:w="3601" w:space="472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2026-03-22T06:11:39Z</dcterms:created>
  <dcterms:modified xsi:type="dcterms:W3CDTF">2026-03-22T06:11:39Z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