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5"/>
        <w:rPr>
          <w:rFonts w:ascii="Times New Roman"/>
          <w:sz w:val="82"/>
        </w:rPr>
      </w:pPr>
    </w:p>
    <w:p>
      <w:pPr>
        <w:spacing w:before="0"/>
        <w:ind w:left="4415" w:right="0" w:firstLine="0"/>
        <w:jc w:val="left"/>
        <w:rPr>
          <w:rFonts w:ascii="Microsoft Sans Serif"/>
          <w:sz w:val="82"/>
        </w:rPr>
      </w:pPr>
      <w:r>
        <w:rPr>
          <w:rFonts w:ascii="Microsoft Sans Serif"/>
          <w:sz w:val="8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533399</wp:posOffset>
                </wp:positionH>
                <wp:positionV relativeFrom="paragraph">
                  <wp:posOffset>-625805</wp:posOffset>
                </wp:positionV>
                <wp:extent cx="1533525" cy="15621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533525" cy="1562100"/>
                        </a:xfrm>
                        <a:prstGeom prst="rect">
                          <a:avLst/>
                        </a:prstGeom>
                        <a:solidFill>
                          <a:srgbClr val="FAE4CC"/>
                        </a:solidFill>
                      </wps:spPr>
                      <wps:txbx>
                        <w:txbxContent>
                          <w:p>
                            <w:pPr>
                              <w:spacing w:before="806"/>
                              <w:ind w:left="640" w:right="0" w:firstLine="0"/>
                              <w:jc w:val="left"/>
                              <w:rPr>
                                <w:b/>
                                <w:color w:val="000000"/>
                                <w:sz w:val="74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pacing w:val="-5"/>
                                <w:sz w:val="74"/>
                              </w:rPr>
                              <w:t>SW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1.999996pt;margin-top:-49.275997pt;width:120.75pt;height:123pt;mso-position-horizontal-relative:page;mso-position-vertical-relative:paragraph;z-index:15729152" type="#_x0000_t202" id="docshape1" filled="true" fillcolor="#fae4cc" stroked="false">
                <v:textbox inset="0,0,0,0">
                  <w:txbxContent>
                    <w:p>
                      <w:pPr>
                        <w:spacing w:before="806"/>
                        <w:ind w:left="640" w:right="0" w:firstLine="0"/>
                        <w:jc w:val="left"/>
                        <w:rPr>
                          <w:b/>
                          <w:color w:val="000000"/>
                          <w:sz w:val="74"/>
                        </w:rPr>
                      </w:pPr>
                      <w:r>
                        <w:rPr>
                          <w:b/>
                          <w:color w:val="0D0D0D"/>
                          <w:spacing w:val="-5"/>
                          <w:sz w:val="74"/>
                        </w:rPr>
                        <w:t>SW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b/>
          <w:color w:val="FFFFFF"/>
          <w:spacing w:val="-7"/>
          <w:sz w:val="82"/>
        </w:rPr>
        <w:t>Sam</w:t>
      </w:r>
      <w:r>
        <w:rPr>
          <w:b/>
          <w:color w:val="FFFFFF"/>
          <w:spacing w:val="2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Wright</w:t>
      </w:r>
    </w:p>
    <w:p>
      <w:pPr>
        <w:pStyle w:val="Heading2"/>
      </w:pPr>
      <w:r>
        <w:rPr>
          <w:color w:val="FFFFFF"/>
          <w:spacing w:val="12"/>
        </w:rPr>
        <w:t>Flagship</w:t>
      </w:r>
      <w:r>
        <w:rPr>
          <w:color w:val="FFFFFF"/>
          <w:spacing w:val="19"/>
        </w:rPr>
        <w:t> </w:t>
      </w:r>
      <w:r>
        <w:rPr>
          <w:color w:val="FFFFFF"/>
          <w:spacing w:val="9"/>
        </w:rPr>
        <w:t>Store</w:t>
      </w:r>
      <w:r>
        <w:rPr>
          <w:color w:val="FFFFFF"/>
          <w:spacing w:val="20"/>
        </w:rPr>
        <w:t> </w:t>
      </w:r>
      <w:r>
        <w:rPr>
          <w:color w:val="FFFFFF"/>
          <w:spacing w:val="10"/>
        </w:rPr>
        <w:t>Manager</w:t>
      </w:r>
    </w:p>
    <w:p>
      <w:pPr>
        <w:pStyle w:val="BodyText"/>
        <w:spacing w:line="261" w:lineRule="auto" w:before="226"/>
        <w:ind w:left="4415" w:right="338"/>
      </w:pPr>
      <w:r>
        <w:rPr>
          <w:color w:val="FFFFFF"/>
          <w:spacing w:val="-2"/>
          <w:w w:val="105"/>
        </w:rPr>
        <w:t>Flagship Store Manager with experience leading high-proﬁle brand locations Over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9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years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of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managing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ﬂagship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ﬂagship-level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stores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in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fashion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retail.</w:t>
      </w:r>
    </w:p>
    <w:p>
      <w:pPr>
        <w:pStyle w:val="BodyText"/>
        <w:spacing w:line="261" w:lineRule="auto" w:before="14"/>
        <w:ind w:left="4415"/>
      </w:pPr>
      <w:r>
        <w:rPr>
          <w:color w:val="FFFFFF"/>
          <w:spacing w:val="-2"/>
          <w:w w:val="105"/>
        </w:rPr>
        <w:t>Recognized for driving major sales events, improving customer loyalty, and building </w:t>
      </w:r>
      <w:r>
        <w:rPr>
          <w:color w:val="FFFFFF"/>
          <w:w w:val="105"/>
        </w:rPr>
        <w:t>brand consistency across locations.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21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280" w:left="141" w:right="425"/>
        </w:sectPr>
      </w:pPr>
    </w:p>
    <w:p>
      <w:pPr>
        <w:pStyle w:val="Heading1"/>
        <w:spacing w:before="98"/>
      </w:pPr>
      <w:r>
        <w:rPr>
          <w:color w:val="0D0D0D"/>
          <w:spacing w:val="-5"/>
          <w:sz w:val="52"/>
        </w:rPr>
        <w:t>C</w:t>
      </w:r>
      <w:r>
        <w:rPr>
          <w:color w:val="0D0D0D"/>
          <w:spacing w:val="-5"/>
        </w:rPr>
        <w:t>ONTACT</w:t>
      </w:r>
    </w:p>
    <w:p>
      <w:pPr>
        <w:spacing w:before="158"/>
        <w:ind w:left="100" w:right="0" w:firstLine="0"/>
        <w:jc w:val="left"/>
        <w:rPr>
          <w:b/>
          <w:sz w:val="33"/>
        </w:rPr>
      </w:pPr>
      <w:r>
        <w:rPr/>
        <w:br w:type="column"/>
      </w:r>
      <w:r>
        <w:rPr>
          <w:b/>
          <w:color w:val="0D0D0D"/>
          <w:spacing w:val="-9"/>
          <w:sz w:val="52"/>
        </w:rPr>
        <w:t>P</w:t>
      </w:r>
      <w:r>
        <w:rPr>
          <w:b/>
          <w:color w:val="0D0D0D"/>
          <w:spacing w:val="-9"/>
          <w:sz w:val="33"/>
        </w:rPr>
        <w:t>ROFESSIONAL</w:t>
      </w:r>
      <w:r>
        <w:rPr>
          <w:b/>
          <w:color w:val="0D0D0D"/>
          <w:sz w:val="33"/>
        </w:rPr>
        <w:t> </w:t>
      </w:r>
      <w:r>
        <w:rPr>
          <w:b/>
          <w:color w:val="0D0D0D"/>
          <w:spacing w:val="-2"/>
          <w:sz w:val="33"/>
        </w:rPr>
        <w:t>EXPERIENCE</w:t>
      </w:r>
    </w:p>
    <w:p>
      <w:pPr>
        <w:spacing w:after="0"/>
        <w:jc w:val="left"/>
        <w:rPr>
          <w:b/>
          <w:sz w:val="33"/>
        </w:rPr>
        <w:sectPr>
          <w:type w:val="continuous"/>
          <w:pgSz w:w="11920" w:h="16860"/>
          <w:pgMar w:top="0" w:bottom="280" w:left="141" w:right="425"/>
          <w:cols w:num="2" w:equalWidth="0">
            <w:col w:w="1837" w:space="2590"/>
            <w:col w:w="6927"/>
          </w:cols>
        </w:sectPr>
      </w:pPr>
    </w:p>
    <w:p>
      <w:pPr>
        <w:pStyle w:val="BodyText"/>
        <w:spacing w:before="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280" w:left="141" w:right="425"/>
        </w:sectPr>
      </w:pPr>
    </w:p>
    <w:p>
      <w:pPr>
        <w:pStyle w:val="BodyText"/>
        <w:spacing w:before="138"/>
        <w:ind w:left="429"/>
      </w:pPr>
      <w:r>
        <w:rPr>
          <w:position w:val="-11"/>
        </w:rPr>
        <w:drawing>
          <wp:inline distT="0" distB="0" distL="0" distR="0">
            <wp:extent cx="200766" cy="200761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sz w:val="20"/>
        </w:rPr>
        <w:t> </w:t>
      </w:r>
      <w:r>
        <w:rPr/>
        <w:t>000-000-0000</w:t>
      </w:r>
    </w:p>
    <w:p>
      <w:pPr>
        <w:pStyle w:val="BodyText"/>
        <w:spacing w:line="340" w:lineRule="auto" w:before="119"/>
        <w:ind w:left="430" w:firstLine="19"/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sz w:val="20"/>
        </w:rPr>
        <w:t> </w:t>
      </w:r>
      <w:hyperlink r:id="rId7">
        <w:r>
          <w:rPr/>
          <w:t>email@email.com</w:t>
        </w:r>
      </w:hyperlink>
      <w:r>
        <w:rPr/>
        <w:t> </w:t>
      </w: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</w:rPr>
        <w:t> </w:t>
      </w:r>
      <w:r>
        <w:rPr/>
        <w:t>City, ST</w:t>
      </w:r>
    </w:p>
    <w:p>
      <w:pPr>
        <w:pStyle w:val="Heading1"/>
        <w:spacing w:before="129"/>
      </w:pPr>
      <w:r>
        <w:rPr>
          <w:color w:val="0D0D0D"/>
          <w:spacing w:val="-13"/>
          <w:sz w:val="52"/>
        </w:rPr>
        <w:t>K</w:t>
      </w:r>
      <w:r>
        <w:rPr>
          <w:color w:val="0D0D0D"/>
          <w:spacing w:val="-13"/>
        </w:rPr>
        <w:t>EY</w:t>
      </w:r>
      <w:r>
        <w:rPr>
          <w:color w:val="0D0D0D"/>
          <w:spacing w:val="-11"/>
        </w:rPr>
        <w:t> </w:t>
      </w:r>
      <w:r>
        <w:rPr>
          <w:color w:val="0D0D0D"/>
          <w:spacing w:val="-2"/>
        </w:rPr>
        <w:t>SKILLS</w:t>
      </w:r>
    </w:p>
    <w:p>
      <w:pPr>
        <w:pStyle w:val="BodyText"/>
        <w:spacing w:line="348" w:lineRule="auto"/>
        <w:ind w:left="100" w:right="1001"/>
      </w:pPr>
      <w:r>
        <w:rPr/>
        <w:br w:type="column"/>
      </w:r>
      <w:r>
        <w:rPr>
          <w:spacing w:val="-2"/>
          <w:w w:val="105"/>
        </w:rPr>
        <w:t>FLAGSHIP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STORE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ZARA,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NEW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YORK,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NY </w:t>
      </w:r>
      <w:r>
        <w:rPr>
          <w:w w:val="105"/>
        </w:rPr>
        <w:t>SEPTEMBER 2020 – PRESENT</w:t>
      </w:r>
    </w:p>
    <w:p>
      <w:pPr>
        <w:pStyle w:val="BodyText"/>
        <w:spacing w:line="278" w:lineRule="auto" w:before="165"/>
        <w:ind w:left="658"/>
      </w:pPr>
      <w:r>
        <w:rPr>
          <w:w w:val="105"/>
        </w:rPr>
        <w:t>Led</w:t>
      </w:r>
      <w:r>
        <w:rPr>
          <w:spacing w:val="-6"/>
          <w:w w:val="105"/>
        </w:rPr>
        <w:t> </w:t>
      </w:r>
      <w:r>
        <w:rPr>
          <w:w w:val="105"/>
        </w:rPr>
        <w:t>ﬂagship</w:t>
      </w:r>
      <w:r>
        <w:rPr>
          <w:spacing w:val="-6"/>
          <w:w w:val="105"/>
        </w:rPr>
        <w:t> </w:t>
      </w:r>
      <w:r>
        <w:rPr>
          <w:w w:val="105"/>
        </w:rPr>
        <w:t>store</w:t>
      </w:r>
      <w:r>
        <w:rPr>
          <w:spacing w:val="-6"/>
          <w:w w:val="105"/>
        </w:rPr>
        <w:t> </w:t>
      </w:r>
      <w:r>
        <w:rPr>
          <w:w w:val="105"/>
        </w:rPr>
        <w:t>through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company’s</w:t>
      </w:r>
      <w:r>
        <w:rPr>
          <w:spacing w:val="-6"/>
          <w:w w:val="105"/>
        </w:rPr>
        <w:t> </w:t>
      </w:r>
      <w:r>
        <w:rPr>
          <w:w w:val="105"/>
        </w:rPr>
        <w:t>top-performing</w:t>
      </w:r>
      <w:r>
        <w:rPr>
          <w:spacing w:val="-6"/>
          <w:w w:val="105"/>
        </w:rPr>
        <w:t> </w:t>
      </w:r>
      <w:r>
        <w:rPr>
          <w:w w:val="105"/>
        </w:rPr>
        <w:t>Black</w:t>
      </w:r>
      <w:r>
        <w:rPr>
          <w:spacing w:val="-6"/>
          <w:w w:val="105"/>
        </w:rPr>
        <w:t> </w:t>
      </w:r>
      <w:r>
        <w:rPr>
          <w:w w:val="105"/>
        </w:rPr>
        <w:t>Friday event, exceeding sales projections by 27%</w:t>
      </w:r>
    </w:p>
    <w:p>
      <w:pPr>
        <w:pStyle w:val="BodyText"/>
        <w:spacing w:line="261" w:lineRule="auto" w:before="90"/>
        <w:ind w:left="658"/>
      </w:pPr>
      <w:r>
        <w:rPr>
          <w:w w:val="105"/>
        </w:rPr>
        <w:t>Trained</w:t>
      </w:r>
      <w:r>
        <w:rPr>
          <w:spacing w:val="-10"/>
          <w:w w:val="105"/>
        </w:rPr>
        <w:t> </w:t>
      </w:r>
      <w:r>
        <w:rPr>
          <w:w w:val="105"/>
        </w:rPr>
        <w:t>50+</w:t>
      </w:r>
      <w:r>
        <w:rPr>
          <w:spacing w:val="-10"/>
          <w:w w:val="105"/>
        </w:rPr>
        <w:t> </w:t>
      </w:r>
      <w:r>
        <w:rPr>
          <w:w w:val="105"/>
        </w:rPr>
        <w:t>seasonal</w:t>
      </w:r>
      <w:r>
        <w:rPr>
          <w:spacing w:val="-10"/>
          <w:w w:val="105"/>
        </w:rPr>
        <w:t> </w:t>
      </w:r>
      <w:r>
        <w:rPr>
          <w:w w:val="105"/>
        </w:rPr>
        <w:t>employees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alignment</w:t>
      </w:r>
      <w:r>
        <w:rPr>
          <w:spacing w:val="-10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brand</w:t>
      </w:r>
      <w:r>
        <w:rPr>
          <w:spacing w:val="-10"/>
          <w:w w:val="105"/>
        </w:rPr>
        <w:t> </w:t>
      </w:r>
      <w:r>
        <w:rPr>
          <w:w w:val="105"/>
        </w:rPr>
        <w:t>experience </w:t>
      </w:r>
      <w:r>
        <w:rPr>
          <w:spacing w:val="-2"/>
          <w:w w:val="105"/>
        </w:rPr>
        <w:t>expectations</w:t>
      </w:r>
    </w:p>
    <w:p>
      <w:pPr>
        <w:pStyle w:val="BodyText"/>
        <w:spacing w:before="103"/>
        <w:ind w:left="658"/>
      </w:pPr>
      <w:r>
        <w:rPr>
          <w:w w:val="105"/>
        </w:rPr>
        <w:t>Increased</w:t>
      </w:r>
      <w:r>
        <w:rPr>
          <w:spacing w:val="-10"/>
          <w:w w:val="105"/>
        </w:rPr>
        <w:t> </w:t>
      </w:r>
      <w:r>
        <w:rPr>
          <w:w w:val="105"/>
        </w:rPr>
        <w:t>repeat</w:t>
      </w:r>
      <w:r>
        <w:rPr>
          <w:spacing w:val="-10"/>
          <w:w w:val="105"/>
        </w:rPr>
        <w:t> </w:t>
      </w:r>
      <w:r>
        <w:rPr>
          <w:w w:val="105"/>
        </w:rPr>
        <w:t>customer</w:t>
      </w:r>
      <w:r>
        <w:rPr>
          <w:spacing w:val="-9"/>
          <w:w w:val="105"/>
        </w:rPr>
        <w:t> </w:t>
      </w:r>
      <w:r>
        <w:rPr>
          <w:w w:val="105"/>
        </w:rPr>
        <w:t>trafﬁc</w:t>
      </w:r>
      <w:r>
        <w:rPr>
          <w:spacing w:val="-10"/>
          <w:w w:val="105"/>
        </w:rPr>
        <w:t> </w:t>
      </w:r>
      <w:r>
        <w:rPr>
          <w:w w:val="105"/>
        </w:rPr>
        <w:t>by</w:t>
      </w:r>
      <w:r>
        <w:rPr>
          <w:spacing w:val="-10"/>
          <w:w w:val="105"/>
        </w:rPr>
        <w:t> </w:t>
      </w:r>
      <w:r>
        <w:rPr>
          <w:w w:val="105"/>
        </w:rPr>
        <w:t>22%</w:t>
      </w:r>
      <w:r>
        <w:rPr>
          <w:spacing w:val="-9"/>
          <w:w w:val="105"/>
        </w:rPr>
        <w:t> </w:t>
      </w:r>
      <w:r>
        <w:rPr>
          <w:w w:val="105"/>
        </w:rPr>
        <w:t>through</w:t>
      </w:r>
      <w:r>
        <w:rPr>
          <w:spacing w:val="-10"/>
          <w:w w:val="105"/>
        </w:rPr>
        <w:t> </w:t>
      </w:r>
      <w:r>
        <w:rPr>
          <w:w w:val="105"/>
        </w:rPr>
        <w:t>loyalty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programs</w:t>
      </w:r>
    </w:p>
    <w:p>
      <w:pPr>
        <w:pStyle w:val="BodyText"/>
        <w:spacing w:after="0"/>
        <w:sectPr>
          <w:type w:val="continuous"/>
          <w:pgSz w:w="11920" w:h="16860"/>
          <w:pgMar w:top="0" w:bottom="280" w:left="141" w:right="425"/>
          <w:cols w:num="2" w:equalWidth="0">
            <w:col w:w="2410" w:space="2017"/>
            <w:col w:w="6927"/>
          </w:cols>
        </w:sectPr>
      </w:pPr>
    </w:p>
    <w:p>
      <w:pPr>
        <w:pStyle w:val="BodyText"/>
        <w:spacing w:before="122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0" w:bottom="280" w:left="141" w:right="425"/>
        </w:sectPr>
      </w:pPr>
    </w:p>
    <w:p>
      <w:pPr>
        <w:pStyle w:val="BodyText"/>
        <w:tabs>
          <w:tab w:pos="732" w:val="left" w:leader="none"/>
        </w:tabs>
        <w:ind w:left="428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>
          <w:w w:val="105"/>
        </w:rPr>
        <w:t>Brand</w:t>
      </w:r>
      <w:r>
        <w:rPr>
          <w:spacing w:val="-7"/>
          <w:w w:val="105"/>
        </w:rPr>
        <w:t> </w:t>
      </w:r>
      <w:r>
        <w:rPr>
          <w:w w:val="105"/>
        </w:rPr>
        <w:t>standards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compliance</w:t>
      </w:r>
    </w:p>
    <w:p>
      <w:pPr>
        <w:pStyle w:val="BodyText"/>
        <w:tabs>
          <w:tab w:pos="732" w:val="left" w:leader="none"/>
        </w:tabs>
        <w:spacing w:before="108"/>
        <w:ind w:left="42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Customer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experience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leadership</w:t>
      </w:r>
    </w:p>
    <w:p>
      <w:pPr>
        <w:pStyle w:val="BodyText"/>
        <w:tabs>
          <w:tab w:pos="732" w:val="left" w:leader="none"/>
        </w:tabs>
        <w:spacing w:before="123"/>
        <w:ind w:left="42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Flagship-level sales</w:t>
      </w:r>
      <w:r>
        <w:rPr>
          <w:spacing w:val="-1"/>
          <w:w w:val="105"/>
        </w:rPr>
        <w:t> </w:t>
      </w:r>
      <w:r>
        <w:rPr>
          <w:spacing w:val="-2"/>
          <w:w w:val="105"/>
        </w:rPr>
        <w:t>events</w:t>
      </w:r>
    </w:p>
    <w:p>
      <w:pPr>
        <w:pStyle w:val="BodyText"/>
        <w:tabs>
          <w:tab w:pos="732" w:val="left" w:leader="none"/>
        </w:tabs>
        <w:spacing w:before="123"/>
        <w:ind w:left="42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spacing w:val="-2"/>
          <w:w w:val="105"/>
        </w:rPr>
        <w:t>High-volume</w:t>
      </w:r>
      <w:r>
        <w:rPr>
          <w:w w:val="105"/>
        </w:rPr>
        <w:t> </w:t>
      </w:r>
      <w:r>
        <w:rPr>
          <w:spacing w:val="-2"/>
          <w:w w:val="105"/>
        </w:rPr>
        <w:t>stafﬁng</w:t>
      </w:r>
    </w:p>
    <w:p>
      <w:pPr>
        <w:pStyle w:val="BodyText"/>
        <w:tabs>
          <w:tab w:pos="732" w:val="left" w:leader="none"/>
        </w:tabs>
        <w:spacing w:before="123"/>
        <w:ind w:left="428"/>
      </w:pPr>
      <w:r>
        <w:rPr>
          <w:position w:val="3"/>
        </w:rPr>
        <w:drawing>
          <wp:inline distT="0" distB="0" distL="0" distR="0">
            <wp:extent cx="47624" cy="3809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z w:val="20"/>
        </w:rPr>
        <w:tab/>
      </w:r>
      <w:r>
        <w:rPr/>
        <w:t>KPI</w:t>
      </w:r>
      <w:r>
        <w:rPr>
          <w:spacing w:val="-4"/>
        </w:rPr>
        <w:t> </w:t>
      </w:r>
      <w:r>
        <w:rPr>
          <w:spacing w:val="-2"/>
        </w:rPr>
        <w:t>improvement</w:t>
      </w:r>
    </w:p>
    <w:p>
      <w:pPr>
        <w:pStyle w:val="BodyText"/>
        <w:tabs>
          <w:tab w:pos="732" w:val="left" w:leader="none"/>
        </w:tabs>
        <w:spacing w:before="108"/>
        <w:ind w:left="428"/>
      </w:pPr>
      <w:r>
        <w:rPr>
          <w:position w:val="2"/>
        </w:rPr>
        <w:drawing>
          <wp:inline distT="0" distB="0" distL="0" distR="0">
            <wp:extent cx="47624" cy="47624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pacing w:val="-2"/>
          <w:w w:val="105"/>
        </w:rPr>
        <w:t>Store</w:t>
      </w:r>
      <w:r>
        <w:rPr>
          <w:w w:val="105"/>
        </w:rPr>
        <w:t> </w:t>
      </w:r>
      <w:r>
        <w:rPr>
          <w:spacing w:val="-2"/>
          <w:w w:val="105"/>
        </w:rPr>
        <w:t>performance</w:t>
      </w:r>
      <w:r>
        <w:rPr>
          <w:w w:val="105"/>
        </w:rPr>
        <w:t> </w:t>
      </w:r>
      <w:r>
        <w:rPr>
          <w:spacing w:val="-2"/>
          <w:w w:val="105"/>
        </w:rPr>
        <w:t>reporting</w:t>
      </w:r>
    </w:p>
    <w:p>
      <w:pPr>
        <w:pStyle w:val="BodyText"/>
        <w:spacing w:before="77"/>
      </w:pPr>
    </w:p>
    <w:p>
      <w:pPr>
        <w:pStyle w:val="Heading1"/>
      </w:pPr>
      <w:r>
        <w:rPr>
          <w:color w:val="0D0D0D"/>
          <w:spacing w:val="-2"/>
          <w:sz w:val="52"/>
        </w:rPr>
        <w:t>E</w:t>
      </w:r>
      <w:r>
        <w:rPr>
          <w:color w:val="0D0D0D"/>
          <w:spacing w:val="-2"/>
        </w:rPr>
        <w:t>DUCATION</w:t>
      </w:r>
    </w:p>
    <w:p>
      <w:pPr>
        <w:pStyle w:val="BodyText"/>
        <w:spacing w:line="331" w:lineRule="auto"/>
        <w:ind w:left="100" w:right="2987"/>
      </w:pPr>
      <w:r>
        <w:rPr/>
        <w:br w:type="column"/>
      </w:r>
      <w:r>
        <w:rPr>
          <w:spacing w:val="-2"/>
          <w:w w:val="105"/>
        </w:rPr>
        <w:t>STORE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H&amp;M,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NEWARK,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NJ </w:t>
      </w:r>
      <w:r>
        <w:rPr>
          <w:w w:val="105"/>
        </w:rPr>
        <w:t>JULY 2015 – AUGUST 2020</w:t>
      </w:r>
    </w:p>
    <w:p>
      <w:pPr>
        <w:pStyle w:val="BodyText"/>
        <w:spacing w:line="278" w:lineRule="auto" w:before="194"/>
        <w:ind w:left="658"/>
      </w:pPr>
      <w:r>
        <w:rPr>
          <w:w w:val="105"/>
        </w:rPr>
        <w:t>Maintained</w:t>
      </w:r>
      <w:r>
        <w:rPr>
          <w:spacing w:val="-3"/>
          <w:w w:val="105"/>
        </w:rPr>
        <w:t> </w:t>
      </w:r>
      <w:r>
        <w:rPr>
          <w:w w:val="105"/>
        </w:rPr>
        <w:t>visual</w:t>
      </w:r>
      <w:r>
        <w:rPr>
          <w:spacing w:val="-3"/>
          <w:w w:val="105"/>
        </w:rPr>
        <w:t> </w:t>
      </w:r>
      <w:r>
        <w:rPr>
          <w:w w:val="105"/>
        </w:rPr>
        <w:t>compliance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merchandising</w:t>
      </w:r>
      <w:r>
        <w:rPr>
          <w:spacing w:val="-3"/>
          <w:w w:val="105"/>
        </w:rPr>
        <w:t> </w:t>
      </w:r>
      <w:r>
        <w:rPr>
          <w:w w:val="105"/>
        </w:rPr>
        <w:t>standards</w:t>
      </w:r>
      <w:r>
        <w:rPr>
          <w:spacing w:val="-3"/>
          <w:w w:val="105"/>
        </w:rPr>
        <w:t> </w:t>
      </w:r>
      <w:r>
        <w:rPr>
          <w:w w:val="105"/>
        </w:rPr>
        <w:t>during corporate transitions and remodels</w:t>
      </w:r>
    </w:p>
    <w:p>
      <w:pPr>
        <w:pStyle w:val="BodyText"/>
        <w:spacing w:line="278" w:lineRule="auto" w:before="75"/>
        <w:ind w:left="658"/>
      </w:pPr>
      <w:r>
        <w:rPr>
          <w:w w:val="105"/>
        </w:rPr>
        <w:t>Delivered</w:t>
      </w:r>
      <w:r>
        <w:rPr>
          <w:spacing w:val="-5"/>
          <w:w w:val="105"/>
        </w:rPr>
        <w:t> </w:t>
      </w:r>
      <w:r>
        <w:rPr>
          <w:w w:val="105"/>
        </w:rPr>
        <w:t>quarterly</w:t>
      </w:r>
      <w:r>
        <w:rPr>
          <w:spacing w:val="-5"/>
          <w:w w:val="105"/>
        </w:rPr>
        <w:t> </w:t>
      </w:r>
      <w:r>
        <w:rPr>
          <w:w w:val="105"/>
        </w:rPr>
        <w:t>reports</w:t>
      </w:r>
      <w:r>
        <w:rPr>
          <w:spacing w:val="-5"/>
          <w:w w:val="105"/>
        </w:rPr>
        <w:t> </w:t>
      </w:r>
      <w:r>
        <w:rPr>
          <w:w w:val="105"/>
        </w:rPr>
        <w:t>on</w:t>
      </w:r>
      <w:r>
        <w:rPr>
          <w:spacing w:val="-5"/>
          <w:w w:val="105"/>
        </w:rPr>
        <w:t> </w:t>
      </w:r>
      <w:r>
        <w:rPr>
          <w:w w:val="105"/>
        </w:rPr>
        <w:t>store</w:t>
      </w:r>
      <w:r>
        <w:rPr>
          <w:spacing w:val="-5"/>
          <w:w w:val="105"/>
        </w:rPr>
        <w:t> </w:t>
      </w:r>
      <w:r>
        <w:rPr>
          <w:w w:val="105"/>
        </w:rPr>
        <w:t>performance</w:t>
      </w:r>
      <w:r>
        <w:rPr>
          <w:spacing w:val="-5"/>
          <w:w w:val="105"/>
        </w:rPr>
        <w:t> </w:t>
      </w:r>
      <w:r>
        <w:rPr>
          <w:w w:val="105"/>
        </w:rPr>
        <w:t>directly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district </w:t>
      </w:r>
      <w:r>
        <w:rPr>
          <w:spacing w:val="-2"/>
          <w:w w:val="105"/>
        </w:rPr>
        <w:t>leadership</w:t>
      </w:r>
    </w:p>
    <w:p>
      <w:pPr>
        <w:pStyle w:val="BodyText"/>
        <w:spacing w:before="90"/>
        <w:ind w:left="658"/>
      </w:pPr>
      <w:r>
        <w:rPr>
          <w:w w:val="105"/>
        </w:rPr>
        <w:t>Achieved</w:t>
      </w:r>
      <w:r>
        <w:rPr>
          <w:spacing w:val="-12"/>
          <w:w w:val="105"/>
        </w:rPr>
        <w:t> </w:t>
      </w:r>
      <w:r>
        <w:rPr>
          <w:w w:val="105"/>
        </w:rPr>
        <w:t>top-three</w:t>
      </w:r>
      <w:r>
        <w:rPr>
          <w:spacing w:val="-11"/>
          <w:w w:val="105"/>
        </w:rPr>
        <w:t> </w:t>
      </w:r>
      <w:r>
        <w:rPr>
          <w:w w:val="105"/>
        </w:rPr>
        <w:t>ranking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customer</w:t>
      </w:r>
      <w:r>
        <w:rPr>
          <w:spacing w:val="-11"/>
          <w:w w:val="105"/>
        </w:rPr>
        <w:t> </w:t>
      </w:r>
      <w:r>
        <w:rPr>
          <w:w w:val="105"/>
        </w:rPr>
        <w:t>satisfaction</w:t>
      </w:r>
      <w:r>
        <w:rPr>
          <w:spacing w:val="-12"/>
          <w:w w:val="105"/>
        </w:rPr>
        <w:t> </w:t>
      </w:r>
      <w:r>
        <w:rPr>
          <w:w w:val="105"/>
        </w:rPr>
        <w:t>scores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three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years</w:t>
      </w:r>
    </w:p>
    <w:p>
      <w:pPr>
        <w:pStyle w:val="BodyText"/>
        <w:spacing w:after="0"/>
        <w:sectPr>
          <w:type w:val="continuous"/>
          <w:pgSz w:w="11920" w:h="16860"/>
          <w:pgMar w:top="0" w:bottom="280" w:left="141" w:right="425"/>
          <w:cols w:num="2" w:equalWidth="0">
            <w:col w:w="3490" w:space="937"/>
            <w:col w:w="6927"/>
          </w:cols>
        </w:sectPr>
      </w:pPr>
    </w:p>
    <w:p>
      <w:pPr>
        <w:pStyle w:val="BodyText"/>
        <w:spacing w:befor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2794000" y="5308599"/>
                            <a:ext cx="4774565" cy="539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4565" h="5396230">
                                <a:moveTo>
                                  <a:pt x="0" y="5395976"/>
                                </a:moveTo>
                                <a:lnTo>
                                  <a:pt x="0" y="0"/>
                                </a:lnTo>
                                <a:lnTo>
                                  <a:pt x="4774183" y="0"/>
                                </a:lnTo>
                                <a:lnTo>
                                  <a:pt x="4774183" y="5395976"/>
                                </a:lnTo>
                                <a:lnTo>
                                  <a:pt x="0" y="539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7568565" cy="254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543175">
                                <a:moveTo>
                                  <a:pt x="7568183" y="2543174"/>
                                </a:moveTo>
                                <a:lnTo>
                                  <a:pt x="0" y="25431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5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4E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809874" y="2543174"/>
                            <a:ext cx="4758690" cy="546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5467350">
                                <a:moveTo>
                                  <a:pt x="4758308" y="5467349"/>
                                </a:moveTo>
                                <a:lnTo>
                                  <a:pt x="0" y="546734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5467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33712" y="3857624"/>
                            <a:ext cx="47625" cy="238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381250">
                                <a:moveTo>
                                  <a:pt x="47625" y="2354097"/>
                                </a:moveTo>
                                <a:lnTo>
                                  <a:pt x="27165" y="2333625"/>
                                </a:lnTo>
                                <a:lnTo>
                                  <a:pt x="20472" y="2333625"/>
                                </a:lnTo>
                                <a:lnTo>
                                  <a:pt x="0" y="2354097"/>
                                </a:lnTo>
                                <a:lnTo>
                                  <a:pt x="0" y="2357666"/>
                                </a:lnTo>
                                <a:lnTo>
                                  <a:pt x="0" y="2360790"/>
                                </a:lnTo>
                                <a:lnTo>
                                  <a:pt x="20472" y="2381250"/>
                                </a:lnTo>
                                <a:lnTo>
                                  <a:pt x="27165" y="2381250"/>
                                </a:lnTo>
                                <a:lnTo>
                                  <a:pt x="47625" y="2360790"/>
                                </a:lnTo>
                                <a:lnTo>
                                  <a:pt x="47625" y="2354097"/>
                                </a:lnTo>
                                <a:close/>
                              </a:path>
                              <a:path w="47625" h="2381250">
                                <a:moveTo>
                                  <a:pt x="47625" y="1992147"/>
                                </a:moveTo>
                                <a:lnTo>
                                  <a:pt x="27165" y="1971675"/>
                                </a:lnTo>
                                <a:lnTo>
                                  <a:pt x="20472" y="1971675"/>
                                </a:lnTo>
                                <a:lnTo>
                                  <a:pt x="0" y="1992147"/>
                                </a:lnTo>
                                <a:lnTo>
                                  <a:pt x="0" y="1995716"/>
                                </a:lnTo>
                                <a:lnTo>
                                  <a:pt x="0" y="1998840"/>
                                </a:lnTo>
                                <a:lnTo>
                                  <a:pt x="20472" y="2019300"/>
                                </a:lnTo>
                                <a:lnTo>
                                  <a:pt x="27165" y="2019300"/>
                                </a:lnTo>
                                <a:lnTo>
                                  <a:pt x="47625" y="1998840"/>
                                </a:lnTo>
                                <a:lnTo>
                                  <a:pt x="47625" y="1992147"/>
                                </a:lnTo>
                                <a:close/>
                              </a:path>
                              <a:path w="47625" h="2381250">
                                <a:moveTo>
                                  <a:pt x="47625" y="1639722"/>
                                </a:moveTo>
                                <a:lnTo>
                                  <a:pt x="27165" y="1619250"/>
                                </a:lnTo>
                                <a:lnTo>
                                  <a:pt x="20472" y="1619250"/>
                                </a:lnTo>
                                <a:lnTo>
                                  <a:pt x="0" y="1639722"/>
                                </a:lnTo>
                                <a:lnTo>
                                  <a:pt x="0" y="1643291"/>
                                </a:lnTo>
                                <a:lnTo>
                                  <a:pt x="0" y="1646415"/>
                                </a:lnTo>
                                <a:lnTo>
                                  <a:pt x="20472" y="1666875"/>
                                </a:lnTo>
                                <a:lnTo>
                                  <a:pt x="27165" y="1666875"/>
                                </a:lnTo>
                                <a:lnTo>
                                  <a:pt x="47625" y="1646415"/>
                                </a:lnTo>
                                <a:lnTo>
                                  <a:pt x="47625" y="1639722"/>
                                </a:lnTo>
                                <a:close/>
                              </a:path>
                              <a:path w="47625" h="238125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381250">
                                <a:moveTo>
                                  <a:pt x="47625" y="382422"/>
                                </a:moveTo>
                                <a:lnTo>
                                  <a:pt x="27165" y="361950"/>
                                </a:lnTo>
                                <a:lnTo>
                                  <a:pt x="20472" y="361950"/>
                                </a:lnTo>
                                <a:lnTo>
                                  <a:pt x="0" y="382422"/>
                                </a:lnTo>
                                <a:lnTo>
                                  <a:pt x="0" y="385991"/>
                                </a:lnTo>
                                <a:lnTo>
                                  <a:pt x="0" y="389115"/>
                                </a:lnTo>
                                <a:lnTo>
                                  <a:pt x="20472" y="409575"/>
                                </a:lnTo>
                                <a:lnTo>
                                  <a:pt x="27165" y="409575"/>
                                </a:lnTo>
                                <a:lnTo>
                                  <a:pt x="47625" y="389115"/>
                                </a:lnTo>
                                <a:lnTo>
                                  <a:pt x="47625" y="382422"/>
                                </a:lnTo>
                                <a:close/>
                              </a:path>
                              <a:path w="47625" h="23812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2828924"/>
                            <a:ext cx="2809875" cy="386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867150">
                                <a:moveTo>
                                  <a:pt x="2809862" y="3581400"/>
                                </a:moveTo>
                                <a:lnTo>
                                  <a:pt x="0" y="3581400"/>
                                </a:lnTo>
                                <a:lnTo>
                                  <a:pt x="0" y="3867150"/>
                                </a:lnTo>
                                <a:lnTo>
                                  <a:pt x="2809862" y="3867150"/>
                                </a:lnTo>
                                <a:lnTo>
                                  <a:pt x="2809862" y="3581400"/>
                                </a:lnTo>
                                <a:close/>
                              </a:path>
                              <a:path w="2809875" h="3867150">
                                <a:moveTo>
                                  <a:pt x="2809862" y="1581150"/>
                                </a:moveTo>
                                <a:lnTo>
                                  <a:pt x="0" y="1581150"/>
                                </a:lnTo>
                                <a:lnTo>
                                  <a:pt x="0" y="1876425"/>
                                </a:lnTo>
                                <a:lnTo>
                                  <a:pt x="2809862" y="1876425"/>
                                </a:lnTo>
                                <a:lnTo>
                                  <a:pt x="2809862" y="1581150"/>
                                </a:lnTo>
                                <a:close/>
                              </a:path>
                              <a:path w="2809875" h="3867150">
                                <a:moveTo>
                                  <a:pt x="2809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5275"/>
                                </a:lnTo>
                                <a:lnTo>
                                  <a:pt x="2809862" y="295275"/>
                                </a:lnTo>
                                <a:lnTo>
                                  <a:pt x="280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80352" id="docshapegroup2" coordorigin="0,0" coordsize="11919,16858">
                <v:rect style="position:absolute;left:4400;top:8360;width:7519;height:8498" id="docshape3" filled="true" fillcolor="#f1f4f4" stroked="false">
                  <v:fill type="solid"/>
                </v:rect>
                <v:rect style="position:absolute;left:0;top:0;width:11919;height:4005" id="docshape4" filled="true" fillcolor="#664e40" stroked="false">
                  <v:fill type="solid"/>
                </v:rect>
                <v:rect style="position:absolute;left:4425;top:4005;width:7494;height:8610" id="docshape5" filled="true" fillcolor="#f5f5f5" stroked="false">
                  <v:fill type="solid"/>
                </v:rect>
                <v:shape style="position:absolute;left:4934;top:6075;width:75;height:3750" id="docshape6" coordorigin="4935,6075" coordsize="75,3750" path="m5010,9782l5009,9777,5005,9768,5003,9764,4996,9757,4992,9755,4983,9751,4978,9750,4967,9750,4962,9751,4953,9755,4949,9757,4942,9764,4940,9768,4936,9777,4935,9782,4935,9788,4935,9793,4936,9798,4940,9807,4942,9811,4949,9818,4953,9820,4962,9824,4967,9825,4978,9825,4983,9824,4992,9820,4996,9818,5003,9811,5005,9807,5009,9798,5010,9793,5010,9782xm5010,9212l5009,9207,5005,9198,5003,9194,4996,9187,4992,9185,4983,9181,4978,9180,4967,9180,4962,9181,4953,9185,4949,9187,4942,9194,4940,9198,4936,9207,4935,9212,4935,9218,4935,9223,4936,9228,4940,9237,4942,9241,4949,9248,4953,9250,4962,9254,4967,9255,4978,9255,4983,9254,4992,9250,4996,9248,5003,9241,5005,9237,5009,9228,5010,9223,5010,9212xm5010,8657l5009,8652,5005,8643,5003,8639,4996,8632,4992,8630,4983,8626,4978,8625,4967,8625,4962,8626,4953,8630,4949,8632,4942,8639,4940,8643,4936,8652,4935,8657,4935,8663,4935,8668,4936,8673,4940,8682,4942,8686,4949,8693,4953,8695,4962,8699,4967,8700,4978,8700,4983,8699,4992,8695,4996,8693,5003,8686,5005,8682,5009,8673,5010,8668,5010,8657xm5010,7232l5009,7227,5005,7218,5003,7214,4996,7207,4992,7205,4983,7201,4978,7200,4967,7200,4962,7201,4953,7205,4949,7207,4942,7214,4940,7218,4936,7227,4935,7232,4935,7238,4935,7243,4936,7248,4940,7257,4942,7261,4949,7268,4953,7270,4962,7274,4967,7275,4978,7275,4983,7274,4992,7270,4996,7268,5003,7261,5005,7257,5009,7248,5010,7243,5010,7232xm5010,6677l5009,6672,5005,6663,5003,6659,4996,6652,4992,6650,4983,6646,4978,6645,4967,6645,4962,6646,4953,6650,4949,6652,4942,6659,4940,6663,4936,6672,4935,6677,4935,6683,4935,6688,4936,6693,4940,6702,4942,6706,4949,6713,4953,6715,4962,6719,4967,6720,4978,6720,4983,6719,4992,6715,4996,6713,5003,6706,5005,6702,5009,6693,5010,6688,5010,6677xm5010,6107l5009,6102,5005,6093,5003,6089,4996,6082,4992,6080,4983,6076,4978,6075,4967,6075,4962,6076,4953,6080,4949,6082,4942,6089,4940,6093,4936,6102,4935,6107,4935,6113,4935,6118,4936,6123,4940,6132,4942,6136,4949,6143,4953,6145,4962,6149,4967,6150,4978,6150,4983,6149,4992,6145,4996,6143,5003,6136,5005,6132,5009,6123,5010,6118,5010,6107xe" filled="true" fillcolor="#000000" stroked="false">
                  <v:path arrowok="t"/>
                  <v:fill type="solid"/>
                </v:shape>
                <v:shape style="position:absolute;left:0;top:4455;width:4425;height:6090" id="docshape7" coordorigin="0,4455" coordsize="4425,6090" path="m4425,10095l0,10095,0,10545,4425,10545,4425,10095xm4425,6945l0,6945,0,7410,4425,7410,4425,6945xm4425,4455l0,4455,0,4920,4425,4920,4425,4455xe" filled="true" fillcolor="#fae4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1"/>
      </w:pPr>
    </w:p>
    <w:p>
      <w:pPr>
        <w:pStyle w:val="BodyText"/>
        <w:spacing w:line="268" w:lineRule="auto" w:before="1"/>
        <w:ind w:left="435" w:right="7103"/>
      </w:pPr>
      <w:r>
        <w:rPr>
          <w:w w:val="105"/>
        </w:rPr>
        <w:t>Bachelor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Arts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Business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Fashion Merchandising Fashion Institute of </w:t>
      </w:r>
      <w:r>
        <w:rPr>
          <w:spacing w:val="-2"/>
          <w:w w:val="105"/>
        </w:rPr>
        <w:t>Technology</w:t>
      </w:r>
    </w:p>
    <w:p>
      <w:pPr>
        <w:pStyle w:val="BodyText"/>
        <w:spacing w:before="99"/>
        <w:ind w:left="435"/>
      </w:pPr>
      <w:r>
        <w:rPr>
          <w:w w:val="105"/>
        </w:rPr>
        <w:t>June</w:t>
      </w:r>
      <w:r>
        <w:rPr>
          <w:spacing w:val="-13"/>
          <w:w w:val="105"/>
        </w:rPr>
        <w:t> </w:t>
      </w:r>
      <w:r>
        <w:rPr>
          <w:spacing w:val="-4"/>
          <w:w w:val="105"/>
        </w:rPr>
        <w:t>2014</w:t>
      </w:r>
    </w:p>
    <w:sectPr>
      <w:type w:val="continuous"/>
      <w:pgSz w:w="11920" w:h="16860"/>
      <w:pgMar w:top="0" w:bottom="28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74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0"/>
      <w:outlineLvl w:val="1"/>
    </w:pPr>
    <w:rPr>
      <w:rFonts w:ascii="Arial" w:hAnsi="Arial" w:eastAsia="Arial" w:cs="Arial"/>
      <w:b/>
      <w:bCs/>
      <w:sz w:val="33"/>
      <w:szCs w:val="33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22"/>
      <w:ind w:left="4415"/>
      <w:outlineLvl w:val="2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mail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2026-04-24T08:29:52Z</dcterms:created>
  <dcterms:modified xsi:type="dcterms:W3CDTF">2026-04-24T08:29:52Z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