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3525" w:right="11" w:firstLine="0"/>
        <w:jc w:val="center"/>
        <w:rPr>
          <w:sz w:val="74"/>
        </w:rPr>
      </w:pPr>
      <w:r>
        <w:rPr>
          <w:b/>
          <w:color w:val="FFFFFF"/>
          <w:spacing w:val="12"/>
          <w:sz w:val="74"/>
        </w:rPr>
        <w:t>Deborah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Allen</w:t>
      </w:r>
    </w:p>
    <w:p>
      <w:pPr>
        <w:pStyle w:val="Heading2"/>
      </w:pPr>
      <w:r>
        <w:rPr>
          <w:color w:val="FFFFFF"/>
          <w:w w:val="105"/>
        </w:rPr>
        <w:t>Pediatric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-2"/>
          <w:w w:val="105"/>
        </w:rPr>
        <w:t>Nurse</w:t>
      </w:r>
    </w:p>
    <w:p>
      <w:pPr>
        <w:pStyle w:val="BodyText"/>
        <w:spacing w:line="266" w:lineRule="auto" w:before="153"/>
        <w:ind w:left="4388" w:right="675"/>
        <w:jc w:val="center"/>
      </w:pPr>
      <w:r>
        <w:rPr>
          <w:color w:val="FFFFFF"/>
          <w:w w:val="105"/>
        </w:rPr>
        <w:t>Charge nurse with 12 years of pediatric experience across PICU, cardiac step-down, and general peds. Leads a 36-bed unit through nightly staffing, code response, and family escalations. Track record on retention, throughput, and serious safety event reduction.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0" w:left="141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08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086725">
                                <a:moveTo>
                                  <a:pt x="5078971" y="0"/>
                                </a:move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1975"/>
                                </a:lnTo>
                                <a:lnTo>
                                  <a:pt x="6337" y="3101975"/>
                                </a:lnTo>
                                <a:lnTo>
                                  <a:pt x="6337" y="8086712"/>
                                </a:lnTo>
                                <a:lnTo>
                                  <a:pt x="5078971" y="8086712"/>
                                </a:lnTo>
                                <a:lnTo>
                                  <a:pt x="5078971" y="3101975"/>
                                </a:lnTo>
                                <a:lnTo>
                                  <a:pt x="507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4480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362324"/>
                            <a:ext cx="2733675" cy="636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6362700">
                                <a:moveTo>
                                  <a:pt x="47625" y="6335535"/>
                                </a:moveTo>
                                <a:lnTo>
                                  <a:pt x="27165" y="6315075"/>
                                </a:lnTo>
                                <a:lnTo>
                                  <a:pt x="20472" y="6315075"/>
                                </a:lnTo>
                                <a:lnTo>
                                  <a:pt x="0" y="6335535"/>
                                </a:lnTo>
                                <a:lnTo>
                                  <a:pt x="0" y="6339116"/>
                                </a:lnTo>
                                <a:lnTo>
                                  <a:pt x="0" y="6342240"/>
                                </a:lnTo>
                                <a:lnTo>
                                  <a:pt x="20472" y="6362700"/>
                                </a:lnTo>
                                <a:lnTo>
                                  <a:pt x="27165" y="6362700"/>
                                </a:lnTo>
                                <a:lnTo>
                                  <a:pt x="47625" y="6342240"/>
                                </a:lnTo>
                                <a:lnTo>
                                  <a:pt x="47625" y="6335535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5983109"/>
                                </a:moveTo>
                                <a:lnTo>
                                  <a:pt x="27165" y="5962650"/>
                                </a:lnTo>
                                <a:lnTo>
                                  <a:pt x="20472" y="5962650"/>
                                </a:lnTo>
                                <a:lnTo>
                                  <a:pt x="0" y="5983109"/>
                                </a:lnTo>
                                <a:lnTo>
                                  <a:pt x="0" y="5986691"/>
                                </a:lnTo>
                                <a:lnTo>
                                  <a:pt x="0" y="5989815"/>
                                </a:lnTo>
                                <a:lnTo>
                                  <a:pt x="20472" y="6010275"/>
                                </a:lnTo>
                                <a:lnTo>
                                  <a:pt x="27165" y="6010275"/>
                                </a:lnTo>
                                <a:lnTo>
                                  <a:pt x="47625" y="5989815"/>
                                </a:lnTo>
                                <a:lnTo>
                                  <a:pt x="47625" y="5983109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5626747"/>
                                </a:moveTo>
                                <a:lnTo>
                                  <a:pt x="31102" y="5610225"/>
                                </a:lnTo>
                                <a:lnTo>
                                  <a:pt x="16535" y="5610225"/>
                                </a:lnTo>
                                <a:lnTo>
                                  <a:pt x="0" y="5626747"/>
                                </a:lnTo>
                                <a:lnTo>
                                  <a:pt x="0" y="5629275"/>
                                </a:lnTo>
                                <a:lnTo>
                                  <a:pt x="0" y="5631802"/>
                                </a:lnTo>
                                <a:lnTo>
                                  <a:pt x="16535" y="5648325"/>
                                </a:lnTo>
                                <a:lnTo>
                                  <a:pt x="31102" y="5648325"/>
                                </a:lnTo>
                                <a:lnTo>
                                  <a:pt x="47625" y="5631802"/>
                                </a:lnTo>
                                <a:lnTo>
                                  <a:pt x="47625" y="5626747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5268747"/>
                                </a:moveTo>
                                <a:lnTo>
                                  <a:pt x="27165" y="5248275"/>
                                </a:lnTo>
                                <a:lnTo>
                                  <a:pt x="20472" y="5248275"/>
                                </a:lnTo>
                                <a:lnTo>
                                  <a:pt x="0" y="5268747"/>
                                </a:lnTo>
                                <a:lnTo>
                                  <a:pt x="0" y="5272316"/>
                                </a:lnTo>
                                <a:lnTo>
                                  <a:pt x="0" y="5275440"/>
                                </a:lnTo>
                                <a:lnTo>
                                  <a:pt x="20472" y="5295900"/>
                                </a:lnTo>
                                <a:lnTo>
                                  <a:pt x="27165" y="5295900"/>
                                </a:lnTo>
                                <a:lnTo>
                                  <a:pt x="47625" y="5275440"/>
                                </a:lnTo>
                                <a:lnTo>
                                  <a:pt x="47625" y="5268747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4916309"/>
                                </a:moveTo>
                                <a:lnTo>
                                  <a:pt x="27165" y="4895850"/>
                                </a:lnTo>
                                <a:lnTo>
                                  <a:pt x="20472" y="4895850"/>
                                </a:lnTo>
                                <a:lnTo>
                                  <a:pt x="0" y="4916309"/>
                                </a:lnTo>
                                <a:lnTo>
                                  <a:pt x="0" y="4919891"/>
                                </a:lnTo>
                                <a:lnTo>
                                  <a:pt x="0" y="4923015"/>
                                </a:lnTo>
                                <a:lnTo>
                                  <a:pt x="20472" y="4943475"/>
                                </a:lnTo>
                                <a:lnTo>
                                  <a:pt x="27165" y="4943475"/>
                                </a:lnTo>
                                <a:lnTo>
                                  <a:pt x="47625" y="4923015"/>
                                </a:lnTo>
                                <a:lnTo>
                                  <a:pt x="47625" y="4916309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4563897"/>
                                </a:moveTo>
                                <a:lnTo>
                                  <a:pt x="27165" y="4543425"/>
                                </a:lnTo>
                                <a:lnTo>
                                  <a:pt x="20472" y="4543425"/>
                                </a:lnTo>
                                <a:lnTo>
                                  <a:pt x="0" y="4563897"/>
                                </a:lnTo>
                                <a:lnTo>
                                  <a:pt x="0" y="4567466"/>
                                </a:lnTo>
                                <a:lnTo>
                                  <a:pt x="0" y="4570590"/>
                                </a:lnTo>
                                <a:lnTo>
                                  <a:pt x="20472" y="4591050"/>
                                </a:lnTo>
                                <a:lnTo>
                                  <a:pt x="27165" y="4591050"/>
                                </a:lnTo>
                                <a:lnTo>
                                  <a:pt x="47625" y="4570590"/>
                                </a:lnTo>
                                <a:lnTo>
                                  <a:pt x="47625" y="4563897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4354347"/>
                                </a:moveTo>
                                <a:lnTo>
                                  <a:pt x="27165" y="4333875"/>
                                </a:lnTo>
                                <a:lnTo>
                                  <a:pt x="20472" y="4333875"/>
                                </a:lnTo>
                                <a:lnTo>
                                  <a:pt x="0" y="4354347"/>
                                </a:lnTo>
                                <a:lnTo>
                                  <a:pt x="0" y="4357916"/>
                                </a:lnTo>
                                <a:lnTo>
                                  <a:pt x="0" y="4361040"/>
                                </a:lnTo>
                                <a:lnTo>
                                  <a:pt x="20472" y="4381500"/>
                                </a:lnTo>
                                <a:lnTo>
                                  <a:pt x="27165" y="4381500"/>
                                </a:lnTo>
                                <a:lnTo>
                                  <a:pt x="47625" y="4361040"/>
                                </a:lnTo>
                                <a:lnTo>
                                  <a:pt x="47625" y="4354347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3997985"/>
                                </a:moveTo>
                                <a:lnTo>
                                  <a:pt x="31102" y="3981450"/>
                                </a:lnTo>
                                <a:lnTo>
                                  <a:pt x="16535" y="3981450"/>
                                </a:lnTo>
                                <a:lnTo>
                                  <a:pt x="0" y="3997985"/>
                                </a:lnTo>
                                <a:lnTo>
                                  <a:pt x="0" y="4000500"/>
                                </a:lnTo>
                                <a:lnTo>
                                  <a:pt x="0" y="4003027"/>
                                </a:lnTo>
                                <a:lnTo>
                                  <a:pt x="16535" y="4019550"/>
                                </a:lnTo>
                                <a:lnTo>
                                  <a:pt x="31102" y="4019550"/>
                                </a:lnTo>
                                <a:lnTo>
                                  <a:pt x="47625" y="4003027"/>
                                </a:lnTo>
                                <a:lnTo>
                                  <a:pt x="47625" y="3997985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3639972"/>
                                </a:moveTo>
                                <a:lnTo>
                                  <a:pt x="27165" y="3619500"/>
                                </a:lnTo>
                                <a:lnTo>
                                  <a:pt x="20472" y="3619500"/>
                                </a:lnTo>
                                <a:lnTo>
                                  <a:pt x="0" y="3639972"/>
                                </a:lnTo>
                                <a:lnTo>
                                  <a:pt x="0" y="3643541"/>
                                </a:lnTo>
                                <a:lnTo>
                                  <a:pt x="0" y="3646665"/>
                                </a:lnTo>
                                <a:lnTo>
                                  <a:pt x="20472" y="3667125"/>
                                </a:lnTo>
                                <a:lnTo>
                                  <a:pt x="27165" y="3667125"/>
                                </a:lnTo>
                                <a:lnTo>
                                  <a:pt x="47625" y="3646665"/>
                                </a:lnTo>
                                <a:lnTo>
                                  <a:pt x="47625" y="3639972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3287547"/>
                                </a:moveTo>
                                <a:lnTo>
                                  <a:pt x="27165" y="3267075"/>
                                </a:lnTo>
                                <a:lnTo>
                                  <a:pt x="20472" y="3267075"/>
                                </a:lnTo>
                                <a:lnTo>
                                  <a:pt x="0" y="3287547"/>
                                </a:lnTo>
                                <a:lnTo>
                                  <a:pt x="0" y="3291116"/>
                                </a:lnTo>
                                <a:lnTo>
                                  <a:pt x="0" y="3294240"/>
                                </a:lnTo>
                                <a:lnTo>
                                  <a:pt x="20472" y="3314700"/>
                                </a:lnTo>
                                <a:lnTo>
                                  <a:pt x="27165" y="3314700"/>
                                </a:lnTo>
                                <a:lnTo>
                                  <a:pt x="47625" y="3294240"/>
                                </a:lnTo>
                                <a:lnTo>
                                  <a:pt x="47625" y="3287547"/>
                                </a:lnTo>
                                <a:close/>
                              </a:path>
                              <a:path w="2733675" h="6362700">
                                <a:moveTo>
                                  <a:pt x="47625" y="3077997"/>
                                </a:moveTo>
                                <a:lnTo>
                                  <a:pt x="27165" y="3057525"/>
                                </a:lnTo>
                                <a:lnTo>
                                  <a:pt x="20472" y="3057525"/>
                                </a:lnTo>
                                <a:lnTo>
                                  <a:pt x="0" y="3077997"/>
                                </a:lnTo>
                                <a:lnTo>
                                  <a:pt x="0" y="3081566"/>
                                </a:lnTo>
                                <a:lnTo>
                                  <a:pt x="0" y="3084690"/>
                                </a:lnTo>
                                <a:lnTo>
                                  <a:pt x="20472" y="3105150"/>
                                </a:lnTo>
                                <a:lnTo>
                                  <a:pt x="27165" y="3105150"/>
                                </a:lnTo>
                                <a:lnTo>
                                  <a:pt x="47625" y="3084690"/>
                                </a:lnTo>
                                <a:lnTo>
                                  <a:pt x="47625" y="3077997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6145034"/>
                                </a:moveTo>
                                <a:lnTo>
                                  <a:pt x="2713215" y="6124575"/>
                                </a:lnTo>
                                <a:lnTo>
                                  <a:pt x="2706522" y="6124575"/>
                                </a:lnTo>
                                <a:lnTo>
                                  <a:pt x="2686050" y="6145034"/>
                                </a:lnTo>
                                <a:lnTo>
                                  <a:pt x="2686050" y="6148616"/>
                                </a:lnTo>
                                <a:lnTo>
                                  <a:pt x="2686050" y="6151740"/>
                                </a:lnTo>
                                <a:lnTo>
                                  <a:pt x="2706522" y="6172200"/>
                                </a:lnTo>
                                <a:lnTo>
                                  <a:pt x="2713215" y="6172200"/>
                                </a:lnTo>
                                <a:lnTo>
                                  <a:pt x="2733675" y="6151740"/>
                                </a:lnTo>
                                <a:lnTo>
                                  <a:pt x="2733675" y="6145034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5792622"/>
                                </a:moveTo>
                                <a:lnTo>
                                  <a:pt x="2713215" y="5772150"/>
                                </a:lnTo>
                                <a:lnTo>
                                  <a:pt x="2706522" y="5772150"/>
                                </a:lnTo>
                                <a:lnTo>
                                  <a:pt x="2686050" y="5792622"/>
                                </a:lnTo>
                                <a:lnTo>
                                  <a:pt x="2686050" y="5796191"/>
                                </a:lnTo>
                                <a:lnTo>
                                  <a:pt x="2686050" y="5799315"/>
                                </a:lnTo>
                                <a:lnTo>
                                  <a:pt x="2706522" y="5819775"/>
                                </a:lnTo>
                                <a:lnTo>
                                  <a:pt x="2713215" y="5819775"/>
                                </a:lnTo>
                                <a:lnTo>
                                  <a:pt x="2733675" y="5799315"/>
                                </a:lnTo>
                                <a:lnTo>
                                  <a:pt x="2733675" y="5792622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5440197"/>
                                </a:moveTo>
                                <a:lnTo>
                                  <a:pt x="2713215" y="5419725"/>
                                </a:lnTo>
                                <a:lnTo>
                                  <a:pt x="2706522" y="5419725"/>
                                </a:lnTo>
                                <a:lnTo>
                                  <a:pt x="2686050" y="5440197"/>
                                </a:lnTo>
                                <a:lnTo>
                                  <a:pt x="2686050" y="5443766"/>
                                </a:lnTo>
                                <a:lnTo>
                                  <a:pt x="2686050" y="5446890"/>
                                </a:lnTo>
                                <a:lnTo>
                                  <a:pt x="2706522" y="5467350"/>
                                </a:lnTo>
                                <a:lnTo>
                                  <a:pt x="2713215" y="5467350"/>
                                </a:lnTo>
                                <a:lnTo>
                                  <a:pt x="2733675" y="5446890"/>
                                </a:lnTo>
                                <a:lnTo>
                                  <a:pt x="2733675" y="5440197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5078247"/>
                                </a:moveTo>
                                <a:lnTo>
                                  <a:pt x="2713215" y="5057775"/>
                                </a:lnTo>
                                <a:lnTo>
                                  <a:pt x="2706522" y="5057775"/>
                                </a:lnTo>
                                <a:lnTo>
                                  <a:pt x="2686050" y="5078247"/>
                                </a:lnTo>
                                <a:lnTo>
                                  <a:pt x="2686050" y="5081816"/>
                                </a:lnTo>
                                <a:lnTo>
                                  <a:pt x="2686050" y="5084940"/>
                                </a:lnTo>
                                <a:lnTo>
                                  <a:pt x="2706522" y="5105400"/>
                                </a:lnTo>
                                <a:lnTo>
                                  <a:pt x="2713215" y="5105400"/>
                                </a:lnTo>
                                <a:lnTo>
                                  <a:pt x="2733675" y="5084940"/>
                                </a:lnTo>
                                <a:lnTo>
                                  <a:pt x="2733675" y="5078247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4192422"/>
                                </a:moveTo>
                                <a:lnTo>
                                  <a:pt x="2713215" y="4171950"/>
                                </a:lnTo>
                                <a:lnTo>
                                  <a:pt x="2706522" y="4171950"/>
                                </a:lnTo>
                                <a:lnTo>
                                  <a:pt x="2686050" y="4192422"/>
                                </a:lnTo>
                                <a:lnTo>
                                  <a:pt x="2686050" y="4195991"/>
                                </a:lnTo>
                                <a:lnTo>
                                  <a:pt x="2686050" y="4199115"/>
                                </a:lnTo>
                                <a:lnTo>
                                  <a:pt x="2706522" y="4219575"/>
                                </a:lnTo>
                                <a:lnTo>
                                  <a:pt x="2713215" y="4219575"/>
                                </a:lnTo>
                                <a:lnTo>
                                  <a:pt x="2733675" y="4199115"/>
                                </a:lnTo>
                                <a:lnTo>
                                  <a:pt x="2733675" y="4192422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3839984"/>
                                </a:moveTo>
                                <a:lnTo>
                                  <a:pt x="2713215" y="3819525"/>
                                </a:lnTo>
                                <a:lnTo>
                                  <a:pt x="2706522" y="3819525"/>
                                </a:lnTo>
                                <a:lnTo>
                                  <a:pt x="2686050" y="3839984"/>
                                </a:lnTo>
                                <a:lnTo>
                                  <a:pt x="2686050" y="3843566"/>
                                </a:lnTo>
                                <a:lnTo>
                                  <a:pt x="2686050" y="3846690"/>
                                </a:lnTo>
                                <a:lnTo>
                                  <a:pt x="2706522" y="3867150"/>
                                </a:lnTo>
                                <a:lnTo>
                                  <a:pt x="2713215" y="3867150"/>
                                </a:lnTo>
                                <a:lnTo>
                                  <a:pt x="2733675" y="3846690"/>
                                </a:lnTo>
                                <a:lnTo>
                                  <a:pt x="2733675" y="3839984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3478047"/>
                                </a:moveTo>
                                <a:lnTo>
                                  <a:pt x="2713215" y="3457575"/>
                                </a:lnTo>
                                <a:lnTo>
                                  <a:pt x="2706522" y="3457575"/>
                                </a:lnTo>
                                <a:lnTo>
                                  <a:pt x="2686050" y="3478047"/>
                                </a:lnTo>
                                <a:lnTo>
                                  <a:pt x="2686050" y="3481616"/>
                                </a:lnTo>
                                <a:lnTo>
                                  <a:pt x="2686050" y="3484740"/>
                                </a:lnTo>
                                <a:lnTo>
                                  <a:pt x="2706522" y="3505200"/>
                                </a:lnTo>
                                <a:lnTo>
                                  <a:pt x="2713215" y="3505200"/>
                                </a:lnTo>
                                <a:lnTo>
                                  <a:pt x="2733675" y="3484740"/>
                                </a:lnTo>
                                <a:lnTo>
                                  <a:pt x="2733675" y="3478047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3125622"/>
                                </a:moveTo>
                                <a:lnTo>
                                  <a:pt x="2713215" y="3105150"/>
                                </a:lnTo>
                                <a:lnTo>
                                  <a:pt x="2706522" y="3105150"/>
                                </a:lnTo>
                                <a:lnTo>
                                  <a:pt x="2686050" y="3125622"/>
                                </a:lnTo>
                                <a:lnTo>
                                  <a:pt x="2686050" y="3129191"/>
                                </a:lnTo>
                                <a:lnTo>
                                  <a:pt x="2686050" y="3132315"/>
                                </a:lnTo>
                                <a:lnTo>
                                  <a:pt x="2706522" y="3152775"/>
                                </a:lnTo>
                                <a:lnTo>
                                  <a:pt x="2713215" y="3152775"/>
                                </a:lnTo>
                                <a:lnTo>
                                  <a:pt x="2733675" y="3132315"/>
                                </a:lnTo>
                                <a:lnTo>
                                  <a:pt x="2733675" y="3125622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2773197"/>
                                </a:moveTo>
                                <a:lnTo>
                                  <a:pt x="2713215" y="2752725"/>
                                </a:lnTo>
                                <a:lnTo>
                                  <a:pt x="2706522" y="2752725"/>
                                </a:lnTo>
                                <a:lnTo>
                                  <a:pt x="2686050" y="2773197"/>
                                </a:lnTo>
                                <a:lnTo>
                                  <a:pt x="2686050" y="2776766"/>
                                </a:lnTo>
                                <a:lnTo>
                                  <a:pt x="2686050" y="2779890"/>
                                </a:lnTo>
                                <a:lnTo>
                                  <a:pt x="2706522" y="2800350"/>
                                </a:lnTo>
                                <a:lnTo>
                                  <a:pt x="2713215" y="2800350"/>
                                </a:lnTo>
                                <a:lnTo>
                                  <a:pt x="2733675" y="2779890"/>
                                </a:lnTo>
                                <a:lnTo>
                                  <a:pt x="2733675" y="2773197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1588160"/>
                                </a:moveTo>
                                <a:lnTo>
                                  <a:pt x="2717152" y="1571625"/>
                                </a:lnTo>
                                <a:lnTo>
                                  <a:pt x="2702585" y="1571625"/>
                                </a:lnTo>
                                <a:lnTo>
                                  <a:pt x="2686050" y="1588160"/>
                                </a:lnTo>
                                <a:lnTo>
                                  <a:pt x="2686050" y="1590675"/>
                                </a:lnTo>
                                <a:lnTo>
                                  <a:pt x="2686050" y="1593202"/>
                                </a:lnTo>
                                <a:lnTo>
                                  <a:pt x="2702585" y="1609725"/>
                                </a:lnTo>
                                <a:lnTo>
                                  <a:pt x="2717152" y="1609725"/>
                                </a:lnTo>
                                <a:lnTo>
                                  <a:pt x="2733675" y="1593202"/>
                                </a:lnTo>
                                <a:lnTo>
                                  <a:pt x="2733675" y="1588160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1230147"/>
                                </a:moveTo>
                                <a:lnTo>
                                  <a:pt x="2713215" y="1209675"/>
                                </a:lnTo>
                                <a:lnTo>
                                  <a:pt x="2706522" y="1209675"/>
                                </a:lnTo>
                                <a:lnTo>
                                  <a:pt x="2686050" y="1230147"/>
                                </a:lnTo>
                                <a:lnTo>
                                  <a:pt x="2686050" y="1233716"/>
                                </a:lnTo>
                                <a:lnTo>
                                  <a:pt x="2686050" y="1236840"/>
                                </a:lnTo>
                                <a:lnTo>
                                  <a:pt x="2706522" y="1257300"/>
                                </a:lnTo>
                                <a:lnTo>
                                  <a:pt x="2713215" y="1257300"/>
                                </a:lnTo>
                                <a:lnTo>
                                  <a:pt x="2733675" y="1236840"/>
                                </a:lnTo>
                                <a:lnTo>
                                  <a:pt x="2733675" y="1230147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877722"/>
                                </a:moveTo>
                                <a:lnTo>
                                  <a:pt x="2713215" y="857250"/>
                                </a:lnTo>
                                <a:lnTo>
                                  <a:pt x="2706522" y="857250"/>
                                </a:lnTo>
                                <a:lnTo>
                                  <a:pt x="2686050" y="877722"/>
                                </a:lnTo>
                                <a:lnTo>
                                  <a:pt x="2686050" y="881291"/>
                                </a:lnTo>
                                <a:lnTo>
                                  <a:pt x="2686050" y="884415"/>
                                </a:lnTo>
                                <a:lnTo>
                                  <a:pt x="2706522" y="904875"/>
                                </a:lnTo>
                                <a:lnTo>
                                  <a:pt x="2713215" y="904875"/>
                                </a:lnTo>
                                <a:lnTo>
                                  <a:pt x="2733675" y="884415"/>
                                </a:lnTo>
                                <a:lnTo>
                                  <a:pt x="2733675" y="877722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525297"/>
                                </a:moveTo>
                                <a:lnTo>
                                  <a:pt x="2713215" y="504825"/>
                                </a:lnTo>
                                <a:lnTo>
                                  <a:pt x="2706522" y="504825"/>
                                </a:lnTo>
                                <a:lnTo>
                                  <a:pt x="2686050" y="525297"/>
                                </a:lnTo>
                                <a:lnTo>
                                  <a:pt x="2686050" y="528866"/>
                                </a:lnTo>
                                <a:lnTo>
                                  <a:pt x="2686050" y="531990"/>
                                </a:lnTo>
                                <a:lnTo>
                                  <a:pt x="2706522" y="552450"/>
                                </a:lnTo>
                                <a:lnTo>
                                  <a:pt x="2713215" y="552450"/>
                                </a:lnTo>
                                <a:lnTo>
                                  <a:pt x="2733675" y="531990"/>
                                </a:lnTo>
                                <a:lnTo>
                                  <a:pt x="2733675" y="525297"/>
                                </a:lnTo>
                                <a:close/>
                              </a:path>
                              <a:path w="2733675" h="636270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91616" id="docshapegroup1" coordorigin="0,0" coordsize="11919,16350">
                <v:shape style="position:absolute;left:3920;top:3615;width:7999;height:12735" id="docshape2" coordorigin="3920,3615" coordsize="7999,12735" path="m11918,3615l3930,3615,3920,3615,3920,8500,3930,8500,3930,16350,11918,16350,11918,8500,11918,3615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c24b8b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25;width:317;height:317" type="#_x0000_t75" id="docshape6" stroked="false">
                  <v:imagedata r:id="rId6" o:title=""/>
                </v:shape>
                <v:shape style="position:absolute;left:530;top:4920;width:275;height:317" type="#_x0000_t75" id="docshape7" stroked="false">
                  <v:imagedata r:id="rId7" o:title=""/>
                </v:shape>
                <v:shape style="position:absolute;left:511;top:5430;width:315;height:317" type="#_x0000_t75" id="docshape8" stroked="false">
                  <v:imagedata r:id="rId8" o:title=""/>
                </v:shape>
                <v:shape style="position:absolute;left:509;top:5295;width:4305;height:10020" id="docshape9" coordorigin="510,5295" coordsize="4305,10020" path="m585,15272l584,15267,580,15258,578,15254,571,15247,567,15245,558,15241,553,15240,542,15240,537,15241,528,15245,524,15247,517,15254,515,15258,511,15267,510,15272,510,15278,510,15283,511,15288,515,15297,517,15301,524,15308,528,15310,537,15314,542,15315,553,15315,558,15314,567,15310,571,15308,578,15301,580,15297,584,15288,585,15283,585,15272xm585,14717l584,14712,580,14703,578,14699,571,14692,567,14690,558,14686,553,14685,542,14685,537,14686,528,14690,524,14692,517,14699,515,14703,511,14712,510,14717,510,14723,510,14728,511,14733,515,14742,517,14746,524,14753,528,14755,537,14759,542,14760,553,14760,558,14759,567,14755,571,14753,578,14746,580,14742,584,14733,585,14728,585,14717xm585,14156l584,14152,581,14145,579,14142,573,14136,570,14134,563,14131,559,14130,536,14130,532,14131,525,14134,522,14136,516,14142,514,14145,511,14152,510,14156,510,14160,510,14164,511,14168,514,14175,516,14178,522,14184,525,14186,532,14189,536,14190,559,14190,563,14189,570,14186,573,14184,579,14178,581,14175,584,14168,585,14164,585,14156xm585,13592l584,13587,580,13578,578,13574,571,13567,567,13565,558,13561,553,13560,542,13560,537,13561,528,13565,524,13567,517,13574,515,13578,511,13587,510,13592,510,13598,510,13603,511,13608,515,13617,517,13621,524,13628,528,13630,537,13634,542,13635,553,13635,558,13634,567,13630,571,13628,578,13621,580,13617,584,13608,585,13603,585,13592xm585,13037l584,13032,580,13023,578,13019,571,13012,567,13010,558,13006,553,13005,542,13005,537,13006,528,13010,524,13012,517,13019,515,13023,511,13032,510,13037,510,13043,510,13048,511,13053,515,13062,517,13066,524,13073,528,13075,537,13079,542,13080,553,13080,558,13079,567,13075,571,13073,578,13066,580,13062,584,13053,585,13048,585,13037xm585,12482l584,12477,580,12468,578,12464,571,12457,567,12455,558,12451,553,12450,542,12450,537,12451,528,12455,524,12457,517,12464,515,12468,511,12477,510,12482,510,12488,510,12493,511,12498,515,12507,517,12511,524,12518,528,12520,537,12524,542,12525,553,12525,558,12524,567,12520,571,12518,578,12511,580,12507,584,12498,585,12493,585,12482xm585,12152l584,12147,580,12138,578,12134,571,12127,567,12125,558,12121,553,12120,542,12120,537,12121,528,12125,524,12127,517,12134,515,12138,511,12147,510,12152,510,12158,510,12163,511,12168,515,12177,517,12181,524,12188,528,12190,537,12194,542,12195,553,12195,558,12194,567,12190,571,12188,578,12181,580,12177,584,12168,585,12163,585,12152xm585,11591l584,11587,581,11580,579,11577,573,11571,570,11569,563,11566,559,11565,536,11565,532,11566,525,11569,522,11571,516,11577,514,11580,511,11587,510,11591,510,11595,510,11599,511,11603,514,11610,516,11613,522,11619,525,11621,532,11624,536,11625,559,11625,563,11624,570,11621,573,11619,579,11613,581,11610,584,11603,585,11599,585,11591xm585,11027l584,11022,580,11013,578,11009,571,11002,567,11000,558,10996,553,10995,542,10995,537,10996,528,11000,524,11002,517,11009,515,11013,511,11022,510,11027,510,11033,510,11038,511,11043,515,11052,517,11056,524,11063,528,11065,537,11069,542,11070,553,11070,558,11069,567,11065,571,11063,578,11056,580,11052,584,11043,585,11038,585,11027xm585,10472l584,10467,580,10458,578,10454,571,10447,567,10445,558,10441,553,10440,542,10440,537,10441,528,10445,524,10447,517,10454,515,10458,511,10467,510,10472,510,10478,510,10483,511,10488,515,10497,517,10501,524,10508,528,10510,537,10514,542,10515,553,10515,558,10514,567,10510,571,10508,578,10501,580,10497,584,10488,585,10483,585,10472xm585,10142l584,10137,580,10128,578,10124,571,10117,567,10115,558,10111,553,10110,542,10110,537,10111,528,10115,524,10117,517,10124,515,10128,511,10137,510,10142,510,10148,510,10153,511,10158,515,10167,517,10171,524,10178,528,10180,537,10184,542,10185,553,10185,558,10184,567,10180,571,10178,578,10171,580,10167,584,10158,585,10153,585,10142xm4815,14972l4814,14967,4810,14958,4808,14954,4801,14947,4797,14945,4788,14941,4783,14940,4772,14940,4767,14941,4758,14945,4754,14947,4747,14954,4745,14958,4741,14967,4740,14972,4740,14978,4740,14983,4741,14988,4745,14997,4747,15001,4754,15008,4758,15010,4767,15014,4772,15015,4783,15015,4788,15014,4797,15010,4801,15008,4808,15001,4810,14997,4814,14988,4815,14983,4815,14972xm4815,14417l4814,14412,4810,14403,4808,14399,4801,14392,4797,14390,4788,14386,4783,14385,4772,14385,4767,14386,4758,14390,4754,14392,4747,14399,4745,14403,4741,14412,4740,14417,4740,14423,4740,14428,4741,14433,4745,14442,4747,14446,4754,14453,4758,14455,4767,14459,4772,14460,4783,14460,4788,14459,4797,14455,4801,14453,4808,14446,4810,14442,4814,14433,4815,14428,4815,14417xm4815,13862l4814,13857,4810,13848,4808,13844,4801,13837,4797,13835,4788,13831,4783,13830,4772,13830,4767,13831,4758,13835,4754,13837,4747,13844,4745,13848,4741,13857,4740,13862,4740,13868,4740,13873,4741,13878,4745,13887,4747,13891,4754,13898,4758,13900,4767,13904,4772,13905,4783,13905,4788,13904,4797,13900,4801,13898,4808,13891,4810,13887,4814,13878,4815,13873,4815,13862xm4815,13292l4814,13287,4810,13278,4808,13274,4801,13267,4797,13265,4788,13261,4783,13260,4772,13260,4767,13261,4758,13265,4754,13267,4747,13274,4745,13278,4741,13287,4740,13292,4740,13298,4740,13303,4741,13308,4745,13317,4747,13321,4754,13328,4758,13330,4767,13334,4772,13335,4783,13335,4788,13334,4797,13330,4801,13328,4808,13321,4810,13317,4814,13308,4815,13303,4815,13292xm4815,11897l4814,11892,4810,11883,4808,11879,4801,11872,4797,11870,4788,11866,4783,11865,4772,11865,4767,11866,4758,11870,4754,11872,4747,11879,4745,11883,4741,11892,4740,11897,4740,11903,4740,11908,4741,11913,4745,11922,4747,11926,4754,11933,4758,11935,4767,11939,4772,11940,4783,11940,4788,11939,4797,11935,4801,11933,4808,11926,4810,11922,4814,11913,4815,11908,4815,11897xm4815,11342l4814,11337,4810,11328,4808,11324,4801,11317,4797,11315,4788,11311,4783,11310,4772,11310,4767,11311,4758,11315,4754,11317,4747,11324,4745,11328,4741,11337,4740,11342,4740,11348,4740,11353,4741,11358,4745,11367,4747,11371,4754,11378,4758,11380,4767,11384,4772,11385,4783,11385,4788,11384,4797,11380,4801,11378,4808,11371,4810,11367,4814,11358,4815,11353,4815,11342xm4815,10772l4814,10767,4810,10758,4808,10754,4801,10747,4797,10745,4788,10741,4783,10740,4772,10740,4767,10741,4758,10745,4754,10747,4747,10754,4745,10758,4741,10767,4740,10772,4740,10778,4740,10783,4741,10788,4745,10797,4747,10801,4754,10808,4758,10810,4767,10814,4772,10815,4783,10815,4788,10814,4797,10810,4801,10808,4808,10801,4810,10797,4814,10788,4815,10783,4815,10772xm4815,10217l4814,10212,4810,10203,4808,10199,4801,10192,4797,10190,4788,10186,4783,10185,4772,10185,4767,10186,4758,10190,4754,10192,4747,10199,4745,10203,4741,10212,4740,10217,4740,10223,4740,10228,4741,10233,4745,10242,4747,10246,4754,10253,4758,10255,4767,10259,4772,10260,4783,10260,4788,10259,4797,10255,4801,10253,4808,10246,4810,10242,4814,10233,4815,10228,4815,10217xm4815,9662l4814,9657,4810,9648,4808,9644,4801,9637,4797,9635,4788,9631,4783,9630,4772,9630,4767,9631,4758,9635,4754,9637,4747,9644,4745,9648,4741,9657,4740,9662,4740,9668,4740,9673,4741,9678,4745,9687,4747,9691,4754,9698,4758,9700,4767,9704,4772,9705,4783,9705,4788,9704,4797,9700,4801,9698,4808,9691,4810,9687,4814,9678,4815,9673,4815,9662xm4815,7796l4814,7792,4811,7785,4809,7782,4803,7776,4800,7774,4793,7771,4789,7770,4766,7770,4762,7771,4755,7774,4752,7776,4746,7782,4744,7785,4741,7792,4740,7796,4740,7800,4740,7804,4741,7808,4744,7815,4746,7818,4752,7824,4755,7826,4762,7829,4766,7830,4789,7830,4793,7829,4800,7826,4803,7824,4809,7818,4811,7815,4814,7808,4815,7804,4815,7796xm4815,7232l4814,7227,4810,7218,4808,7214,4801,7207,4797,7205,4788,7201,4783,7200,4772,7200,4767,7201,4758,7205,4754,7207,4747,7214,4745,7218,4741,7227,4740,7232,4740,7238,4740,7243,4741,7248,4745,7257,4747,7261,4754,7268,4758,7270,4767,7274,4772,7275,4783,7275,4788,7274,4797,7270,4801,7268,4808,7261,4810,7257,4814,7248,4815,7243,4815,7232xm4815,6677l4814,6672,4810,6663,4808,6659,4801,6652,4797,6650,4788,6646,4783,6645,4772,6645,4767,6646,4758,6650,4754,6652,4747,6659,4745,6663,4741,6672,4740,6677,4740,6683,4740,6688,4741,6693,4745,6702,4747,6706,4754,6713,4758,6715,4767,6719,4772,6720,4783,6720,4788,6719,4797,6715,4801,6713,4808,6706,4810,6702,4814,6693,4815,6688,4815,6677xm4815,6122l4814,6117,4810,6108,4808,6104,4801,6097,4797,6095,4788,6091,4783,6090,4772,6090,4767,6091,4758,6095,4754,6097,4747,6104,4745,6108,4741,6117,4740,6122,4740,6128,4740,6133,4741,6138,4745,6147,4747,6151,4754,6158,4758,6160,4767,6164,4772,6165,4783,6165,4788,6164,4797,6160,4801,6158,4808,6151,4810,6147,4814,6138,4815,6133,4815,6122xm4815,5327l4814,5322,4810,5313,4808,5309,4801,5302,4797,5300,4788,5296,4783,5295,4772,5295,4767,5296,4758,5300,4754,5302,4747,5309,4745,5313,4741,5322,4740,5327,4740,5333,4740,5338,4741,5343,4745,5352,4747,5356,4754,5363,4758,5365,4767,5369,4772,5370,4783,5370,4788,5369,4797,5365,4801,5363,4808,5356,4810,5352,4814,5343,4815,5338,4815,53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C24B8B"/>
        </w:rPr>
        <w:t>Contact</w:t>
      </w:r>
      <w:r>
        <w:rPr>
          <w:smallCaps/>
          <w:color w:val="C24B8B"/>
          <w:spacing w:val="3"/>
        </w:rPr>
        <w:t> </w:t>
      </w:r>
      <w:r>
        <w:rPr>
          <w:smallCaps/>
          <w:color w:val="C24B8B"/>
          <w:spacing w:val="-2"/>
        </w:rPr>
        <w:t>information</w:t>
      </w:r>
    </w:p>
    <w:p>
      <w:pPr>
        <w:pStyle w:val="BodyText"/>
        <w:spacing w:before="57"/>
      </w:pPr>
    </w:p>
    <w:p>
      <w:pPr>
        <w:pStyle w:val="BodyText"/>
        <w:ind w:left="826"/>
      </w:pPr>
      <w:r>
        <w:rPr/>
        <w:t>(480)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0125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826" w:right="268"/>
      </w:pPr>
      <w:hyperlink r:id="rId9">
        <w:r>
          <w:rPr>
            <w:spacing w:val="-2"/>
          </w:rPr>
          <w:t>priya.raman@example.com</w:t>
        </w:r>
      </w:hyperlink>
      <w:r>
        <w:rPr>
          <w:spacing w:val="-2"/>
        </w:rPr>
        <w:t> </w:t>
      </w:r>
      <w:r>
        <w:rPr>
          <w:w w:val="105"/>
        </w:rPr>
        <w:t>Mesa, AZ 12345</w:t>
      </w:r>
    </w:p>
    <w:p>
      <w:pPr>
        <w:pStyle w:val="Heading1"/>
        <w:spacing w:before="8"/>
      </w:pPr>
      <w:r>
        <w:rPr>
          <w:smallCaps/>
          <w:color w:val="C24B8B"/>
          <w:spacing w:val="-2"/>
          <w:w w:val="105"/>
        </w:rPr>
        <w:t>Education</w:t>
      </w:r>
    </w:p>
    <w:p>
      <w:pPr>
        <w:pStyle w:val="BodyText"/>
        <w:spacing w:before="28"/>
      </w:pPr>
    </w:p>
    <w:p>
      <w:pPr>
        <w:pStyle w:val="BodyText"/>
        <w:spacing w:line="261" w:lineRule="auto"/>
        <w:ind w:left="362" w:right="268"/>
      </w:pPr>
      <w:r>
        <w:rPr>
          <w:color w:val="C24B8B"/>
          <w:w w:val="105"/>
        </w:rPr>
        <w:t>MSN,</w:t>
      </w:r>
      <w:r>
        <w:rPr>
          <w:color w:val="C24B8B"/>
          <w:spacing w:val="-14"/>
          <w:w w:val="105"/>
        </w:rPr>
        <w:t> </w:t>
      </w:r>
      <w:r>
        <w:rPr>
          <w:color w:val="C24B8B"/>
          <w:w w:val="105"/>
        </w:rPr>
        <w:t>Nursing</w:t>
      </w:r>
      <w:r>
        <w:rPr>
          <w:color w:val="C24B8B"/>
          <w:spacing w:val="-13"/>
          <w:w w:val="105"/>
        </w:rPr>
        <w:t> </w:t>
      </w:r>
      <w:r>
        <w:rPr>
          <w:color w:val="C24B8B"/>
          <w:w w:val="105"/>
        </w:rPr>
        <w:t>Leadership,</w:t>
      </w:r>
      <w:r>
        <w:rPr>
          <w:color w:val="C24B8B"/>
          <w:spacing w:val="-13"/>
          <w:w w:val="105"/>
        </w:rPr>
        <w:t> </w:t>
      </w:r>
      <w:r>
        <w:rPr>
          <w:color w:val="C24B8B"/>
          <w:w w:val="105"/>
        </w:rPr>
        <w:t>Arizona State University, 2019</w:t>
      </w:r>
    </w:p>
    <w:p>
      <w:pPr>
        <w:pStyle w:val="BodyText"/>
        <w:spacing w:before="1"/>
      </w:pPr>
    </w:p>
    <w:p>
      <w:pPr>
        <w:pStyle w:val="BodyText"/>
        <w:spacing w:before="1"/>
        <w:ind w:left="362"/>
      </w:pPr>
      <w:r>
        <w:rPr>
          <w:color w:val="C24B8B"/>
        </w:rPr>
        <w:t>BSN,</w:t>
      </w:r>
      <w:r>
        <w:rPr>
          <w:color w:val="C24B8B"/>
          <w:spacing w:val="8"/>
        </w:rPr>
        <w:t> </w:t>
      </w:r>
      <w:r>
        <w:rPr>
          <w:color w:val="C24B8B"/>
        </w:rPr>
        <w:t>University</w:t>
      </w:r>
      <w:r>
        <w:rPr>
          <w:color w:val="C24B8B"/>
          <w:spacing w:val="8"/>
        </w:rPr>
        <w:t> </w:t>
      </w:r>
      <w:r>
        <w:rPr>
          <w:color w:val="C24B8B"/>
        </w:rPr>
        <w:t>of</w:t>
      </w:r>
      <w:r>
        <w:rPr>
          <w:color w:val="C24B8B"/>
          <w:spacing w:val="9"/>
        </w:rPr>
        <w:t> </w:t>
      </w:r>
      <w:r>
        <w:rPr>
          <w:color w:val="C24B8B"/>
        </w:rPr>
        <w:t>Arizona,</w:t>
      </w:r>
      <w:r>
        <w:rPr>
          <w:color w:val="C24B8B"/>
          <w:spacing w:val="8"/>
        </w:rPr>
        <w:t> </w:t>
      </w:r>
      <w:r>
        <w:rPr>
          <w:color w:val="C24B8B"/>
          <w:spacing w:val="-4"/>
        </w:rPr>
        <w:t>2012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362" w:right="268"/>
      </w:pPr>
      <w:r>
        <w:rPr>
          <w:color w:val="C24B8B"/>
          <w:w w:val="105"/>
        </w:rPr>
        <w:t>RN</w:t>
      </w:r>
      <w:r>
        <w:rPr>
          <w:color w:val="C24B8B"/>
          <w:spacing w:val="-14"/>
          <w:w w:val="105"/>
        </w:rPr>
        <w:t> </w:t>
      </w:r>
      <w:r>
        <w:rPr>
          <w:color w:val="C24B8B"/>
          <w:w w:val="105"/>
        </w:rPr>
        <w:t>License,</w:t>
      </w:r>
      <w:r>
        <w:rPr>
          <w:color w:val="C24B8B"/>
          <w:spacing w:val="-13"/>
          <w:w w:val="105"/>
        </w:rPr>
        <w:t> </w:t>
      </w:r>
      <w:r>
        <w:rPr>
          <w:color w:val="C24B8B"/>
          <w:w w:val="105"/>
        </w:rPr>
        <w:t>Arizona</w:t>
      </w:r>
      <w:r>
        <w:rPr>
          <w:color w:val="C24B8B"/>
          <w:spacing w:val="-13"/>
          <w:w w:val="105"/>
        </w:rPr>
        <w:t> </w:t>
      </w:r>
      <w:r>
        <w:rPr>
          <w:color w:val="C24B8B"/>
          <w:w w:val="105"/>
        </w:rPr>
        <w:t>(compact), </w:t>
      </w:r>
      <w:r>
        <w:rPr>
          <w:color w:val="C24B8B"/>
          <w:spacing w:val="-2"/>
          <w:w w:val="105"/>
        </w:rPr>
        <w:t>active</w:t>
      </w:r>
    </w:p>
    <w:p>
      <w:pPr>
        <w:pStyle w:val="BodyText"/>
        <w:spacing w:before="1"/>
      </w:pPr>
    </w:p>
    <w:p>
      <w:pPr>
        <w:pStyle w:val="BodyText"/>
        <w:spacing w:line="520" w:lineRule="auto" w:before="1"/>
        <w:ind w:left="362" w:right="43"/>
      </w:pPr>
      <w:r>
        <w:rPr>
          <w:color w:val="C24B8B"/>
          <w:w w:val="105"/>
        </w:rPr>
        <w:t>Certiﬁed</w:t>
      </w:r>
      <w:r>
        <w:rPr>
          <w:color w:val="C24B8B"/>
          <w:spacing w:val="-14"/>
          <w:w w:val="105"/>
        </w:rPr>
        <w:t> </w:t>
      </w:r>
      <w:r>
        <w:rPr>
          <w:color w:val="C24B8B"/>
          <w:w w:val="105"/>
        </w:rPr>
        <w:t>Pediatric</w:t>
      </w:r>
      <w:r>
        <w:rPr>
          <w:color w:val="C24B8B"/>
          <w:spacing w:val="-13"/>
          <w:w w:val="105"/>
        </w:rPr>
        <w:t> </w:t>
      </w:r>
      <w:r>
        <w:rPr>
          <w:color w:val="C24B8B"/>
          <w:w w:val="105"/>
        </w:rPr>
        <w:t>Nurse</w:t>
      </w:r>
      <w:r>
        <w:rPr>
          <w:color w:val="C24B8B"/>
          <w:spacing w:val="-13"/>
          <w:w w:val="105"/>
        </w:rPr>
        <w:t> </w:t>
      </w:r>
      <w:r>
        <w:rPr>
          <w:color w:val="C24B8B"/>
          <w:w w:val="105"/>
        </w:rPr>
        <w:t>(CPN),</w:t>
      </w:r>
      <w:r>
        <w:rPr>
          <w:color w:val="C24B8B"/>
          <w:spacing w:val="-13"/>
          <w:w w:val="105"/>
        </w:rPr>
        <w:t> </w:t>
      </w:r>
      <w:r>
        <w:rPr>
          <w:color w:val="C24B8B"/>
          <w:w w:val="105"/>
        </w:rPr>
        <w:t>2016 CCRN-K (Pediatric), 2021</w:t>
      </w:r>
    </w:p>
    <w:p>
      <w:pPr>
        <w:pStyle w:val="BodyText"/>
        <w:spacing w:line="194" w:lineRule="exact"/>
        <w:ind w:left="362"/>
      </w:pPr>
      <w:r>
        <w:rPr>
          <w:color w:val="C24B8B"/>
        </w:rPr>
        <w:t>PALS</w:t>
      </w:r>
      <w:r>
        <w:rPr>
          <w:color w:val="C24B8B"/>
          <w:spacing w:val="-6"/>
        </w:rPr>
        <w:t> </w:t>
      </w:r>
      <w:r>
        <w:rPr>
          <w:color w:val="C24B8B"/>
        </w:rPr>
        <w:t>Instructor,</w:t>
      </w:r>
      <w:r>
        <w:rPr>
          <w:color w:val="C24B8B"/>
          <w:spacing w:val="-5"/>
        </w:rPr>
        <w:t> </w:t>
      </w:r>
      <w:r>
        <w:rPr>
          <w:color w:val="C24B8B"/>
        </w:rPr>
        <w:t>BLS,</w:t>
      </w:r>
      <w:r>
        <w:rPr>
          <w:color w:val="C24B8B"/>
          <w:spacing w:val="-5"/>
        </w:rPr>
        <w:t> </w:t>
      </w:r>
      <w:r>
        <w:rPr>
          <w:color w:val="C24B8B"/>
          <w:spacing w:val="-2"/>
        </w:rPr>
        <w:t>current</w:t>
      </w:r>
    </w:p>
    <w:p>
      <w:pPr>
        <w:pStyle w:val="BodyText"/>
        <w:spacing w:before="28"/>
      </w:pPr>
    </w:p>
    <w:p>
      <w:pPr>
        <w:pStyle w:val="Heading1"/>
        <w:spacing w:before="0"/>
      </w:pPr>
      <w:r>
        <w:rPr>
          <w:smallCaps/>
          <w:color w:val="C24B8B"/>
        </w:rPr>
        <w:t>Key</w:t>
      </w:r>
      <w:r>
        <w:rPr>
          <w:smallCaps/>
          <w:color w:val="C24B8B"/>
          <w:spacing w:val="4"/>
        </w:rPr>
        <w:t> </w:t>
      </w:r>
      <w:r>
        <w:rPr>
          <w:smallCaps/>
          <w:color w:val="C24B8B"/>
          <w:spacing w:val="-2"/>
        </w:rPr>
        <w:t>skills</w:t>
      </w:r>
    </w:p>
    <w:p>
      <w:pPr>
        <w:pStyle w:val="BodyText"/>
        <w:spacing w:before="27"/>
      </w:pPr>
    </w:p>
    <w:p>
      <w:pPr>
        <w:pStyle w:val="BodyText"/>
        <w:spacing w:before="1"/>
        <w:ind w:left="659"/>
      </w:pPr>
      <w:r>
        <w:rPr>
          <w:w w:val="105"/>
        </w:rPr>
        <w:t>Pediatric</w:t>
      </w:r>
      <w:r>
        <w:rPr>
          <w:spacing w:val="-9"/>
          <w:w w:val="105"/>
        </w:rPr>
        <w:t> </w:t>
      </w:r>
      <w:r>
        <w:rPr>
          <w:w w:val="105"/>
        </w:rPr>
        <w:t>charge</w:t>
      </w:r>
      <w:r>
        <w:rPr>
          <w:spacing w:val="-9"/>
          <w:w w:val="105"/>
        </w:rPr>
        <w:t> </w:t>
      </w:r>
      <w:r>
        <w:rPr>
          <w:w w:val="105"/>
        </w:rPr>
        <w:t>nurse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leadership</w:t>
      </w:r>
    </w:p>
    <w:p>
      <w:pPr>
        <w:pStyle w:val="BodyText"/>
        <w:spacing w:line="278" w:lineRule="auto" w:before="123"/>
        <w:ind w:left="659"/>
      </w:pPr>
      <w:r>
        <w:rPr>
          <w:spacing w:val="-2"/>
          <w:w w:val="105"/>
        </w:rPr>
        <w:t>Stafﬁng,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acuity,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assignment planning</w:t>
      </w:r>
    </w:p>
    <w:p>
      <w:pPr>
        <w:pStyle w:val="BodyText"/>
        <w:spacing w:line="278" w:lineRule="auto" w:before="74"/>
        <w:ind w:left="659"/>
      </w:pPr>
      <w:r>
        <w:rPr>
          <w:spacing w:val="-2"/>
          <w:w w:val="105"/>
        </w:rPr>
        <w:t>Rapid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response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PEWS escalation</w:t>
      </w:r>
    </w:p>
    <w:p>
      <w:pPr>
        <w:pStyle w:val="BodyText"/>
        <w:spacing w:line="261" w:lineRule="auto" w:before="90"/>
        <w:ind w:left="659"/>
      </w:pPr>
      <w:r>
        <w:rPr>
          <w:w w:val="105"/>
        </w:rPr>
        <w:t>Capacity</w:t>
      </w:r>
      <w:r>
        <w:rPr>
          <w:spacing w:val="-14"/>
          <w:w w:val="105"/>
        </w:rPr>
        <w:t> </w:t>
      </w:r>
      <w:r>
        <w:rPr>
          <w:w w:val="105"/>
        </w:rPr>
        <w:t>management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ED throughput partnership</w:t>
      </w:r>
    </w:p>
    <w:p>
      <w:pPr>
        <w:pStyle w:val="BodyText"/>
        <w:spacing w:before="104"/>
        <w:ind w:left="659"/>
      </w:pPr>
      <w:r>
        <w:rPr>
          <w:w w:val="105"/>
        </w:rPr>
        <w:t>Pediatric</w:t>
      </w:r>
      <w:r>
        <w:rPr>
          <w:spacing w:val="-11"/>
          <w:w w:val="105"/>
        </w:rPr>
        <w:t> </w:t>
      </w:r>
      <w:r>
        <w:rPr>
          <w:w w:val="105"/>
        </w:rPr>
        <w:t>ECMO</w:t>
      </w:r>
      <w:r>
        <w:rPr>
          <w:spacing w:val="-10"/>
          <w:w w:val="105"/>
        </w:rPr>
        <w:t> </w:t>
      </w:r>
      <w:r>
        <w:rPr>
          <w:w w:val="105"/>
        </w:rPr>
        <w:t>bedside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care</w:t>
      </w:r>
    </w:p>
    <w:p>
      <w:pPr>
        <w:pStyle w:val="BodyText"/>
        <w:spacing w:line="261" w:lineRule="auto" w:before="123"/>
        <w:ind w:left="659"/>
      </w:pPr>
      <w:r>
        <w:rPr>
          <w:w w:val="105"/>
        </w:rPr>
        <w:t>Cardiac</w:t>
      </w:r>
      <w:r>
        <w:rPr>
          <w:spacing w:val="-14"/>
          <w:w w:val="105"/>
        </w:rPr>
        <w:t> </w:t>
      </w:r>
      <w:r>
        <w:rPr>
          <w:w w:val="105"/>
        </w:rPr>
        <w:t>step-down</w:t>
      </w:r>
      <w:r>
        <w:rPr>
          <w:spacing w:val="-13"/>
          <w:w w:val="105"/>
        </w:rPr>
        <w:t> </w:t>
      </w:r>
      <w:r>
        <w:rPr>
          <w:w w:val="105"/>
        </w:rPr>
        <w:t>(single-ventricle, Tetralogy)</w:t>
      </w:r>
    </w:p>
    <w:p>
      <w:pPr>
        <w:pStyle w:val="BodyText"/>
        <w:spacing w:line="278" w:lineRule="auto" w:before="104"/>
        <w:ind w:left="659"/>
      </w:pPr>
      <w:r>
        <w:rPr>
          <w:w w:val="105"/>
        </w:rPr>
        <w:t>Shared</w:t>
      </w:r>
      <w:r>
        <w:rPr>
          <w:spacing w:val="-7"/>
          <w:w w:val="105"/>
        </w:rPr>
        <w:t> </w:t>
      </w:r>
      <w:r>
        <w:rPr>
          <w:w w:val="105"/>
        </w:rPr>
        <w:t>governance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practice </w:t>
      </w:r>
      <w:r>
        <w:rPr>
          <w:spacing w:val="-2"/>
          <w:w w:val="105"/>
        </w:rPr>
        <w:t>council</w:t>
      </w:r>
    </w:p>
    <w:p>
      <w:pPr>
        <w:pStyle w:val="BodyText"/>
        <w:spacing w:line="278" w:lineRule="auto" w:before="75"/>
        <w:ind w:left="659"/>
      </w:pPr>
      <w:r>
        <w:rPr>
          <w:w w:val="105"/>
        </w:rPr>
        <w:t>Retention</w:t>
      </w:r>
      <w:r>
        <w:rPr>
          <w:spacing w:val="-14"/>
          <w:w w:val="105"/>
        </w:rPr>
        <w:t> </w:t>
      </w:r>
      <w:r>
        <w:rPr>
          <w:w w:val="105"/>
        </w:rPr>
        <w:t>coaching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1:1 </w:t>
      </w:r>
      <w:r>
        <w:rPr>
          <w:spacing w:val="-2"/>
          <w:w w:val="105"/>
        </w:rPr>
        <w:t>mentoring</w:t>
      </w:r>
    </w:p>
    <w:p>
      <w:pPr>
        <w:pStyle w:val="BodyText"/>
        <w:spacing w:before="89"/>
        <w:ind w:left="659"/>
      </w:pPr>
      <w:r>
        <w:rPr/>
        <w:t>CLABSI,</w:t>
      </w:r>
      <w:r>
        <w:rPr>
          <w:spacing w:val="8"/>
        </w:rPr>
        <w:t> </w:t>
      </w:r>
      <w:r>
        <w:rPr/>
        <w:t>CAUTI,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5"/>
        </w:rPr>
        <w:t>CHG</w:t>
      </w:r>
    </w:p>
    <w:p>
      <w:pPr>
        <w:pStyle w:val="BodyText"/>
        <w:spacing w:before="18"/>
        <w:ind w:left="659"/>
      </w:pPr>
      <w:r>
        <w:rPr>
          <w:w w:val="105"/>
        </w:rPr>
        <w:t>bathing </w:t>
      </w:r>
      <w:r>
        <w:rPr>
          <w:spacing w:val="-2"/>
          <w:w w:val="105"/>
        </w:rPr>
        <w:t>programs</w:t>
      </w:r>
    </w:p>
    <w:p>
      <w:pPr>
        <w:pStyle w:val="BodyText"/>
        <w:spacing w:line="261" w:lineRule="auto" w:before="123"/>
        <w:ind w:left="659"/>
      </w:pPr>
      <w:r>
        <w:rPr>
          <w:spacing w:val="-4"/>
          <w:w w:val="105"/>
        </w:rPr>
        <w:t>Epic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EHR,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Press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Ganey,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NDNQI </w:t>
      </w:r>
      <w:r>
        <w:rPr>
          <w:spacing w:val="-2"/>
          <w:w w:val="105"/>
        </w:rPr>
        <w:t>reporting</w:t>
      </w:r>
    </w:p>
    <w:p>
      <w:pPr>
        <w:pStyle w:val="BodyText"/>
        <w:spacing w:line="278" w:lineRule="auto" w:before="104"/>
        <w:ind w:left="659" w:right="268"/>
      </w:pPr>
      <w:r>
        <w:rPr>
          <w:spacing w:val="-2"/>
          <w:w w:val="105"/>
        </w:rPr>
        <w:t>Joint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Commission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survey readiness</w:t>
      </w:r>
    </w:p>
    <w:p>
      <w:pPr>
        <w:pStyle w:val="Heading1"/>
      </w:pPr>
      <w:r>
        <w:rPr/>
        <w:br w:type="column"/>
      </w:r>
      <w:r>
        <w:rPr>
          <w:smallCaps/>
          <w:color w:val="C24B8B"/>
          <w:spacing w:val="2"/>
        </w:rPr>
        <w:t>Professional</w:t>
      </w:r>
      <w:r>
        <w:rPr>
          <w:smallCaps/>
          <w:color w:val="C24B8B"/>
          <w:spacing w:val="50"/>
        </w:rPr>
        <w:t> </w:t>
      </w:r>
      <w:r>
        <w:rPr>
          <w:smallCaps/>
          <w:color w:val="C24B8B"/>
          <w:spacing w:val="-2"/>
        </w:rPr>
        <w:t>experience</w:t>
      </w:r>
    </w:p>
    <w:p>
      <w:pPr>
        <w:pStyle w:val="BodyText"/>
        <w:spacing w:line="261" w:lineRule="auto" w:before="144"/>
        <w:ind w:left="120" w:right="745"/>
      </w:pPr>
      <w:r>
        <w:rPr>
          <w:color w:val="C24B8B"/>
          <w:w w:val="105"/>
        </w:rPr>
        <w:t>Pediatric Charge Nurse, PICU Step-Down </w:t>
      </w:r>
      <w:r>
        <w:rPr>
          <w:w w:val="105"/>
        </w:rPr>
        <w:t>| Sonora Valley Children's Medical Center, Mesa, AZ</w:t>
      </w:r>
    </w:p>
    <w:p>
      <w:pPr>
        <w:pStyle w:val="BodyText"/>
        <w:spacing w:before="14"/>
        <w:ind w:left="120"/>
      </w:pPr>
      <w:r>
        <w:rPr>
          <w:w w:val="105"/>
        </w:rPr>
        <w:t>2020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6"/>
      </w:pPr>
    </w:p>
    <w:p>
      <w:pPr>
        <w:pStyle w:val="BodyText"/>
        <w:spacing w:line="268" w:lineRule="auto"/>
        <w:ind w:left="901" w:right="639"/>
      </w:pPr>
      <w:r>
        <w:rPr>
          <w:w w:val="105"/>
        </w:rPr>
        <w:t>Run</w:t>
      </w:r>
      <w:r>
        <w:rPr>
          <w:spacing w:val="32"/>
          <w:w w:val="105"/>
        </w:rPr>
        <w:t> </w:t>
      </w:r>
      <w:r>
        <w:rPr>
          <w:w w:val="105"/>
        </w:rPr>
        <w:t>charge</w:t>
      </w:r>
      <w:r>
        <w:rPr>
          <w:spacing w:val="32"/>
          <w:w w:val="105"/>
        </w:rPr>
        <w:t> </w:t>
      </w:r>
      <w:r>
        <w:rPr>
          <w:w w:val="105"/>
        </w:rPr>
        <w:t>for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36-bed</w:t>
      </w:r>
      <w:r>
        <w:rPr>
          <w:spacing w:val="32"/>
          <w:w w:val="105"/>
        </w:rPr>
        <w:t> </w:t>
      </w:r>
      <w:r>
        <w:rPr>
          <w:w w:val="105"/>
        </w:rPr>
        <w:t>PICU</w:t>
      </w:r>
      <w:r>
        <w:rPr>
          <w:spacing w:val="32"/>
          <w:w w:val="105"/>
        </w:rPr>
        <w:t> </w:t>
      </w:r>
      <w:r>
        <w:rPr>
          <w:w w:val="105"/>
        </w:rPr>
        <w:t>step-down</w:t>
      </w:r>
      <w:r>
        <w:rPr>
          <w:spacing w:val="32"/>
          <w:w w:val="105"/>
        </w:rPr>
        <w:t> </w:t>
      </w:r>
      <w:r>
        <w:rPr>
          <w:w w:val="105"/>
        </w:rPr>
        <w:t>unit</w:t>
      </w:r>
      <w:r>
        <w:rPr>
          <w:spacing w:val="32"/>
          <w:w w:val="105"/>
        </w:rPr>
        <w:t> </w:t>
      </w:r>
      <w:r>
        <w:rPr>
          <w:w w:val="105"/>
        </w:rPr>
        <w:t>on</w:t>
      </w:r>
      <w:r>
        <w:rPr>
          <w:spacing w:val="32"/>
          <w:w w:val="105"/>
        </w:rPr>
        <w:t> </w:t>
      </w:r>
      <w:r>
        <w:rPr>
          <w:w w:val="105"/>
        </w:rPr>
        <w:t>rotating</w:t>
      </w:r>
      <w:r>
        <w:rPr>
          <w:spacing w:val="32"/>
          <w:w w:val="105"/>
        </w:rPr>
        <w:t> </w:t>
      </w:r>
      <w:r>
        <w:rPr>
          <w:w w:val="105"/>
        </w:rPr>
        <w:t>shifts; coordinate staffing, admissions, and rapid response activations for 14-16</w:t>
      </w:r>
      <w:r>
        <w:rPr>
          <w:spacing w:val="40"/>
          <w:w w:val="105"/>
        </w:rPr>
        <w:t> </w:t>
      </w:r>
      <w:r>
        <w:rPr>
          <w:w w:val="105"/>
        </w:rPr>
        <w:t>RNs per shift.</w:t>
      </w:r>
    </w:p>
    <w:p>
      <w:pPr>
        <w:pStyle w:val="BodyText"/>
        <w:spacing w:line="261" w:lineRule="auto" w:before="100"/>
        <w:ind w:left="901" w:right="478"/>
      </w:pPr>
      <w:r>
        <w:rPr>
          <w:w w:val="105"/>
        </w:rPr>
        <w:t>Cut</w:t>
      </w:r>
      <w:r>
        <w:rPr>
          <w:spacing w:val="12"/>
          <w:w w:val="105"/>
        </w:rPr>
        <w:t> </w:t>
      </w:r>
      <w:r>
        <w:rPr>
          <w:w w:val="105"/>
        </w:rPr>
        <w:t>serious</w:t>
      </w:r>
      <w:r>
        <w:rPr>
          <w:spacing w:val="12"/>
          <w:w w:val="105"/>
        </w:rPr>
        <w:t> </w:t>
      </w:r>
      <w:r>
        <w:rPr>
          <w:w w:val="105"/>
        </w:rPr>
        <w:t>safety</w:t>
      </w:r>
      <w:r>
        <w:rPr>
          <w:spacing w:val="12"/>
          <w:w w:val="105"/>
        </w:rPr>
        <w:t> </w:t>
      </w:r>
      <w:r>
        <w:rPr>
          <w:w w:val="105"/>
        </w:rPr>
        <w:t>events</w:t>
      </w:r>
      <w:r>
        <w:rPr>
          <w:spacing w:val="12"/>
          <w:w w:val="105"/>
        </w:rPr>
        <w:t> </w:t>
      </w:r>
      <w:r>
        <w:rPr>
          <w:w w:val="105"/>
        </w:rPr>
        <w:t>on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unit</w:t>
      </w:r>
      <w:r>
        <w:rPr>
          <w:spacing w:val="12"/>
          <w:w w:val="105"/>
        </w:rPr>
        <w:t> </w:t>
      </w:r>
      <w:r>
        <w:rPr>
          <w:w w:val="105"/>
        </w:rPr>
        <w:t>by</w:t>
      </w:r>
      <w:r>
        <w:rPr>
          <w:spacing w:val="12"/>
          <w:w w:val="105"/>
        </w:rPr>
        <w:t> </w:t>
      </w:r>
      <w:r>
        <w:rPr>
          <w:w w:val="105"/>
        </w:rPr>
        <w:t>62% over</w:t>
      </w:r>
      <w:r>
        <w:rPr>
          <w:spacing w:val="12"/>
          <w:w w:val="105"/>
        </w:rPr>
        <w:t> </w:t>
      </w:r>
      <w:r>
        <w:rPr>
          <w:w w:val="105"/>
        </w:rPr>
        <w:t>two</w:t>
      </w:r>
      <w:r>
        <w:rPr>
          <w:spacing w:val="12"/>
          <w:w w:val="105"/>
        </w:rPr>
        <w:t> </w:t>
      </w:r>
      <w:r>
        <w:rPr>
          <w:w w:val="105"/>
        </w:rPr>
        <w:t>fiscal</w:t>
      </w:r>
      <w:r>
        <w:rPr>
          <w:spacing w:val="12"/>
          <w:w w:val="105"/>
        </w:rPr>
        <w:t> </w:t>
      </w:r>
      <w:r>
        <w:rPr>
          <w:w w:val="105"/>
        </w:rPr>
        <w:t>years</w:t>
      </w:r>
      <w:r>
        <w:rPr>
          <w:spacing w:val="12"/>
          <w:w w:val="105"/>
        </w:rPr>
        <w:t> </w:t>
      </w:r>
      <w:r>
        <w:rPr>
          <w:w w:val="105"/>
        </w:rPr>
        <w:t>through a</w:t>
      </w:r>
      <w:r>
        <w:rPr>
          <w:spacing w:val="40"/>
          <w:w w:val="105"/>
        </w:rPr>
        <w:t> </w:t>
      </w:r>
      <w:r>
        <w:rPr>
          <w:w w:val="105"/>
        </w:rPr>
        <w:t>daily</w:t>
      </w:r>
      <w:r>
        <w:rPr>
          <w:spacing w:val="40"/>
          <w:w w:val="105"/>
        </w:rPr>
        <w:t> </w:t>
      </w:r>
      <w:r>
        <w:rPr>
          <w:w w:val="105"/>
        </w:rPr>
        <w:t>safety</w:t>
      </w:r>
      <w:r>
        <w:rPr>
          <w:spacing w:val="40"/>
          <w:w w:val="105"/>
        </w:rPr>
        <w:t> </w:t>
      </w:r>
      <w:r>
        <w:rPr>
          <w:w w:val="105"/>
        </w:rPr>
        <w:t>huddle</w:t>
      </w:r>
      <w:r>
        <w:rPr>
          <w:spacing w:val="40"/>
          <w:w w:val="105"/>
        </w:rPr>
        <w:t> </w:t>
      </w:r>
      <w:r>
        <w:rPr>
          <w:w w:val="105"/>
        </w:rPr>
        <w:t>redesign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tiered</w:t>
      </w:r>
      <w:r>
        <w:rPr>
          <w:spacing w:val="40"/>
          <w:w w:val="105"/>
        </w:rPr>
        <w:t> </w:t>
      </w:r>
      <w:r>
        <w:rPr>
          <w:w w:val="105"/>
        </w:rPr>
        <w:t>escalation</w:t>
      </w:r>
      <w:r>
        <w:rPr>
          <w:spacing w:val="40"/>
          <w:w w:val="105"/>
        </w:rPr>
        <w:t> </w:t>
      </w:r>
      <w:r>
        <w:rPr>
          <w:w w:val="105"/>
        </w:rPr>
        <w:t>playbook.</w:t>
      </w:r>
    </w:p>
    <w:p>
      <w:pPr>
        <w:pStyle w:val="BodyText"/>
        <w:spacing w:line="261" w:lineRule="auto" w:before="103"/>
        <w:ind w:left="901" w:right="639"/>
      </w:pPr>
      <w:r>
        <w:rPr>
          <w:w w:val="105"/>
        </w:rPr>
        <w:t>Hold weekly 1:1s with 9 newer RNs; year-one retention on my cohort sits at 91% vs. 74% house average.</w:t>
      </w:r>
    </w:p>
    <w:p>
      <w:pPr>
        <w:pStyle w:val="BodyText"/>
        <w:spacing w:line="278" w:lineRule="auto" w:before="104"/>
        <w:ind w:left="901" w:right="639"/>
      </w:pPr>
      <w:r>
        <w:rPr>
          <w:w w:val="105"/>
        </w:rPr>
        <w:t>Co-chair the unit practice council; spearheaded the move to 2-RN sign-off</w:t>
      </w:r>
      <w:r>
        <w:rPr>
          <w:spacing w:val="40"/>
          <w:w w:val="105"/>
        </w:rPr>
        <w:t> </w:t>
      </w:r>
      <w:r>
        <w:rPr>
          <w:w w:val="105"/>
        </w:rPr>
        <w:t>for high-alert pediatric infusions.</w:t>
      </w:r>
    </w:p>
    <w:p>
      <w:pPr>
        <w:pStyle w:val="BodyText"/>
        <w:spacing w:line="268" w:lineRule="auto" w:before="90"/>
        <w:ind w:left="901" w:right="7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2489200</wp:posOffset>
                </wp:positionH>
                <wp:positionV relativeFrom="paragraph">
                  <wp:posOffset>481970</wp:posOffset>
                </wp:positionV>
                <wp:extent cx="5079365" cy="53962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0793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93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5078983" y="0"/>
                              </a:lnTo>
                              <a:lnTo>
                                <a:pt x="50789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pt;margin-top:37.950451pt;width:399.919983pt;height:424.88pt;mso-position-horizontal-relative:page;mso-position-vertical-relative:paragraph;z-index:-15792128" id="docshape10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Partner with bed control and the ED charge nurse to flex capacity during</w:t>
      </w:r>
      <w:r>
        <w:rPr>
          <w:spacing w:val="40"/>
          <w:w w:val="105"/>
        </w:rPr>
        <w:t> </w:t>
      </w:r>
      <w:r>
        <w:rPr>
          <w:w w:val="105"/>
        </w:rPr>
        <w:t>respiratory</w:t>
      </w:r>
      <w:r>
        <w:rPr>
          <w:spacing w:val="40"/>
          <w:w w:val="105"/>
        </w:rPr>
        <w:t> </w:t>
      </w:r>
      <w:r>
        <w:rPr>
          <w:w w:val="105"/>
        </w:rPr>
        <w:t>surge</w:t>
      </w:r>
      <w:r>
        <w:rPr>
          <w:spacing w:val="40"/>
          <w:w w:val="105"/>
        </w:rPr>
        <w:t> </w:t>
      </w:r>
      <w:r>
        <w:rPr>
          <w:w w:val="105"/>
        </w:rPr>
        <w:t>season,</w:t>
      </w:r>
      <w:r>
        <w:rPr>
          <w:spacing w:val="40"/>
          <w:w w:val="105"/>
        </w:rPr>
        <w:t> </w:t>
      </w:r>
      <w:r>
        <w:rPr>
          <w:w w:val="105"/>
        </w:rPr>
        <w:t>opening</w:t>
      </w:r>
      <w:r>
        <w:rPr>
          <w:spacing w:val="40"/>
          <w:w w:val="105"/>
        </w:rPr>
        <w:t> </w:t>
      </w:r>
      <w:r>
        <w:rPr>
          <w:w w:val="105"/>
        </w:rPr>
        <w:t>up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6</w:t>
      </w:r>
      <w:r>
        <w:rPr>
          <w:spacing w:val="40"/>
          <w:w w:val="105"/>
        </w:rPr>
        <w:t> </w:t>
      </w:r>
      <w:r>
        <w:rPr>
          <w:w w:val="105"/>
        </w:rPr>
        <w:t>hallway-equivalent</w:t>
      </w:r>
      <w:r>
        <w:rPr>
          <w:spacing w:val="40"/>
          <w:w w:val="105"/>
        </w:rPr>
        <w:t> </w:t>
      </w:r>
      <w:r>
        <w:rPr>
          <w:w w:val="105"/>
        </w:rPr>
        <w:t>beds without overtime spikes.</w:t>
      </w:r>
    </w:p>
    <w:p>
      <w:pPr>
        <w:pStyle w:val="BodyText"/>
        <w:spacing w:before="72"/>
      </w:pPr>
    </w:p>
    <w:p>
      <w:pPr>
        <w:pStyle w:val="BodyText"/>
        <w:spacing w:line="261" w:lineRule="auto"/>
        <w:ind w:left="120" w:right="745"/>
      </w:pPr>
      <w:r>
        <w:rPr>
          <w:color w:val="C24B8B"/>
          <w:w w:val="105"/>
        </w:rPr>
        <w:t>Assistant Nurse Manager, Pediatric Med-Surg </w:t>
      </w:r>
      <w:r>
        <w:rPr>
          <w:w w:val="105"/>
        </w:rPr>
        <w:t>| Cottonwood Regional Health, Tempe, AZ</w:t>
      </w:r>
    </w:p>
    <w:p>
      <w:pPr>
        <w:pStyle w:val="BodyText"/>
        <w:spacing w:before="14"/>
        <w:ind w:left="120"/>
      </w:pPr>
      <w:r>
        <w:rPr>
          <w:w w:val="105"/>
        </w:rPr>
        <w:t>2017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901" w:right="745"/>
      </w:pPr>
      <w:r>
        <w:rPr>
          <w:w w:val="105"/>
        </w:rPr>
        <w:t>Supervised a 26-bed pediatric med-surg unit alongside the nurse manager; ran nightly assignments and final disposition rounds.</w:t>
      </w:r>
    </w:p>
    <w:p>
      <w:pPr>
        <w:pStyle w:val="BodyText"/>
        <w:spacing w:line="278" w:lineRule="auto" w:before="104"/>
        <w:ind w:left="901" w:right="745"/>
      </w:pPr>
      <w:r>
        <w:rPr>
          <w:w w:val="105"/>
        </w:rPr>
        <w:t>Led the unit's response to the 2018 flu surge, coordinating 11 travelers and float pool RNs across a 6-week period.</w:t>
      </w:r>
    </w:p>
    <w:p>
      <w:pPr>
        <w:pStyle w:val="BodyText"/>
        <w:spacing w:line="261" w:lineRule="auto" w:before="90"/>
        <w:ind w:left="901" w:right="745"/>
      </w:pPr>
      <w:r>
        <w:rPr>
          <w:w w:val="105"/>
        </w:rPr>
        <w:t>Built and ran the unit's CAUTI reduction bundle; reduced device days by</w:t>
      </w:r>
      <w:r>
        <w:rPr>
          <w:spacing w:val="40"/>
          <w:w w:val="105"/>
        </w:rPr>
        <w:t> </w:t>
      </w:r>
      <w:r>
        <w:rPr>
          <w:w w:val="105"/>
        </w:rPr>
        <w:t>28% and Foley-related infections to zero for 9 straight months.</w:t>
      </w:r>
    </w:p>
    <w:p>
      <w:pPr>
        <w:pStyle w:val="BodyText"/>
        <w:spacing w:line="261" w:lineRule="auto" w:before="104"/>
        <w:ind w:left="901" w:right="745"/>
      </w:pPr>
      <w:r>
        <w:rPr>
          <w:w w:val="105"/>
        </w:rPr>
        <w:t>Sat on the hospital's pediatric rapid response committee and rewrote PEWS escalation criteria adopted across two campuses.</w:t>
      </w:r>
    </w:p>
    <w:p>
      <w:pPr>
        <w:pStyle w:val="BodyText"/>
        <w:spacing w:before="103"/>
        <w:ind w:left="901"/>
      </w:pPr>
      <w:r>
        <w:rPr>
          <w:w w:val="105"/>
        </w:rPr>
        <w:t>Owned</w:t>
      </w:r>
      <w:r>
        <w:rPr>
          <w:spacing w:val="13"/>
          <w:w w:val="105"/>
        </w:rPr>
        <w:t> </w:t>
      </w:r>
      <w:r>
        <w:rPr>
          <w:w w:val="105"/>
        </w:rPr>
        <w:t>annual</w:t>
      </w:r>
      <w:r>
        <w:rPr>
          <w:spacing w:val="14"/>
          <w:w w:val="105"/>
        </w:rPr>
        <w:t> </w:t>
      </w:r>
      <w:r>
        <w:rPr>
          <w:w w:val="105"/>
        </w:rPr>
        <w:t>competency</w:t>
      </w:r>
      <w:r>
        <w:rPr>
          <w:spacing w:val="14"/>
          <w:w w:val="105"/>
        </w:rPr>
        <w:t> </w:t>
      </w:r>
      <w:r>
        <w:rPr>
          <w:w w:val="105"/>
        </w:rPr>
        <w:t>validation</w:t>
      </w:r>
      <w:r>
        <w:rPr>
          <w:spacing w:val="14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38</w:t>
      </w:r>
      <w:r>
        <w:rPr>
          <w:spacing w:val="14"/>
          <w:w w:val="105"/>
        </w:rPr>
        <w:t> </w:t>
      </w:r>
      <w:r>
        <w:rPr>
          <w:w w:val="105"/>
        </w:rPr>
        <w:t>staff</w:t>
      </w:r>
      <w:r>
        <w:rPr>
          <w:spacing w:val="14"/>
          <w:w w:val="105"/>
        </w:rPr>
        <w:t> </w:t>
      </w:r>
      <w:r>
        <w:rPr>
          <w:w w:val="105"/>
        </w:rPr>
        <w:t>RNs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6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PCTs.</w:t>
      </w:r>
    </w:p>
    <w:p>
      <w:pPr>
        <w:pStyle w:val="BodyText"/>
        <w:spacing w:before="96"/>
      </w:pPr>
    </w:p>
    <w:p>
      <w:pPr>
        <w:pStyle w:val="BodyText"/>
        <w:spacing w:line="278" w:lineRule="auto"/>
        <w:ind w:left="120" w:right="745"/>
      </w:pPr>
      <w:r>
        <w:rPr>
          <w:color w:val="C24B8B"/>
          <w:w w:val="105"/>
        </w:rPr>
        <w:t>Pediatric Staff RN, Cardiac Step-Down </w:t>
      </w:r>
      <w:r>
        <w:rPr>
          <w:w w:val="105"/>
        </w:rPr>
        <w:t>| Saguaro Heart &amp; Children's Institute, Phoenix, AZ</w:t>
      </w:r>
    </w:p>
    <w:p>
      <w:pPr>
        <w:pStyle w:val="BodyText"/>
        <w:spacing w:line="192" w:lineRule="exact"/>
        <w:ind w:left="120"/>
      </w:pPr>
      <w:r>
        <w:rPr>
          <w:w w:val="105"/>
        </w:rPr>
        <w:t>2014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6"/>
      </w:pPr>
    </w:p>
    <w:p>
      <w:pPr>
        <w:pStyle w:val="BodyText"/>
        <w:spacing w:line="278" w:lineRule="auto"/>
        <w:ind w:left="901" w:right="478"/>
      </w:pPr>
      <w:r>
        <w:rPr>
          <w:w w:val="105"/>
        </w:rPr>
        <w:t>Cared for post-op single-ventricle, Tetralogy, and VSD repair patients on a 16-bed cardiac step-down.</w:t>
      </w:r>
    </w:p>
    <w:p>
      <w:pPr>
        <w:pStyle w:val="BodyText"/>
        <w:spacing w:line="261" w:lineRule="auto" w:before="90"/>
        <w:ind w:left="901" w:right="639"/>
      </w:pPr>
      <w:r>
        <w:rPr>
          <w:w w:val="105"/>
        </w:rPr>
        <w:t>Charge eligible within 24 months; routinely covered weekend nights and </w:t>
      </w:r>
      <w:r>
        <w:rPr>
          <w:spacing w:val="-2"/>
          <w:w w:val="105"/>
        </w:rPr>
        <w:t>holidays.</w:t>
      </w:r>
    </w:p>
    <w:p>
      <w:pPr>
        <w:pStyle w:val="BodyText"/>
        <w:spacing w:line="278" w:lineRule="auto" w:before="104"/>
        <w:ind w:left="901"/>
      </w:pPr>
      <w:r>
        <w:rPr>
          <w:w w:val="105"/>
        </w:rPr>
        <w:t>Trained as ECMO bedside RN; participated in 7 cannulations and ongoing maintenance care.</w:t>
      </w:r>
    </w:p>
    <w:p>
      <w:pPr>
        <w:pStyle w:val="BodyText"/>
        <w:spacing w:before="75"/>
        <w:ind w:left="901"/>
      </w:pPr>
      <w:r>
        <w:rPr>
          <w:w w:val="105"/>
        </w:rPr>
        <w:t>Mentored</w:t>
      </w:r>
      <w:r>
        <w:rPr>
          <w:spacing w:val="17"/>
          <w:w w:val="105"/>
        </w:rPr>
        <w:t> </w:t>
      </w:r>
      <w:r>
        <w:rPr>
          <w:w w:val="105"/>
        </w:rPr>
        <w:t>4</w:t>
      </w:r>
      <w:r>
        <w:rPr>
          <w:spacing w:val="18"/>
          <w:w w:val="105"/>
        </w:rPr>
        <w:t> </w:t>
      </w:r>
      <w:r>
        <w:rPr>
          <w:w w:val="105"/>
        </w:rPr>
        <w:t>nurse</w:t>
      </w:r>
      <w:r>
        <w:rPr>
          <w:spacing w:val="17"/>
          <w:w w:val="105"/>
        </w:rPr>
        <w:t> </w:t>
      </w:r>
      <w:r>
        <w:rPr>
          <w:w w:val="105"/>
        </w:rPr>
        <w:t>residents</w:t>
      </w:r>
      <w:r>
        <w:rPr>
          <w:spacing w:val="18"/>
          <w:w w:val="105"/>
        </w:rPr>
        <w:t> </w:t>
      </w:r>
      <w:r>
        <w:rPr>
          <w:w w:val="105"/>
        </w:rPr>
        <w:t>through</w:t>
      </w:r>
      <w:r>
        <w:rPr>
          <w:spacing w:val="17"/>
          <w:w w:val="105"/>
        </w:rPr>
        <w:t> </w:t>
      </w:r>
      <w:r>
        <w:rPr>
          <w:w w:val="105"/>
        </w:rPr>
        <w:t>their</w:t>
      </w:r>
      <w:r>
        <w:rPr>
          <w:spacing w:val="18"/>
          <w:w w:val="105"/>
        </w:rPr>
        <w:t> </w:t>
      </w:r>
      <w:r>
        <w:rPr>
          <w:w w:val="105"/>
        </w:rPr>
        <w:t>cardiac</w:t>
      </w:r>
      <w:r>
        <w:rPr>
          <w:spacing w:val="18"/>
          <w:w w:val="105"/>
        </w:rPr>
        <w:t> </w:t>
      </w:r>
      <w:r>
        <w:rPr>
          <w:w w:val="105"/>
        </w:rPr>
        <w:t>immersion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rotation.</w:t>
      </w:r>
    </w:p>
    <w:p>
      <w:pPr>
        <w:pStyle w:val="BodyText"/>
        <w:spacing w:before="96"/>
      </w:pPr>
    </w:p>
    <w:p>
      <w:pPr>
        <w:pStyle w:val="BodyText"/>
        <w:spacing w:line="278" w:lineRule="auto"/>
        <w:ind w:left="120" w:right="745"/>
      </w:pPr>
      <w:r>
        <w:rPr>
          <w:color w:val="C24B8B"/>
          <w:w w:val="105"/>
        </w:rPr>
        <w:t>Pediatric Staff RN, General Peds </w:t>
      </w:r>
      <w:r>
        <w:rPr>
          <w:w w:val="105"/>
        </w:rPr>
        <w:t>| Mesquite Children's Hospital, Glendale, AZ 2012 - 2014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600" w:bottom="0" w:left="141" w:right="0"/>
          <w:cols w:num="2" w:equalWidth="0">
            <w:col w:w="3520" w:space="479"/>
            <w:col w:w="7780"/>
          </w:cols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2489200</wp:posOffset>
                </wp:positionH>
                <wp:positionV relativeFrom="page">
                  <wp:posOffset>5308600</wp:posOffset>
                </wp:positionV>
                <wp:extent cx="5079365" cy="53962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0793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93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5078983" y="0"/>
                              </a:lnTo>
                              <a:lnTo>
                                <a:pt x="50789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pt;margin-top:418pt;width:399.919983pt;height:424.88pt;mso-position-horizontal-relative:page;mso-position-vertical-relative:page;z-index:-15791104" id="docshape11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2489200</wp:posOffset>
                </wp:positionH>
                <wp:positionV relativeFrom="page">
                  <wp:posOffset>0</wp:posOffset>
                </wp:positionV>
                <wp:extent cx="5079365" cy="53975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079365" cy="5397500"/>
                          <a:chExt cx="5079365" cy="53975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079365" cy="539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5397500">
                                <a:moveTo>
                                  <a:pt x="5078983" y="5397500"/>
                                </a:moveTo>
                                <a:lnTo>
                                  <a:pt x="0" y="5397500"/>
                                </a:lnTo>
                                <a:lnTo>
                                  <a:pt x="0" y="0"/>
                                </a:lnTo>
                                <a:lnTo>
                                  <a:pt x="5078983" y="0"/>
                                </a:lnTo>
                                <a:lnTo>
                                  <a:pt x="5078983" y="539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0687" y="485774"/>
                            <a:ext cx="4762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1144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079365" cy="539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6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78" w:lineRule="auto" w:before="0"/>
                                <w:ind w:left="1121" w:right="54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Started as a new grad on a 30-bed general peds unit; took typical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assignments of 4-5 patients on days, 5-6 on nights.</w:t>
                              </w:r>
                            </w:p>
                            <w:p>
                              <w:pPr>
                                <w:spacing w:line="261" w:lineRule="auto" w:before="90"/>
                                <w:ind w:left="1121" w:right="54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Joined the shared governance council in year two and helped rewrite the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bedside report template.</w:t>
                              </w:r>
                            </w:p>
                            <w:p>
                              <w:pPr>
                                <w:spacing w:line="278" w:lineRule="auto" w:before="103"/>
                                <w:ind w:left="1121" w:right="54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Cross-trained to pediatric sedation recovery and covered roughly 2 shifts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per month.</w:t>
                              </w:r>
                            </w:p>
                            <w:p>
                              <w:pPr>
                                <w:spacing w:line="278" w:lineRule="auto" w:before="75"/>
                                <w:ind w:left="1121" w:right="54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Earned Daisy Award nomination from a family of a long-term oncology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patient.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6pt;margin-top:.000006pt;width:399.95pt;height:425pt;mso-position-horizontal-relative:page;mso-position-vertical-relative:page;z-index:15730176" id="docshapegroup12" coordorigin="3920,0" coordsize="7999,8500">
                <v:rect style="position:absolute;left:3920;top:0;width:7999;height:8500" id="docshape13" filled="true" fillcolor="#f2f2f2" stroked="false">
                  <v:fill type="solid"/>
                </v:rect>
                <v:shape style="position:absolute;left:4739;top:765;width:75;height:1755" id="docshape14" coordorigin="4740,765" coordsize="75,1755" path="m4815,2477l4814,2472,4810,2463,4808,2459,4801,2452,4797,2450,4788,2446,4783,2445,4772,2445,4767,2446,4758,2450,4754,2452,4747,2459,4745,2463,4741,2472,4740,2477,4740,2483,4740,2488,4741,2493,4745,2502,4747,2506,4754,2513,4758,2515,4767,2519,4772,2520,4783,2520,4788,2519,4797,2515,4801,2513,4808,2506,4810,2502,4814,2493,4815,2488,4815,2477xm4815,1922l4814,1917,4810,1908,4808,1904,4801,1897,4797,1895,4788,1891,4783,1890,4772,1890,4767,1891,4758,1895,4754,1897,4747,1904,4745,1908,4741,1917,4740,1922,4740,1928,4740,1933,4741,1938,4745,1947,4747,1951,4754,1958,4758,1960,4767,1964,4772,1965,4783,1965,4788,1964,4797,1960,4801,1958,4808,1951,4810,1947,4814,1938,4815,1933,4815,1922xm4815,1367l4814,1362,4810,1353,4808,1349,4801,1342,4797,1340,4788,1336,4783,1335,4772,1335,4767,1336,4758,1340,4754,1342,4747,1349,4745,1353,4741,1362,4740,1367,4740,1373,4740,1378,4741,1383,4745,1392,4747,1396,4754,1403,4758,1405,4767,1409,4772,1410,4783,1410,4788,1409,4797,1405,4801,1403,4808,1396,4810,1392,4814,1383,4815,1378,4815,1367xm4815,797l4814,792,4810,783,4808,779,4801,772,4797,770,4788,766,4783,765,4772,765,4767,766,4758,770,4754,772,4747,779,4745,783,4741,792,4740,797,4740,803,4740,808,4741,813,4745,822,4747,826,4754,833,4758,835,4767,839,4772,840,4783,840,4788,839,4797,835,4801,833,4808,826,4810,822,4814,813,4815,808,4815,79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20;top:0;width:7999;height:8500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6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78" w:lineRule="auto" w:before="0"/>
                          <w:ind w:left="1121" w:right="54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Started as a new grad on a 30-bed general peds unit; took typical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assignments of 4-5 patients on days, 5-6 on nights.</w:t>
                        </w:r>
                      </w:p>
                      <w:p>
                        <w:pPr>
                          <w:spacing w:line="261" w:lineRule="auto" w:before="90"/>
                          <w:ind w:left="1121" w:right="54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Joined the shared governance council in year two and helped rewrite the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bedside report template.</w:t>
                        </w:r>
                      </w:p>
                      <w:p>
                        <w:pPr>
                          <w:spacing w:line="278" w:lineRule="auto" w:before="103"/>
                          <w:ind w:left="1121" w:right="54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Cross-trained to pediatric sedation recovery and covered roughly 2 shifts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per month.</w:t>
                        </w:r>
                      </w:p>
                      <w:p>
                        <w:pPr>
                          <w:spacing w:line="278" w:lineRule="auto" w:before="75"/>
                          <w:ind w:left="1121" w:right="54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Earned Daisy Award nomination from a family of a long-term oncology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patient.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3525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iya.ram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2026-06-23T16:11:56Z</dcterms:created>
  <dcterms:modified xsi:type="dcterms:W3CDTF">2026-06-23T16:11:56Z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2026-06-23T00:00:00Z</vt:filetime>
  </property>
  <property fmtid="{D5CDD505-2E9C-101B-9397-08002B2CF9AE}" pid="5" name="Producer">
    <vt:lpwstr>pdf-merger-js</vt:lpwstr>
  </property>
</Properties>
</file>