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8"/>
        <w:rPr>
          <w:rFonts w:ascii="Times New Roman"/>
          <w:sz w:val="67"/>
        </w:rPr>
      </w:pPr>
    </w:p>
    <w:p>
      <w:pPr>
        <w:pStyle w:val="Heading1"/>
      </w:pPr>
      <w:r>
        <w:rPr>
          <w:color w:val="618553"/>
          <w:spacing w:val="-2"/>
        </w:rPr>
        <w:t>MARISOL</w:t>
      </w:r>
      <w:r>
        <w:rPr>
          <w:color w:val="618553"/>
          <w:spacing w:val="-36"/>
        </w:rPr>
        <w:t> </w:t>
      </w:r>
      <w:r>
        <w:rPr>
          <w:color w:val="618553"/>
          <w:spacing w:val="-2"/>
        </w:rPr>
        <w:t>QUINTERO</w:t>
      </w:r>
    </w:p>
    <w:p>
      <w:pPr>
        <w:pStyle w:val="BodyText"/>
        <w:spacing w:before="52"/>
        <w:rPr>
          <w:b/>
          <w:sz w:val="18"/>
        </w:rPr>
      </w:pPr>
    </w:p>
    <w:p>
      <w:pPr>
        <w:spacing w:line="273" w:lineRule="auto" w:before="0"/>
        <w:ind w:left="4204" w:right="378" w:firstLine="0"/>
        <w:jc w:val="center"/>
        <w:rPr>
          <w:sz w:val="18"/>
        </w:rPr>
      </w:pPr>
      <w:r>
        <w:rPr>
          <w:color w:val="618553"/>
          <w:spacing w:val="-2"/>
          <w:w w:val="105"/>
          <w:sz w:val="18"/>
        </w:rPr>
        <w:t>PMP-certiﬁed project manager with 7 years guiding cross-functional teams through </w:t>
      </w:r>
      <w:r>
        <w:rPr>
          <w:color w:val="618553"/>
          <w:w w:val="105"/>
          <w:sz w:val="18"/>
        </w:rPr>
        <w:t>SaaS</w:t>
      </w:r>
      <w:r>
        <w:rPr>
          <w:color w:val="618553"/>
          <w:spacing w:val="-2"/>
          <w:w w:val="105"/>
          <w:sz w:val="18"/>
        </w:rPr>
        <w:t> </w:t>
      </w:r>
      <w:r>
        <w:rPr>
          <w:color w:val="618553"/>
          <w:w w:val="105"/>
          <w:sz w:val="18"/>
        </w:rPr>
        <w:t>rollouts,</w:t>
      </w:r>
      <w:r>
        <w:rPr>
          <w:color w:val="618553"/>
          <w:spacing w:val="-2"/>
          <w:w w:val="105"/>
          <w:sz w:val="18"/>
        </w:rPr>
        <w:t> </w:t>
      </w:r>
      <w:r>
        <w:rPr>
          <w:color w:val="618553"/>
          <w:w w:val="105"/>
          <w:sz w:val="18"/>
        </w:rPr>
        <w:t>ERP</w:t>
      </w:r>
      <w:r>
        <w:rPr>
          <w:color w:val="618553"/>
          <w:spacing w:val="-5"/>
          <w:w w:val="105"/>
          <w:sz w:val="18"/>
        </w:rPr>
        <w:t> </w:t>
      </w:r>
      <w:r>
        <w:rPr>
          <w:color w:val="618553"/>
          <w:w w:val="105"/>
          <w:sz w:val="18"/>
        </w:rPr>
        <w:t>migrations,</w:t>
      </w:r>
      <w:r>
        <w:rPr>
          <w:color w:val="618553"/>
          <w:spacing w:val="-2"/>
          <w:w w:val="105"/>
          <w:sz w:val="18"/>
        </w:rPr>
        <w:t> </w:t>
      </w:r>
      <w:r>
        <w:rPr>
          <w:color w:val="618553"/>
          <w:w w:val="105"/>
          <w:sz w:val="18"/>
        </w:rPr>
        <w:t>and</w:t>
      </w:r>
      <w:r>
        <w:rPr>
          <w:color w:val="618553"/>
          <w:spacing w:val="-2"/>
          <w:w w:val="105"/>
          <w:sz w:val="18"/>
        </w:rPr>
        <w:t> </w:t>
      </w:r>
      <w:r>
        <w:rPr>
          <w:color w:val="618553"/>
          <w:w w:val="105"/>
          <w:sz w:val="18"/>
        </w:rPr>
        <w:t>customer</w:t>
      </w:r>
      <w:r>
        <w:rPr>
          <w:color w:val="618553"/>
          <w:spacing w:val="-2"/>
          <w:w w:val="105"/>
          <w:sz w:val="18"/>
        </w:rPr>
        <w:t> </w:t>
      </w:r>
      <w:r>
        <w:rPr>
          <w:color w:val="618553"/>
          <w:w w:val="105"/>
          <w:sz w:val="18"/>
        </w:rPr>
        <w:t>onboarding</w:t>
      </w:r>
      <w:r>
        <w:rPr>
          <w:color w:val="618553"/>
          <w:spacing w:val="-2"/>
          <w:w w:val="105"/>
          <w:sz w:val="18"/>
        </w:rPr>
        <w:t> </w:t>
      </w:r>
      <w:r>
        <w:rPr>
          <w:color w:val="618553"/>
          <w:w w:val="105"/>
          <w:sz w:val="18"/>
        </w:rPr>
        <w:t>programs.</w:t>
      </w:r>
      <w:r>
        <w:rPr>
          <w:color w:val="618553"/>
          <w:spacing w:val="-2"/>
          <w:w w:val="105"/>
          <w:sz w:val="18"/>
        </w:rPr>
        <w:t> </w:t>
      </w:r>
      <w:r>
        <w:rPr>
          <w:color w:val="618553"/>
          <w:w w:val="105"/>
          <w:sz w:val="18"/>
        </w:rPr>
        <w:t>Comfortable running</w:t>
      </w:r>
      <w:r>
        <w:rPr>
          <w:color w:val="618553"/>
          <w:spacing w:val="-1"/>
          <w:w w:val="105"/>
          <w:sz w:val="18"/>
        </w:rPr>
        <w:t> </w:t>
      </w:r>
      <w:r>
        <w:rPr>
          <w:color w:val="618553"/>
          <w:w w:val="105"/>
          <w:sz w:val="18"/>
        </w:rPr>
        <w:t>both</w:t>
      </w:r>
      <w:r>
        <w:rPr>
          <w:color w:val="618553"/>
          <w:spacing w:val="-11"/>
          <w:w w:val="105"/>
          <w:sz w:val="18"/>
        </w:rPr>
        <w:t> </w:t>
      </w:r>
      <w:r>
        <w:rPr>
          <w:color w:val="618553"/>
          <w:w w:val="105"/>
          <w:sz w:val="18"/>
        </w:rPr>
        <w:t>Agile</w:t>
      </w:r>
      <w:r>
        <w:rPr>
          <w:color w:val="618553"/>
          <w:spacing w:val="-1"/>
          <w:w w:val="105"/>
          <w:sz w:val="18"/>
        </w:rPr>
        <w:t> </w:t>
      </w:r>
      <w:r>
        <w:rPr>
          <w:color w:val="618553"/>
          <w:w w:val="105"/>
          <w:sz w:val="18"/>
        </w:rPr>
        <w:t>sprints</w:t>
      </w:r>
      <w:r>
        <w:rPr>
          <w:color w:val="618553"/>
          <w:spacing w:val="-1"/>
          <w:w w:val="105"/>
          <w:sz w:val="18"/>
        </w:rPr>
        <w:t> </w:t>
      </w:r>
      <w:r>
        <w:rPr>
          <w:color w:val="618553"/>
          <w:w w:val="105"/>
          <w:sz w:val="18"/>
        </w:rPr>
        <w:t>and</w:t>
      </w:r>
      <w:r>
        <w:rPr>
          <w:color w:val="618553"/>
          <w:spacing w:val="-1"/>
          <w:w w:val="105"/>
          <w:sz w:val="18"/>
        </w:rPr>
        <w:t> </w:t>
      </w:r>
      <w:r>
        <w:rPr>
          <w:color w:val="618553"/>
          <w:w w:val="105"/>
          <w:sz w:val="18"/>
        </w:rPr>
        <w:t>ﬁxed-bid</w:t>
      </w:r>
      <w:r>
        <w:rPr>
          <w:color w:val="618553"/>
          <w:spacing w:val="-1"/>
          <w:w w:val="105"/>
          <w:sz w:val="18"/>
        </w:rPr>
        <w:t> </w:t>
      </w:r>
      <w:r>
        <w:rPr>
          <w:color w:val="618553"/>
          <w:w w:val="105"/>
          <w:sz w:val="18"/>
        </w:rPr>
        <w:t>waterfall</w:t>
      </w:r>
      <w:r>
        <w:rPr>
          <w:color w:val="618553"/>
          <w:spacing w:val="-1"/>
          <w:w w:val="105"/>
          <w:sz w:val="18"/>
        </w:rPr>
        <w:t> </w:t>
      </w:r>
      <w:r>
        <w:rPr>
          <w:color w:val="618553"/>
          <w:w w:val="105"/>
          <w:sz w:val="18"/>
        </w:rPr>
        <w:t>work,</w:t>
      </w:r>
      <w:r>
        <w:rPr>
          <w:color w:val="618553"/>
          <w:spacing w:val="-1"/>
          <w:w w:val="105"/>
          <w:sz w:val="18"/>
        </w:rPr>
        <w:t> </w:t>
      </w:r>
      <w:r>
        <w:rPr>
          <w:color w:val="618553"/>
          <w:w w:val="105"/>
          <w:sz w:val="18"/>
        </w:rPr>
        <w:t>with</w:t>
      </w:r>
      <w:r>
        <w:rPr>
          <w:color w:val="618553"/>
          <w:spacing w:val="-1"/>
          <w:w w:val="105"/>
          <w:sz w:val="18"/>
        </w:rPr>
        <w:t> </w:t>
      </w:r>
      <w:r>
        <w:rPr>
          <w:color w:val="618553"/>
          <w:w w:val="105"/>
          <w:sz w:val="18"/>
        </w:rPr>
        <w:t>a</w:t>
      </w:r>
      <w:r>
        <w:rPr>
          <w:color w:val="618553"/>
          <w:spacing w:val="-1"/>
          <w:w w:val="105"/>
          <w:sz w:val="18"/>
        </w:rPr>
        <w:t> </w:t>
      </w:r>
      <w:r>
        <w:rPr>
          <w:color w:val="618553"/>
          <w:w w:val="105"/>
          <w:sz w:val="18"/>
        </w:rPr>
        <w:t>steady</w:t>
      </w:r>
      <w:r>
        <w:rPr>
          <w:color w:val="618553"/>
          <w:spacing w:val="-1"/>
          <w:w w:val="105"/>
          <w:sz w:val="18"/>
        </w:rPr>
        <w:t> </w:t>
      </w:r>
      <w:r>
        <w:rPr>
          <w:color w:val="618553"/>
          <w:w w:val="105"/>
          <w:sz w:val="18"/>
        </w:rPr>
        <w:t>hand</w:t>
      </w:r>
      <w:r>
        <w:rPr>
          <w:color w:val="618553"/>
          <w:spacing w:val="-1"/>
          <w:w w:val="105"/>
          <w:sz w:val="18"/>
        </w:rPr>
        <w:t> </w:t>
      </w:r>
      <w:r>
        <w:rPr>
          <w:color w:val="618553"/>
          <w:w w:val="105"/>
          <w:sz w:val="18"/>
        </w:rPr>
        <w:t>on scope, budget, and stakeholder communication.</w:t>
      </w:r>
    </w:p>
    <w:p>
      <w:pPr>
        <w:pStyle w:val="BodyText"/>
        <w:spacing w:before="11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2819399</wp:posOffset>
                </wp:positionH>
                <wp:positionV relativeFrom="paragraph">
                  <wp:posOffset>232224</wp:posOffset>
                </wp:positionV>
                <wp:extent cx="4619625" cy="952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18.285418pt;width:363.749971pt;height:.75pt;mso-position-horizontal-relative:page;mso-position-vertical-relative:paragraph;z-index:-15728640;mso-wrap-distance-left:0;mso-wrap-distance-right:0" id="docshape1" filled="true" fillcolor="#000000" stroked="false">
                <v:fill opacity="28783f"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0" w:left="283" w:right="141"/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8553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749" y="581025"/>
                            <a:ext cx="1238249" cy="1247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38137" y="3086099"/>
                            <a:ext cx="1076325" cy="4762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4762500">
                                <a:moveTo>
                                  <a:pt x="47625" y="4740935"/>
                                </a:moveTo>
                                <a:lnTo>
                                  <a:pt x="31102" y="4724400"/>
                                </a:lnTo>
                                <a:lnTo>
                                  <a:pt x="16535" y="4724400"/>
                                </a:lnTo>
                                <a:lnTo>
                                  <a:pt x="0" y="4740935"/>
                                </a:lnTo>
                                <a:lnTo>
                                  <a:pt x="0" y="4743450"/>
                                </a:lnTo>
                                <a:lnTo>
                                  <a:pt x="0" y="4745977"/>
                                </a:lnTo>
                                <a:lnTo>
                                  <a:pt x="16535" y="4762500"/>
                                </a:lnTo>
                                <a:lnTo>
                                  <a:pt x="31102" y="4762500"/>
                                </a:lnTo>
                                <a:lnTo>
                                  <a:pt x="47625" y="4745977"/>
                                </a:lnTo>
                                <a:lnTo>
                                  <a:pt x="47625" y="4740935"/>
                                </a:lnTo>
                                <a:close/>
                              </a:path>
                              <a:path w="1076325" h="4762500">
                                <a:moveTo>
                                  <a:pt x="47625" y="4382922"/>
                                </a:moveTo>
                                <a:lnTo>
                                  <a:pt x="27165" y="4362450"/>
                                </a:lnTo>
                                <a:lnTo>
                                  <a:pt x="20472" y="4362450"/>
                                </a:lnTo>
                                <a:lnTo>
                                  <a:pt x="0" y="4382922"/>
                                </a:lnTo>
                                <a:lnTo>
                                  <a:pt x="0" y="4386491"/>
                                </a:lnTo>
                                <a:lnTo>
                                  <a:pt x="0" y="4389615"/>
                                </a:lnTo>
                                <a:lnTo>
                                  <a:pt x="20472" y="4410075"/>
                                </a:lnTo>
                                <a:lnTo>
                                  <a:pt x="27165" y="4410075"/>
                                </a:lnTo>
                                <a:lnTo>
                                  <a:pt x="47625" y="4389615"/>
                                </a:lnTo>
                                <a:lnTo>
                                  <a:pt x="47625" y="4382922"/>
                                </a:lnTo>
                                <a:close/>
                              </a:path>
                              <a:path w="1076325" h="4762500">
                                <a:moveTo>
                                  <a:pt x="47625" y="4030497"/>
                                </a:moveTo>
                                <a:lnTo>
                                  <a:pt x="27165" y="4010025"/>
                                </a:lnTo>
                                <a:lnTo>
                                  <a:pt x="20472" y="4010025"/>
                                </a:lnTo>
                                <a:lnTo>
                                  <a:pt x="0" y="4030497"/>
                                </a:lnTo>
                                <a:lnTo>
                                  <a:pt x="0" y="4034066"/>
                                </a:lnTo>
                                <a:lnTo>
                                  <a:pt x="0" y="4037190"/>
                                </a:lnTo>
                                <a:lnTo>
                                  <a:pt x="20472" y="4057650"/>
                                </a:lnTo>
                                <a:lnTo>
                                  <a:pt x="27165" y="4057650"/>
                                </a:lnTo>
                                <a:lnTo>
                                  <a:pt x="47625" y="4037190"/>
                                </a:lnTo>
                                <a:lnTo>
                                  <a:pt x="47625" y="4030497"/>
                                </a:lnTo>
                                <a:close/>
                              </a:path>
                              <a:path w="1076325" h="4762500">
                                <a:moveTo>
                                  <a:pt x="47625" y="3678072"/>
                                </a:moveTo>
                                <a:lnTo>
                                  <a:pt x="27165" y="3657600"/>
                                </a:lnTo>
                                <a:lnTo>
                                  <a:pt x="20472" y="3657600"/>
                                </a:lnTo>
                                <a:lnTo>
                                  <a:pt x="0" y="3678072"/>
                                </a:lnTo>
                                <a:lnTo>
                                  <a:pt x="0" y="3681641"/>
                                </a:lnTo>
                                <a:lnTo>
                                  <a:pt x="0" y="3684765"/>
                                </a:lnTo>
                                <a:lnTo>
                                  <a:pt x="20472" y="3705225"/>
                                </a:lnTo>
                                <a:lnTo>
                                  <a:pt x="27165" y="3705225"/>
                                </a:lnTo>
                                <a:lnTo>
                                  <a:pt x="47625" y="3684765"/>
                                </a:lnTo>
                                <a:lnTo>
                                  <a:pt x="47625" y="3678072"/>
                                </a:lnTo>
                                <a:close/>
                              </a:path>
                              <a:path w="1076325" h="4762500">
                                <a:moveTo>
                                  <a:pt x="47625" y="3316122"/>
                                </a:moveTo>
                                <a:lnTo>
                                  <a:pt x="27165" y="3295650"/>
                                </a:lnTo>
                                <a:lnTo>
                                  <a:pt x="20472" y="3295650"/>
                                </a:lnTo>
                                <a:lnTo>
                                  <a:pt x="0" y="3316122"/>
                                </a:lnTo>
                                <a:lnTo>
                                  <a:pt x="0" y="3319691"/>
                                </a:lnTo>
                                <a:lnTo>
                                  <a:pt x="0" y="3322815"/>
                                </a:lnTo>
                                <a:lnTo>
                                  <a:pt x="20472" y="3343275"/>
                                </a:lnTo>
                                <a:lnTo>
                                  <a:pt x="27165" y="3343275"/>
                                </a:lnTo>
                                <a:lnTo>
                                  <a:pt x="47625" y="3322815"/>
                                </a:lnTo>
                                <a:lnTo>
                                  <a:pt x="47625" y="3316122"/>
                                </a:lnTo>
                                <a:close/>
                              </a:path>
                              <a:path w="1076325" h="4762500">
                                <a:moveTo>
                                  <a:pt x="1076325" y="1181100"/>
                                </a:moveTo>
                                <a:lnTo>
                                  <a:pt x="0" y="1181100"/>
                                </a:lnTo>
                                <a:lnTo>
                                  <a:pt x="0" y="1190625"/>
                                </a:lnTo>
                                <a:lnTo>
                                  <a:pt x="1076325" y="1190625"/>
                                </a:lnTo>
                                <a:lnTo>
                                  <a:pt x="1076325" y="1181100"/>
                                </a:lnTo>
                                <a:close/>
                              </a:path>
                              <a:path w="1076325" h="4762500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4762500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79328" id="docshapegroup2" coordorigin="0,0" coordsize="4065,16860">
                <v:rect style="position:absolute;left:0;top:0;width:4065;height:16860" id="docshape3" filled="true" fillcolor="#618553" stroked="false">
                  <v:fill type="solid"/>
                </v:rect>
                <v:shape style="position:absolute;left:0;top:0;width:4050;height:3930" id="docshape4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5" coordorigin="0,0" coordsize="4050,3930" path="m0,3930l0,0,4050,0,0,3930xe" filled="true" fillcolor="#618553" stroked="false">
                  <v:path arrowok="t"/>
                  <v:fill opacity="32899f" type="solid"/>
                </v:shape>
                <v:shape style="position:absolute;left:915;top:870;width:2215;height:2205" type="#_x0000_t75" id="docshape6" stroked="false">
                  <v:imagedata r:id="rId5" o:title=""/>
                </v:shape>
                <v:shape style="position:absolute;left:1050;top:915;width:1950;height:1965" type="#_x0000_t75" id="docshape7" stroked="false">
                  <v:imagedata r:id="rId6" o:title=""/>
                </v:shape>
                <v:shape style="position:absolute;left:689;top:4860;width:1695;height:7500" id="docshape8" coordorigin="690,4860" coordsize="1695,7500" path="m765,12326l764,12322,761,12315,759,12312,753,12306,750,12304,743,12301,739,12300,716,12300,712,12301,705,12304,702,12306,696,12312,694,12315,691,12322,690,12326,690,12330,690,12334,691,12338,694,12345,696,12348,702,12354,705,12356,712,12359,716,12360,739,12360,743,12359,750,12356,753,12354,759,12348,761,12345,764,12338,765,12334,765,12326xm765,11762l764,11757,760,11748,758,11744,751,11737,747,11735,738,11731,733,11730,722,11730,717,11731,708,11735,704,11737,697,11744,695,11748,691,11757,690,11762,690,11768,690,11773,691,11778,695,11787,697,11791,704,11798,708,11800,717,11804,722,11805,733,11805,738,11804,747,11800,751,11798,758,11791,760,11787,764,11778,765,11773,765,11762xm765,11207l764,11202,760,11193,758,11189,751,11182,747,11180,738,11176,733,11175,722,11175,717,11176,708,11180,704,11182,697,11189,695,11193,691,11202,690,11207,690,11213,690,11218,691,11223,695,11232,697,11236,704,11243,708,11245,717,11249,722,11250,733,11250,738,11249,747,11245,751,11243,758,11236,760,11232,764,11223,765,11218,765,11207xm765,10652l764,10647,760,10638,758,10634,751,10627,747,10625,738,10621,733,10620,722,10620,717,10621,708,10625,704,10627,697,10634,695,10638,691,10647,690,10652,690,10658,690,10663,691,10668,695,10677,697,10681,704,10688,708,10690,717,10694,722,10695,733,10695,738,10694,747,10690,751,10688,758,10681,760,10677,764,10668,765,10663,765,10652xm765,10082l764,10077,760,10068,758,10064,751,10057,747,10055,738,10051,733,10050,722,10050,717,10051,708,10055,704,10057,697,10064,695,10068,691,10077,690,10082,690,10088,690,10093,691,10098,695,10107,697,10111,704,10118,708,10120,717,10124,722,10125,733,10125,738,10124,747,10120,751,10118,758,10111,760,10107,764,10098,765,10093,765,10082xm2385,6720l690,6720,690,6735,2385,6735,2385,6720xm2385,5790l690,5790,690,5805,2385,5805,2385,5790xm2385,4860l690,4860,690,4875,2385,4875,2385,486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69"/>
        <w:rPr>
          <w:sz w:val="18"/>
        </w:rPr>
      </w:pPr>
    </w:p>
    <w:p>
      <w:pPr>
        <w:pStyle w:val="Heading3"/>
      </w:pPr>
      <w:r>
        <w:rPr>
          <w:color w:val="FFFFFF"/>
          <w:spacing w:val="-2"/>
          <w:w w:val="105"/>
        </w:rPr>
        <w:t>Location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Raleigh,</w:t>
      </w:r>
      <w:r>
        <w:rPr>
          <w:color w:val="FFFFFF"/>
          <w:spacing w:val="13"/>
          <w:sz w:val="18"/>
        </w:rPr>
        <w:t> </w:t>
      </w:r>
      <w:r>
        <w:rPr>
          <w:color w:val="FFFFFF"/>
          <w:spacing w:val="-5"/>
          <w:sz w:val="18"/>
        </w:rPr>
        <w:t>NC</w:t>
      </w:r>
    </w:p>
    <w:p>
      <w:pPr>
        <w:pStyle w:val="BodyText"/>
        <w:spacing w:before="141"/>
        <w:rPr>
          <w:sz w:val="18"/>
        </w:rPr>
      </w:pPr>
    </w:p>
    <w:p>
      <w:pPr>
        <w:pStyle w:val="Heading3"/>
      </w:pPr>
      <w:r>
        <w:rPr>
          <w:color w:val="FFFFFF"/>
          <w:spacing w:val="-2"/>
          <w:w w:val="105"/>
        </w:rPr>
        <w:t>Phone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(919)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555-</w:t>
      </w:r>
      <w:r>
        <w:rPr>
          <w:color w:val="FFFFFF"/>
          <w:spacing w:val="-4"/>
          <w:sz w:val="18"/>
        </w:rPr>
        <w:t>0142</w:t>
      </w:r>
    </w:p>
    <w:p>
      <w:pPr>
        <w:pStyle w:val="BodyText"/>
        <w:spacing w:before="141"/>
        <w:rPr>
          <w:sz w:val="18"/>
        </w:rPr>
      </w:pPr>
    </w:p>
    <w:p>
      <w:pPr>
        <w:pStyle w:val="Heading3"/>
      </w:pPr>
      <w:r>
        <w:rPr>
          <w:color w:val="FFFFFF"/>
          <w:spacing w:val="-2"/>
          <w:w w:val="105"/>
        </w:rPr>
        <w:t>Email</w:t>
      </w:r>
    </w:p>
    <w:p>
      <w:pPr>
        <w:spacing w:before="168"/>
        <w:ind w:left="404" w:right="0" w:firstLine="0"/>
        <w:jc w:val="left"/>
        <w:rPr>
          <w:sz w:val="18"/>
        </w:rPr>
      </w:pPr>
      <w:hyperlink r:id="rId7">
        <w:r>
          <w:rPr>
            <w:color w:val="FFFFFF"/>
            <w:spacing w:val="-2"/>
            <w:w w:val="105"/>
            <w:sz w:val="18"/>
          </w:rPr>
          <w:t>marisol.quintero@example.com</w:t>
        </w:r>
      </w:hyperlink>
    </w:p>
    <w:p>
      <w:pPr>
        <w:pStyle w:val="BodyText"/>
        <w:spacing w:before="156"/>
        <w:rPr>
          <w:sz w:val="18"/>
        </w:rPr>
      </w:pPr>
    </w:p>
    <w:p>
      <w:pPr>
        <w:pStyle w:val="Heading3"/>
      </w:pPr>
      <w:r>
        <w:rPr>
          <w:color w:val="FFFFFF"/>
          <w:spacing w:val="-2"/>
          <w:w w:val="105"/>
        </w:rPr>
        <w:t>Website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linkedin.com/in/marisolquintero</w:t>
      </w:r>
    </w:p>
    <w:p>
      <w:pPr>
        <w:pStyle w:val="BodyText"/>
        <w:spacing w:before="175"/>
        <w:rPr>
          <w:sz w:val="18"/>
        </w:rPr>
      </w:pPr>
    </w:p>
    <w:p>
      <w:pPr>
        <w:pStyle w:val="Heading2"/>
      </w:pPr>
      <w:r>
        <w:rPr>
          <w:color w:val="FFFFFF"/>
          <w:spacing w:val="-2"/>
        </w:rPr>
        <w:t>EDUCATION</w:t>
      </w:r>
    </w:p>
    <w:p>
      <w:pPr>
        <w:spacing w:line="261" w:lineRule="auto" w:before="185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North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Carolina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State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University, </w:t>
      </w:r>
      <w:r>
        <w:rPr>
          <w:color w:val="FFFFFF"/>
          <w:spacing w:val="-4"/>
          <w:w w:val="105"/>
          <w:sz w:val="18"/>
        </w:rPr>
        <w:t>2017</w:t>
      </w:r>
    </w:p>
    <w:p>
      <w:pPr>
        <w:pStyle w:val="BodyText"/>
        <w:spacing w:before="47"/>
        <w:rPr>
          <w:sz w:val="18"/>
        </w:rPr>
      </w:pPr>
    </w:p>
    <w:p>
      <w:pPr>
        <w:spacing w:before="0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B.S.</w:t>
      </w:r>
      <w:r>
        <w:rPr>
          <w:color w:val="FFFFFF"/>
          <w:spacing w:val="13"/>
          <w:sz w:val="18"/>
        </w:rPr>
        <w:t> </w:t>
      </w:r>
      <w:r>
        <w:rPr>
          <w:color w:val="FFFFFF"/>
          <w:sz w:val="18"/>
        </w:rPr>
        <w:t>Business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2"/>
          <w:sz w:val="18"/>
        </w:rPr>
        <w:t>Administration</w:t>
      </w:r>
    </w:p>
    <w:p>
      <w:pPr>
        <w:pStyle w:val="BodyText"/>
        <w:spacing w:before="40"/>
        <w:rPr>
          <w:sz w:val="18"/>
        </w:rPr>
      </w:pPr>
    </w:p>
    <w:p>
      <w:pPr>
        <w:pStyle w:val="Heading2"/>
      </w:pPr>
      <w:r>
        <w:rPr>
          <w:color w:val="FFFFFF"/>
          <w:spacing w:val="-2"/>
        </w:rPr>
        <w:t>SKILLS</w:t>
      </w:r>
    </w:p>
    <w:p>
      <w:pPr>
        <w:spacing w:line="278" w:lineRule="auto" w:before="185"/>
        <w:ind w:left="702" w:right="0" w:firstLine="0"/>
        <w:jc w:val="left"/>
        <w:rPr>
          <w:sz w:val="18"/>
        </w:rPr>
      </w:pPr>
      <w:r>
        <w:rPr>
          <w:color w:val="FFFFFF"/>
          <w:spacing w:val="-4"/>
          <w:w w:val="105"/>
          <w:sz w:val="18"/>
        </w:rPr>
        <w:t>PMP,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Certiﬁed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ScrumMaster </w:t>
      </w:r>
      <w:r>
        <w:rPr>
          <w:color w:val="FFFFFF"/>
          <w:spacing w:val="-2"/>
          <w:w w:val="105"/>
          <w:sz w:val="18"/>
        </w:rPr>
        <w:t>(CSM)</w:t>
      </w:r>
    </w:p>
    <w:p>
      <w:pPr>
        <w:spacing w:line="261" w:lineRule="auto" w:before="90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Jira,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Smartsheet,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MS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Project, Asana</w:t>
      </w:r>
    </w:p>
    <w:p>
      <w:pPr>
        <w:spacing w:line="278" w:lineRule="auto" w:before="104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Agile/Scrum,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Waterfall,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hybrid delivery</w:t>
      </w:r>
    </w:p>
    <w:p>
      <w:pPr>
        <w:spacing w:line="278" w:lineRule="auto" w:before="74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Earned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value,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RAID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logs, </w:t>
      </w:r>
      <w:r>
        <w:rPr>
          <w:color w:val="FFFFFF"/>
          <w:w w:val="105"/>
          <w:sz w:val="18"/>
        </w:rPr>
        <w:t>stakeholder mapping</w:t>
      </w:r>
    </w:p>
    <w:p>
      <w:pPr>
        <w:spacing w:before="90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Vendor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SOW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negotiation</w:t>
      </w:r>
    </w:p>
    <w:p>
      <w:pPr>
        <w:pStyle w:val="Heading2"/>
        <w:spacing w:before="62"/>
      </w:pPr>
      <w:r>
        <w:rPr>
          <w:b w:val="0"/>
        </w:rPr>
        <w:br w:type="column"/>
      </w:r>
      <w:r>
        <w:rPr>
          <w:color w:val="618553"/>
          <w:spacing w:val="-2"/>
        </w:rPr>
        <w:t>EXPERIENCE</w:t>
      </w:r>
    </w:p>
    <w:p>
      <w:pPr>
        <w:pStyle w:val="BodyText"/>
        <w:spacing w:before="189"/>
        <w:ind w:left="311"/>
      </w:pPr>
      <w:r>
        <w:rPr>
          <w:w w:val="105"/>
        </w:rPr>
        <w:t>Project</w:t>
      </w:r>
      <w:r>
        <w:rPr>
          <w:spacing w:val="-11"/>
          <w:w w:val="105"/>
        </w:rPr>
        <w:t> </w:t>
      </w:r>
      <w:r>
        <w:rPr>
          <w:w w:val="105"/>
        </w:rPr>
        <w:t>Manager,</w:t>
      </w:r>
      <w:r>
        <w:rPr>
          <w:spacing w:val="-11"/>
          <w:w w:val="105"/>
        </w:rPr>
        <w:t> </w:t>
      </w:r>
      <w:r>
        <w:rPr>
          <w:w w:val="105"/>
        </w:rPr>
        <w:t>Helix</w:t>
      </w:r>
      <w:r>
        <w:rPr>
          <w:spacing w:val="-11"/>
          <w:w w:val="105"/>
        </w:rPr>
        <w:t> </w:t>
      </w:r>
      <w:r>
        <w:rPr>
          <w:w w:val="105"/>
        </w:rPr>
        <w:t>Northstar</w:t>
      </w:r>
      <w:r>
        <w:rPr>
          <w:spacing w:val="-11"/>
          <w:w w:val="105"/>
        </w:rPr>
        <w:t> </w:t>
      </w:r>
      <w:r>
        <w:rPr>
          <w:w w:val="105"/>
        </w:rPr>
        <w:t>Software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Raleigh,</w:t>
      </w:r>
      <w:r>
        <w:rPr>
          <w:spacing w:val="-11"/>
          <w:w w:val="105"/>
        </w:rPr>
        <w:t> </w:t>
      </w:r>
      <w:r>
        <w:rPr>
          <w:w w:val="105"/>
        </w:rPr>
        <w:t>NC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2021-</w:t>
      </w:r>
      <w:r>
        <w:rPr>
          <w:spacing w:val="-2"/>
          <w:w w:val="105"/>
        </w:rPr>
        <w:t>Present</w:t>
      </w:r>
    </w:p>
    <w:p>
      <w:pPr>
        <w:pStyle w:val="BodyText"/>
        <w:spacing w:before="52"/>
      </w:pPr>
    </w:p>
    <w:p>
      <w:pPr>
        <w:pStyle w:val="BodyText"/>
        <w:tabs>
          <w:tab w:pos="888" w:val="left" w:leader="none"/>
        </w:tabs>
        <w:spacing w:line="273" w:lineRule="auto"/>
        <w:ind w:left="888" w:right="194" w:hanging="291"/>
      </w:pPr>
      <w:r>
        <w:rPr/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Lead delivery for the customer data platform team, 14 engineers and analysts across three time zones, on a roadmap with a $3.6M annual budget.</w:t>
      </w:r>
    </w:p>
    <w:p>
      <w:pPr>
        <w:pStyle w:val="BodyText"/>
        <w:tabs>
          <w:tab w:pos="888" w:val="left" w:leader="none"/>
        </w:tabs>
        <w:spacing w:line="273" w:lineRule="auto" w:before="90"/>
        <w:ind w:left="888" w:right="253" w:hanging="291"/>
      </w:pPr>
      <w:r>
        <w:rPr/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Replaced ad-hoc status emails with a weekly RAID log and Monday demo cadence, cutting executive escalations by roughly half.</w:t>
      </w:r>
    </w:p>
    <w:p>
      <w:pPr>
        <w:pStyle w:val="BodyText"/>
        <w:tabs>
          <w:tab w:pos="888" w:val="left" w:leader="none"/>
        </w:tabs>
        <w:spacing w:line="273" w:lineRule="auto" w:before="91"/>
        <w:ind w:left="888" w:right="253" w:hanging="291"/>
      </w:pPr>
      <w:r>
        <w:rPr/>
        <w:drawing>
          <wp:inline distT="0" distB="0" distL="0" distR="0">
            <wp:extent cx="47624" cy="4762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Shipped a self-serve onboarding portal three weeks ahead of the committed date by negotiating two non-critical features into phase two.</w:t>
      </w:r>
    </w:p>
    <w:p>
      <w:pPr>
        <w:pStyle w:val="BodyText"/>
        <w:tabs>
          <w:tab w:pos="888" w:val="left" w:leader="none"/>
        </w:tabs>
        <w:spacing w:line="273" w:lineRule="auto" w:before="90"/>
        <w:ind w:left="888" w:right="848" w:hanging="291"/>
      </w:pPr>
      <w:r>
        <w:rPr/>
        <w:drawing>
          <wp:inline distT="0" distB="0" distL="0" distR="0">
            <wp:extent cx="47624" cy="47624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Coach two associate PMs on stakeholder mapping, sprint planning, and risk </w:t>
      </w:r>
      <w:r>
        <w:rPr>
          <w:spacing w:val="-2"/>
          <w:w w:val="105"/>
        </w:rPr>
        <w:t>burndowns.</w:t>
      </w:r>
    </w:p>
    <w:p>
      <w:pPr>
        <w:pStyle w:val="BodyText"/>
        <w:spacing w:before="102"/>
      </w:pPr>
    </w:p>
    <w:p>
      <w:pPr>
        <w:pStyle w:val="BodyText"/>
        <w:ind w:left="311"/>
      </w:pPr>
      <w:r>
        <w:rPr>
          <w:spacing w:val="-2"/>
          <w:w w:val="105"/>
        </w:rPr>
        <w:t>Project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Manager,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Brightline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Logistics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Group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Greensboro,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NC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2018-</w:t>
      </w:r>
      <w:r>
        <w:rPr>
          <w:spacing w:val="-4"/>
          <w:w w:val="105"/>
        </w:rPr>
        <w:t>2021</w:t>
      </w:r>
    </w:p>
    <w:p>
      <w:pPr>
        <w:pStyle w:val="BodyText"/>
        <w:spacing w:before="52"/>
      </w:pPr>
    </w:p>
    <w:p>
      <w:pPr>
        <w:pStyle w:val="BodyText"/>
        <w:tabs>
          <w:tab w:pos="888" w:val="left" w:leader="none"/>
        </w:tabs>
        <w:spacing w:line="273" w:lineRule="auto"/>
        <w:ind w:left="888" w:right="141" w:hanging="291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w w:val="105"/>
        </w:rPr>
        <w:t>Ran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WMS</w:t>
      </w:r>
      <w:r>
        <w:rPr>
          <w:spacing w:val="-2"/>
          <w:w w:val="105"/>
        </w:rPr>
        <w:t> </w:t>
      </w:r>
      <w:r>
        <w:rPr>
          <w:w w:val="105"/>
        </w:rPr>
        <w:t>migration</w:t>
      </w:r>
      <w:r>
        <w:rPr>
          <w:spacing w:val="-2"/>
          <w:w w:val="105"/>
        </w:rPr>
        <w:t> </w:t>
      </w:r>
      <w:r>
        <w:rPr>
          <w:w w:val="105"/>
        </w:rPr>
        <w:t>covering</w:t>
      </w:r>
      <w:r>
        <w:rPr>
          <w:spacing w:val="-2"/>
          <w:w w:val="105"/>
        </w:rPr>
        <w:t> </w:t>
      </w:r>
      <w:r>
        <w:rPr>
          <w:w w:val="105"/>
        </w:rPr>
        <w:t>4</w:t>
      </w:r>
      <w:r>
        <w:rPr>
          <w:spacing w:val="-2"/>
          <w:w w:val="105"/>
        </w:rPr>
        <w:t> </w:t>
      </w:r>
      <w:r>
        <w:rPr>
          <w:w w:val="105"/>
        </w:rPr>
        <w:t>distribution</w:t>
      </w:r>
      <w:r>
        <w:rPr>
          <w:spacing w:val="-2"/>
          <w:w w:val="105"/>
        </w:rPr>
        <w:t> </w:t>
      </w:r>
      <w:r>
        <w:rPr>
          <w:w w:val="105"/>
        </w:rPr>
        <w:t>centers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280</w:t>
      </w:r>
      <w:r>
        <w:rPr>
          <w:spacing w:val="-2"/>
          <w:w w:val="105"/>
        </w:rPr>
        <w:t> </w:t>
      </w:r>
      <w:r>
        <w:rPr>
          <w:w w:val="105"/>
        </w:rPr>
        <w:t>users;</w:t>
      </w:r>
      <w:r>
        <w:rPr>
          <w:spacing w:val="-2"/>
          <w:w w:val="105"/>
        </w:rPr>
        <w:t> </w:t>
      </w:r>
      <w:r>
        <w:rPr>
          <w:w w:val="105"/>
        </w:rPr>
        <w:t>came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$147K under the $1.9M budget after renegotiating the integration SOW.</w:t>
      </w:r>
    </w:p>
    <w:p>
      <w:pPr>
        <w:pStyle w:val="BodyText"/>
        <w:tabs>
          <w:tab w:pos="888" w:val="left" w:leader="none"/>
        </w:tabs>
        <w:spacing w:line="273" w:lineRule="auto" w:before="90"/>
        <w:ind w:left="888" w:right="69" w:hanging="291"/>
      </w:pPr>
      <w:r>
        <w:rPr/>
        <w:drawing>
          <wp:inline distT="0" distB="0" distL="0" distR="0">
            <wp:extent cx="47624" cy="47624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Built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project</w:t>
      </w:r>
      <w:r>
        <w:rPr>
          <w:spacing w:val="-1"/>
          <w:w w:val="105"/>
        </w:rPr>
        <w:t> </w:t>
      </w:r>
      <w:r>
        <w:rPr>
          <w:w w:val="105"/>
        </w:rPr>
        <w:t>intake</w:t>
      </w:r>
      <w:r>
        <w:rPr>
          <w:spacing w:val="-1"/>
          <w:w w:val="105"/>
        </w:rPr>
        <w:t> </w:t>
      </w:r>
      <w:r>
        <w:rPr>
          <w:w w:val="105"/>
        </w:rPr>
        <w:t>process</w:t>
      </w:r>
      <w:r>
        <w:rPr>
          <w:spacing w:val="-1"/>
          <w:w w:val="105"/>
        </w:rPr>
        <w:t> </w:t>
      </w:r>
      <w:r>
        <w:rPr>
          <w:w w:val="105"/>
        </w:rPr>
        <w:t>used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PMO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triage</w:t>
      </w:r>
      <w:r>
        <w:rPr>
          <w:spacing w:val="-1"/>
          <w:w w:val="105"/>
        </w:rPr>
        <w:t> </w:t>
      </w:r>
      <w:r>
        <w:rPr>
          <w:w w:val="105"/>
        </w:rPr>
        <w:t>requests</w:t>
      </w:r>
      <w:r>
        <w:rPr>
          <w:spacing w:val="-1"/>
          <w:w w:val="105"/>
        </w:rPr>
        <w:t> </w:t>
      </w:r>
      <w:r>
        <w:rPr>
          <w:w w:val="105"/>
        </w:rPr>
        <w:t>across</w:t>
      </w:r>
      <w:r>
        <w:rPr>
          <w:spacing w:val="-1"/>
          <w:w w:val="105"/>
        </w:rPr>
        <w:t> </w:t>
      </w:r>
      <w:r>
        <w:rPr>
          <w:w w:val="105"/>
        </w:rPr>
        <w:t>IT,</w:t>
      </w:r>
      <w:r>
        <w:rPr>
          <w:spacing w:val="-1"/>
          <w:w w:val="105"/>
        </w:rPr>
        <w:t> </w:t>
      </w:r>
      <w:r>
        <w:rPr>
          <w:w w:val="105"/>
        </w:rPr>
        <w:t>ops,</w:t>
      </w:r>
      <w:r>
        <w:rPr>
          <w:spacing w:val="-1"/>
          <w:w w:val="105"/>
        </w:rPr>
        <w:t> </w:t>
      </w:r>
      <w:r>
        <w:rPr>
          <w:w w:val="105"/>
        </w:rPr>
        <w:t>and </w:t>
      </w:r>
      <w:r>
        <w:rPr>
          <w:spacing w:val="-2"/>
          <w:w w:val="105"/>
        </w:rPr>
        <w:t>ﬁnance.</w:t>
      </w:r>
    </w:p>
    <w:p>
      <w:pPr>
        <w:pStyle w:val="BodyText"/>
        <w:tabs>
          <w:tab w:pos="888" w:val="left" w:leader="none"/>
        </w:tabs>
        <w:spacing w:line="273" w:lineRule="auto" w:before="91"/>
        <w:ind w:left="888" w:right="126" w:hanging="291"/>
      </w:pPr>
      <w:r>
        <w:rPr/>
        <w:drawing>
          <wp:inline distT="0" distB="0" distL="0" distR="0">
            <wp:extent cx="47624" cy="47624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Chaired</w:t>
      </w:r>
      <w:r>
        <w:rPr>
          <w:spacing w:val="-1"/>
          <w:w w:val="105"/>
        </w:rPr>
        <w:t> </w:t>
      </w:r>
      <w:r>
        <w:rPr>
          <w:w w:val="105"/>
        </w:rPr>
        <w:t>weekly</w:t>
      </w:r>
      <w:r>
        <w:rPr>
          <w:spacing w:val="-1"/>
          <w:w w:val="105"/>
        </w:rPr>
        <w:t> </w:t>
      </w:r>
      <w:r>
        <w:rPr>
          <w:w w:val="105"/>
        </w:rPr>
        <w:t>steering</w:t>
      </w:r>
      <w:r>
        <w:rPr>
          <w:spacing w:val="-1"/>
          <w:w w:val="105"/>
        </w:rPr>
        <w:t> </w:t>
      </w:r>
      <w:r>
        <w:rPr>
          <w:w w:val="105"/>
        </w:rPr>
        <w:t>meetings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VP-level</w:t>
      </w:r>
      <w:r>
        <w:rPr>
          <w:spacing w:val="-1"/>
          <w:w w:val="105"/>
        </w:rPr>
        <w:t> </w:t>
      </w:r>
      <w:r>
        <w:rPr>
          <w:w w:val="105"/>
        </w:rPr>
        <w:t>sponsors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translated</w:t>
      </w:r>
      <w:r>
        <w:rPr>
          <w:spacing w:val="-1"/>
          <w:w w:val="105"/>
        </w:rPr>
        <w:t> </w:t>
      </w:r>
      <w:r>
        <w:rPr>
          <w:w w:val="105"/>
        </w:rPr>
        <w:t>technical</w:t>
      </w:r>
      <w:r>
        <w:rPr>
          <w:spacing w:val="-1"/>
          <w:w w:val="105"/>
        </w:rPr>
        <w:t> </w:t>
      </w:r>
      <w:r>
        <w:rPr>
          <w:w w:val="105"/>
        </w:rPr>
        <w:t>risk into business impact.</w:t>
      </w:r>
    </w:p>
    <w:p>
      <w:pPr>
        <w:pStyle w:val="BodyText"/>
        <w:tabs>
          <w:tab w:pos="888" w:val="left" w:leader="none"/>
        </w:tabs>
        <w:spacing w:before="90"/>
        <w:ind w:left="597"/>
      </w:pPr>
      <w:r>
        <w:rPr/>
        <w:drawing>
          <wp:inline distT="0" distB="0" distL="0" distR="0">
            <wp:extent cx="47624" cy="47624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z w:val="20"/>
        </w:rPr>
        <w:tab/>
      </w:r>
      <w:r>
        <w:rPr>
          <w:w w:val="105"/>
        </w:rPr>
        <w:t>Mentored</w:t>
      </w:r>
      <w:r>
        <w:rPr>
          <w:spacing w:val="-5"/>
          <w:w w:val="105"/>
        </w:rPr>
        <w:t> </w:t>
      </w:r>
      <w:r>
        <w:rPr>
          <w:w w:val="105"/>
        </w:rPr>
        <w:t>a</w:t>
      </w:r>
      <w:r>
        <w:rPr>
          <w:spacing w:val="-4"/>
          <w:w w:val="105"/>
        </w:rPr>
        <w:t> </w:t>
      </w:r>
      <w:r>
        <w:rPr>
          <w:w w:val="105"/>
        </w:rPr>
        <w:t>rotating</w:t>
      </w:r>
      <w:r>
        <w:rPr>
          <w:spacing w:val="-4"/>
          <w:w w:val="105"/>
        </w:rPr>
        <w:t> </w:t>
      </w:r>
      <w:r>
        <w:rPr>
          <w:w w:val="105"/>
        </w:rPr>
        <w:t>intern</w:t>
      </w:r>
      <w:r>
        <w:rPr>
          <w:spacing w:val="-4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Smartsheet,</w:t>
      </w:r>
      <w:r>
        <w:rPr>
          <w:spacing w:val="-4"/>
          <w:w w:val="105"/>
        </w:rPr>
        <w:t> </w:t>
      </w:r>
      <w:r>
        <w:rPr>
          <w:w w:val="105"/>
        </w:rPr>
        <w:t>Jira,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basic</w:t>
      </w:r>
      <w:r>
        <w:rPr>
          <w:spacing w:val="-5"/>
          <w:w w:val="105"/>
        </w:rPr>
        <w:t> </w:t>
      </w:r>
      <w:r>
        <w:rPr>
          <w:w w:val="105"/>
        </w:rPr>
        <w:t>earned</w:t>
      </w:r>
      <w:r>
        <w:rPr>
          <w:spacing w:val="-4"/>
          <w:w w:val="105"/>
        </w:rPr>
        <w:t> </w:t>
      </w:r>
      <w:r>
        <w:rPr>
          <w:w w:val="105"/>
        </w:rPr>
        <w:t>value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reporting.</w:t>
      </w:r>
    </w:p>
    <w:sectPr>
      <w:type w:val="continuous"/>
      <w:pgSz w:w="11920" w:h="16860"/>
      <w:pgMar w:top="0" w:bottom="0" w:left="283" w:right="141"/>
      <w:cols w:num="2" w:equalWidth="0">
        <w:col w:w="3184" w:space="871"/>
        <w:col w:w="74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262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04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hyperlink" Target="mailto:marisol.quintero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2026-06-08T16:52:40Z</dcterms:created>
  <dcterms:modified xsi:type="dcterms:W3CDTF">2026-06-08T16:52:40Z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