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1A699"/>
          <w:spacing w:val="-2"/>
        </w:rPr>
        <w:t>SOFIA</w:t>
      </w:r>
      <w:r>
        <w:rPr>
          <w:color w:val="21A699"/>
          <w:spacing w:val="-40"/>
        </w:rPr>
        <w:t> </w:t>
      </w:r>
      <w:r>
        <w:rPr>
          <w:color w:val="21A699"/>
          <w:spacing w:val="-2"/>
        </w:rPr>
        <w:t>MARCHETTI</w:t>
      </w:r>
    </w:p>
    <w:p>
      <w:pPr>
        <w:spacing w:before="109"/>
        <w:ind w:left="4532" w:right="27" w:firstLine="0"/>
        <w:jc w:val="center"/>
        <w:rPr>
          <w:sz w:val="18"/>
        </w:rPr>
      </w:pPr>
      <w:r>
        <w:rPr>
          <w:spacing w:val="-2"/>
          <w:w w:val="105"/>
          <w:sz w:val="18"/>
        </w:rPr>
        <w:t>Product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pStyle w:val="BodyText"/>
        <w:spacing w:line="273" w:lineRule="auto" w:before="157"/>
        <w:ind w:left="4532" w:right="25"/>
        <w:jc w:val="center"/>
      </w:pPr>
      <w:r>
        <w:rPr>
          <w:w w:val="105"/>
        </w:rPr>
        <w:t>Director of product with 13 years across healthcare and ﬁntech, currently leading a 9-person</w:t>
      </w:r>
      <w:r>
        <w:rPr>
          <w:spacing w:val="-2"/>
          <w:w w:val="105"/>
        </w:rPr>
        <w:t> </w:t>
      </w:r>
      <w:r>
        <w:rPr>
          <w:w w:val="105"/>
        </w:rPr>
        <w:t>PM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re-platforming.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hire</w:t>
      </w:r>
      <w:r>
        <w:rPr>
          <w:spacing w:val="-2"/>
          <w:w w:val="105"/>
        </w:rPr>
        <w:t> </w:t>
      </w:r>
      <w:r>
        <w:rPr>
          <w:w w:val="105"/>
        </w:rPr>
        <w:t>well,</w:t>
      </w:r>
      <w:r>
        <w:rPr>
          <w:spacing w:val="-2"/>
          <w:w w:val="105"/>
        </w:rPr>
        <w:t> </w:t>
      </w:r>
      <w:r>
        <w:rPr>
          <w:w w:val="105"/>
        </w:rPr>
        <w:t>write</w:t>
      </w:r>
      <w:r>
        <w:rPr>
          <w:spacing w:val="-2"/>
          <w:w w:val="105"/>
        </w:rPr>
        <w:t> </w:t>
      </w:r>
      <w:r>
        <w:rPr>
          <w:w w:val="105"/>
        </w:rPr>
        <w:t>clear</w:t>
      </w:r>
      <w:r>
        <w:rPr>
          <w:spacing w:val="-2"/>
          <w:w w:val="105"/>
        </w:rPr>
        <w:t> </w:t>
      </w:r>
      <w:r>
        <w:rPr>
          <w:w w:val="105"/>
        </w:rPr>
        <w:t>strategy,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run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calm operating cadence. Comfortable with boards and clinicians in the same week.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21A69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21a699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</w:pPr>
    </w:p>
    <w:p>
      <w:pPr>
        <w:pStyle w:val="BodyText"/>
        <w:spacing w:before="1"/>
        <w:ind w:left="4515"/>
      </w:pPr>
      <w:r>
        <w:rPr>
          <w:spacing w:val="-2"/>
          <w:w w:val="105"/>
        </w:rPr>
        <w:t>Director of Product | Verdantia Health | Nashville, TN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 2021-Present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6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(615)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0773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1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soﬁa.marchetti@example.com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105"/>
          <w:sz w:val="18"/>
        </w:rPr>
        <w:t>linkedin.com/in/soﬁamarchetti </w:t>
      </w:r>
      <w:r>
        <w:rPr>
          <w:color w:val="FFFFFF"/>
          <w:w w:val="105"/>
          <w:sz w:val="18"/>
        </w:rPr>
        <w:t>Nashville, NY</w:t>
      </w:r>
    </w:p>
    <w:p>
      <w:pPr>
        <w:pStyle w:val="BodyText"/>
        <w:spacing w:before="24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2"/>
        <w:rPr>
          <w:sz w:val="22"/>
        </w:rPr>
      </w:pPr>
    </w:p>
    <w:p>
      <w:pPr>
        <w:spacing w:before="0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Team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building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2"/>
          <w:sz w:val="18"/>
        </w:rPr>
        <w:t>hiring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Product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operating model</w:t>
      </w:r>
    </w:p>
    <w:p>
      <w:pPr>
        <w:spacing w:line="374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Board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exec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communication </w:t>
      </w:r>
      <w:r>
        <w:rPr>
          <w:color w:val="FFFFFF"/>
          <w:w w:val="105"/>
          <w:sz w:val="18"/>
        </w:rPr>
        <w:t>Healthcare and ﬁntech domain Pricing and packaging</w:t>
      </w:r>
    </w:p>
    <w:p>
      <w:pPr>
        <w:spacing w:before="6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Org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</w:p>
    <w:p>
      <w:pPr>
        <w:spacing w:line="374" w:lineRule="auto" w:before="123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PM career ladders and reviews </w:t>
      </w: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partnership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negotiation </w:t>
      </w:r>
      <w:r>
        <w:rPr>
          <w:color w:val="FFFFFF"/>
          <w:w w:val="105"/>
          <w:sz w:val="18"/>
        </w:rPr>
        <w:t>Roadmap portfolio management</w:t>
      </w:r>
    </w:p>
    <w:p>
      <w:pPr>
        <w:pStyle w:val="BodyText"/>
        <w:spacing w:line="273" w:lineRule="auto" w:before="79"/>
        <w:ind w:left="776" w:right="81"/>
      </w:pPr>
      <w:r>
        <w:rPr/>
        <w:br w:type="column"/>
      </w:r>
      <w:r>
        <w:rPr>
          <w:w w:val="105"/>
        </w:rPr>
        <w:t>Lead a team of 9 PMs and 2 product ops across three lines of business serving 1,400 clinics.</w:t>
      </w:r>
    </w:p>
    <w:p>
      <w:pPr>
        <w:pStyle w:val="BodyText"/>
        <w:spacing w:line="273" w:lineRule="auto" w:before="91"/>
        <w:ind w:left="776" w:right="81"/>
      </w:pPr>
      <w:r>
        <w:rPr>
          <w:w w:val="105"/>
        </w:rPr>
        <w:t>Owned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strategy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grew</w:t>
      </w:r>
      <w:r>
        <w:rPr>
          <w:spacing w:val="-4"/>
          <w:w w:val="105"/>
        </w:rPr>
        <w:t> </w:t>
      </w:r>
      <w:r>
        <w:rPr>
          <w:w w:val="105"/>
        </w:rPr>
        <w:t>net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4"/>
          <w:w w:val="105"/>
        </w:rPr>
        <w:t> </w:t>
      </w:r>
      <w:r>
        <w:rPr>
          <w:w w:val="105"/>
        </w:rPr>
        <w:t>ARR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$11M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$34M</w:t>
      </w:r>
      <w:r>
        <w:rPr>
          <w:spacing w:val="-4"/>
          <w:w w:val="105"/>
        </w:rPr>
        <w:t> </w:t>
      </w:r>
      <w:r>
        <w:rPr>
          <w:w w:val="105"/>
        </w:rPr>
        <w:t>over</w:t>
      </w:r>
      <w:r>
        <w:rPr>
          <w:spacing w:val="-4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ﬁscal </w:t>
      </w:r>
      <w:r>
        <w:rPr>
          <w:spacing w:val="-2"/>
          <w:w w:val="105"/>
        </w:rPr>
        <w:t>years.</w:t>
      </w:r>
    </w:p>
    <w:p>
      <w:pPr>
        <w:pStyle w:val="BodyText"/>
        <w:spacing w:line="273" w:lineRule="auto" w:before="90"/>
        <w:ind w:left="776" w:right="81"/>
      </w:pPr>
      <w:r>
        <w:rPr>
          <w:w w:val="105"/>
        </w:rPr>
        <w:t>Re-platformed</w:t>
      </w:r>
      <w:r>
        <w:rPr>
          <w:spacing w:val="-1"/>
          <w:w w:val="105"/>
        </w:rPr>
        <w:t> </w:t>
      </w:r>
      <w:r>
        <w:rPr>
          <w:w w:val="105"/>
        </w:rPr>
        <w:t>scheduling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intake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14-month</w:t>
      </w:r>
      <w:r>
        <w:rPr>
          <w:spacing w:val="-1"/>
          <w:w w:val="105"/>
        </w:rPr>
        <w:t> </w:t>
      </w:r>
      <w:r>
        <w:rPr>
          <w:w w:val="105"/>
        </w:rPr>
        <w:t>plan;</w:t>
      </w:r>
      <w:r>
        <w:rPr>
          <w:spacing w:val="-1"/>
          <w:w w:val="105"/>
        </w:rPr>
        <w:t> </w:t>
      </w:r>
      <w:r>
        <w:rPr>
          <w:w w:val="105"/>
        </w:rPr>
        <w:t>hit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milestone</w:t>
      </w:r>
      <w:r>
        <w:rPr>
          <w:spacing w:val="-1"/>
          <w:w w:val="105"/>
        </w:rPr>
        <w:t> </w:t>
      </w:r>
      <w:r>
        <w:rPr>
          <w:w w:val="105"/>
        </w:rPr>
        <w:t>within budget after one scope cut I escalated to the CEO.</w:t>
      </w:r>
    </w:p>
    <w:p>
      <w:pPr>
        <w:pStyle w:val="BodyText"/>
        <w:spacing w:line="273" w:lineRule="auto" w:before="91"/>
        <w:ind w:left="776" w:right="81"/>
      </w:pPr>
      <w:r>
        <w:rPr>
          <w:w w:val="105"/>
        </w:rPr>
        <w:t>Hired</w:t>
      </w:r>
      <w:r>
        <w:rPr>
          <w:spacing w:val="-2"/>
          <w:w w:val="105"/>
        </w:rPr>
        <w:t> </w:t>
      </w:r>
      <w:r>
        <w:rPr>
          <w:w w:val="105"/>
        </w:rPr>
        <w:t>6</w:t>
      </w:r>
      <w:r>
        <w:rPr>
          <w:spacing w:val="-2"/>
          <w:w w:val="105"/>
        </w:rPr>
        <w:t> </w:t>
      </w:r>
      <w:r>
        <w:rPr>
          <w:w w:val="105"/>
        </w:rPr>
        <w:t>PMs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</w:t>
      </w:r>
      <w:r>
        <w:rPr>
          <w:w w:val="105"/>
        </w:rPr>
        <w:t>months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structured</w:t>
      </w:r>
      <w:r>
        <w:rPr>
          <w:spacing w:val="-2"/>
          <w:w w:val="105"/>
        </w:rPr>
        <w:t> </w:t>
      </w:r>
      <w:r>
        <w:rPr>
          <w:w w:val="105"/>
        </w:rPr>
        <w:t>loop;</w:t>
      </w:r>
      <w:r>
        <w:rPr>
          <w:spacing w:val="-2"/>
          <w:w w:val="105"/>
        </w:rPr>
        <w:t> </w:t>
      </w:r>
      <w:r>
        <w:rPr>
          <w:w w:val="105"/>
        </w:rPr>
        <w:t>ﬁrst-year</w:t>
      </w:r>
      <w:r>
        <w:rPr>
          <w:spacing w:val="-2"/>
          <w:w w:val="105"/>
        </w:rPr>
        <w:t> </w:t>
      </w:r>
      <w:r>
        <w:rPr>
          <w:w w:val="105"/>
        </w:rPr>
        <w:t>regretted</w:t>
      </w:r>
      <w:r>
        <w:rPr>
          <w:spacing w:val="-2"/>
          <w:w w:val="105"/>
        </w:rPr>
        <w:t> </w:t>
      </w:r>
      <w:r>
        <w:rPr>
          <w:w w:val="105"/>
        </w:rPr>
        <w:t>attrition</w:t>
      </w:r>
      <w:r>
        <w:rPr>
          <w:spacing w:val="-2"/>
          <w:w w:val="105"/>
        </w:rPr>
        <w:t> </w:t>
      </w:r>
      <w:r>
        <w:rPr>
          <w:w w:val="105"/>
        </w:rPr>
        <w:t>is zero so far.</w:t>
      </w:r>
    </w:p>
    <w:p>
      <w:pPr>
        <w:pStyle w:val="BodyText"/>
        <w:spacing w:before="105"/>
        <w:ind w:left="776"/>
      </w:pPr>
      <w:r>
        <w:rPr>
          <w:w w:val="105"/>
        </w:rPr>
        <w:t>Run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quarterly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CEO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head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clinical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operations.</w:t>
      </w:r>
    </w:p>
    <w:p>
      <w:pPr>
        <w:pStyle w:val="BodyText"/>
        <w:spacing w:before="22"/>
      </w:pPr>
    </w:p>
    <w:p>
      <w:pPr>
        <w:pStyle w:val="BodyText"/>
        <w:ind w:left="107"/>
      </w:pPr>
      <w:r>
        <w:rPr>
          <w:w w:val="105"/>
        </w:rPr>
        <w:t>Group</w:t>
      </w:r>
      <w:r>
        <w:rPr>
          <w:spacing w:val="-10"/>
          <w:w w:val="105"/>
        </w:rPr>
        <w:t> </w:t>
      </w:r>
      <w:r>
        <w:rPr>
          <w:w w:val="105"/>
        </w:rPr>
        <w:t>Product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Cambermint</w:t>
      </w:r>
      <w:r>
        <w:rPr>
          <w:spacing w:val="-9"/>
          <w:w w:val="105"/>
        </w:rPr>
        <w:t> </w:t>
      </w:r>
      <w:r>
        <w:rPr>
          <w:w w:val="105"/>
        </w:rPr>
        <w:t>Financial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Atlanta,</w:t>
      </w:r>
      <w:r>
        <w:rPr>
          <w:spacing w:val="-10"/>
          <w:w w:val="105"/>
        </w:rPr>
        <w:t> </w:t>
      </w:r>
      <w:r>
        <w:rPr>
          <w:w w:val="105"/>
        </w:rPr>
        <w:t>GA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 w:right="81"/>
      </w:pPr>
      <w:r>
        <w:rPr>
          <w:w w:val="105"/>
        </w:rPr>
        <w:t>Managed 4 PMs covering lending, servicing, and collections products for a digital </w:t>
      </w:r>
      <w:r>
        <w:rPr>
          <w:spacing w:val="-4"/>
          <w:w w:val="105"/>
        </w:rPr>
        <w:t>bank.</w:t>
      </w:r>
    </w:p>
    <w:p>
      <w:pPr>
        <w:pStyle w:val="BodyText"/>
        <w:spacing w:line="273" w:lineRule="auto" w:before="106"/>
        <w:ind w:left="776" w:right="81"/>
      </w:pPr>
      <w:r>
        <w:rPr>
          <w:w w:val="105"/>
        </w:rPr>
        <w:t>Sponsored a fraud rules engine rebuild that reduced chargebacks by 41% in the ﬁrst year post-launch.</w:t>
      </w:r>
    </w:p>
    <w:p>
      <w:pPr>
        <w:pStyle w:val="BodyText"/>
        <w:spacing w:line="391" w:lineRule="auto" w:before="90"/>
        <w:ind w:left="776" w:right="816"/>
      </w:pPr>
      <w:r>
        <w:rPr>
          <w:w w:val="105"/>
        </w:rPr>
        <w:t>Built the team's ﬁrst product strategy doc reviewed by the board. Created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PM</w:t>
      </w:r>
      <w:r>
        <w:rPr>
          <w:spacing w:val="-2"/>
          <w:w w:val="105"/>
        </w:rPr>
        <w:t> </w:t>
      </w:r>
      <w:r>
        <w:rPr>
          <w:w w:val="105"/>
        </w:rPr>
        <w:t>career</w:t>
      </w:r>
      <w:r>
        <w:rPr>
          <w:spacing w:val="-1"/>
          <w:w w:val="105"/>
        </w:rPr>
        <w:t> </w:t>
      </w:r>
      <w:r>
        <w:rPr>
          <w:w w:val="105"/>
        </w:rPr>
        <w:t>ladder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became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company</w:t>
      </w:r>
      <w:r>
        <w:rPr>
          <w:spacing w:val="-2"/>
          <w:w w:val="105"/>
        </w:rPr>
        <w:t> standard.</w:t>
      </w:r>
    </w:p>
    <w:p>
      <w:pPr>
        <w:pStyle w:val="BodyText"/>
        <w:spacing w:line="273" w:lineRule="auto" w:before="1"/>
        <w:ind w:left="776" w:right="81"/>
      </w:pPr>
      <w:r>
        <w:rPr>
          <w:w w:val="105"/>
        </w:rPr>
        <w:t>Closed two key hires from underrepresented backgrounds after rewriting the JD and loop.</w:t>
      </w:r>
    </w:p>
    <w:p>
      <w:pPr>
        <w:pStyle w:val="BodyText"/>
        <w:spacing w:before="11"/>
      </w:pPr>
    </w:p>
    <w:p>
      <w:pPr>
        <w:pStyle w:val="BodyText"/>
        <w:ind w:left="107"/>
      </w:pP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Product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Cambermint</w:t>
      </w:r>
      <w:r>
        <w:rPr>
          <w:spacing w:val="-10"/>
          <w:w w:val="105"/>
        </w:rPr>
        <w:t> </w:t>
      </w:r>
      <w:r>
        <w:rPr>
          <w:w w:val="105"/>
        </w:rPr>
        <w:t>Financial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Atlanta,</w:t>
      </w:r>
      <w:r>
        <w:rPr>
          <w:spacing w:val="-10"/>
          <w:w w:val="105"/>
        </w:rPr>
        <w:t> </w:t>
      </w:r>
      <w:r>
        <w:rPr>
          <w:w w:val="105"/>
        </w:rPr>
        <w:t>GA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2016-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 w:right="81"/>
      </w:pPr>
      <w:r>
        <w:rPr>
          <w:w w:val="105"/>
        </w:rPr>
        <w:t>Led the consumer onboarding rewrite; pulled time-to-ﬁrst-deposit from 6 days to under 2.</w:t>
      </w:r>
    </w:p>
    <w:p>
      <w:pPr>
        <w:pStyle w:val="BodyText"/>
        <w:spacing w:line="391" w:lineRule="auto" w:before="91"/>
        <w:ind w:left="776" w:right="816"/>
      </w:pPr>
      <w:r>
        <w:rPr>
          <w:w w:val="105"/>
        </w:rPr>
        <w:t>Owned</w:t>
      </w:r>
      <w:r>
        <w:rPr>
          <w:spacing w:val="-1"/>
          <w:w w:val="105"/>
        </w:rPr>
        <w:t> </w:t>
      </w:r>
      <w:r>
        <w:rPr>
          <w:w w:val="105"/>
        </w:rPr>
        <w:t>KYC</w:t>
      </w:r>
      <w:r>
        <w:rPr>
          <w:spacing w:val="-1"/>
          <w:w w:val="105"/>
        </w:rPr>
        <w:t> </w:t>
      </w:r>
      <w:r>
        <w:rPr>
          <w:w w:val="105"/>
        </w:rPr>
        <w:t>vendor</w:t>
      </w:r>
      <w:r>
        <w:rPr>
          <w:spacing w:val="-1"/>
          <w:w w:val="105"/>
        </w:rPr>
        <w:t> </w:t>
      </w:r>
      <w:r>
        <w:rPr>
          <w:w w:val="105"/>
        </w:rPr>
        <w:t>selection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migration</w:t>
      </w:r>
      <w:r>
        <w:rPr>
          <w:spacing w:val="-1"/>
          <w:w w:val="105"/>
        </w:rPr>
        <w:t> </w:t>
      </w:r>
      <w:r>
        <w:rPr>
          <w:w w:val="105"/>
        </w:rPr>
        <w:t>off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legacy</w:t>
      </w:r>
      <w:r>
        <w:rPr>
          <w:spacing w:val="-1"/>
          <w:w w:val="105"/>
        </w:rPr>
        <w:t> </w:t>
      </w:r>
      <w:r>
        <w:rPr>
          <w:w w:val="105"/>
        </w:rPr>
        <w:t>provider. Authored the ﬁrst quarterly product letter to customers.</w:t>
      </w:r>
    </w:p>
    <w:p>
      <w:pPr>
        <w:pStyle w:val="BodyText"/>
        <w:spacing w:before="105"/>
        <w:ind w:left="107"/>
      </w:pPr>
      <w:r>
        <w:rPr>
          <w:w w:val="105"/>
        </w:rPr>
        <w:t>Product</w:t>
      </w:r>
      <w:r>
        <w:rPr>
          <w:spacing w:val="-12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Northhaven</w:t>
      </w:r>
      <w:r>
        <w:rPr>
          <w:spacing w:val="-12"/>
          <w:w w:val="105"/>
        </w:rPr>
        <w:t> </w:t>
      </w:r>
      <w:r>
        <w:rPr>
          <w:w w:val="105"/>
        </w:rPr>
        <w:t>Insurance</w:t>
      </w:r>
      <w:r>
        <w:rPr>
          <w:spacing w:val="-11"/>
          <w:w w:val="105"/>
        </w:rPr>
        <w:t> </w:t>
      </w:r>
      <w:r>
        <w:rPr>
          <w:w w:val="105"/>
        </w:rPr>
        <w:t>Tech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Atlanta,</w:t>
      </w:r>
      <w:r>
        <w:rPr>
          <w:spacing w:val="-11"/>
          <w:w w:val="105"/>
        </w:rPr>
        <w:t> </w:t>
      </w:r>
      <w:r>
        <w:rPr>
          <w:w w:val="105"/>
        </w:rPr>
        <w:t>GA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2013-</w:t>
      </w:r>
      <w:r>
        <w:rPr>
          <w:spacing w:val="-4"/>
          <w:w w:val="105"/>
        </w:rPr>
        <w:t>2016</w:t>
      </w:r>
    </w:p>
    <w:p>
      <w:pPr>
        <w:pStyle w:val="BodyText"/>
        <w:spacing w:before="22"/>
      </w:pPr>
    </w:p>
    <w:p>
      <w:pPr>
        <w:pStyle w:val="BodyText"/>
        <w:ind w:left="776"/>
      </w:pPr>
      <w:r>
        <w:rPr>
          <w:w w:val="105"/>
        </w:rPr>
        <w:t>Owned the agent</w:t>
      </w:r>
      <w:r>
        <w:rPr>
          <w:spacing w:val="1"/>
          <w:w w:val="105"/>
        </w:rPr>
        <w:t> </w:t>
      </w:r>
      <w:r>
        <w:rPr>
          <w:w w:val="105"/>
        </w:rPr>
        <w:t>quoting tool</w:t>
      </w:r>
      <w:r>
        <w:rPr>
          <w:spacing w:val="1"/>
          <w:w w:val="105"/>
        </w:rPr>
        <w:t> </w:t>
      </w:r>
      <w:r>
        <w:rPr>
          <w:w w:val="105"/>
        </w:rPr>
        <w:t>used by</w:t>
      </w:r>
      <w:r>
        <w:rPr>
          <w:spacing w:val="1"/>
          <w:w w:val="105"/>
        </w:rPr>
        <w:t> </w:t>
      </w:r>
      <w:r>
        <w:rPr>
          <w:w w:val="105"/>
        </w:rPr>
        <w:t>2,800 independent </w:t>
      </w:r>
      <w:r>
        <w:rPr>
          <w:spacing w:val="-2"/>
          <w:w w:val="105"/>
        </w:rPr>
        <w:t>agents.</w:t>
      </w:r>
    </w:p>
    <w:p>
      <w:pPr>
        <w:pStyle w:val="BodyText"/>
        <w:spacing w:line="273" w:lineRule="auto" w:before="116"/>
        <w:ind w:left="776" w:right="81"/>
      </w:pPr>
      <w:r>
        <w:rPr>
          <w:w w:val="105"/>
        </w:rPr>
        <w:t>Shipped the ﬁrst mobile quoting ﬂow, which became the top-cited reason new agents joined the network.</w:t>
      </w:r>
    </w:p>
    <w:p>
      <w:pPr>
        <w:pStyle w:val="BodyText"/>
        <w:spacing w:before="105"/>
        <w:ind w:left="776"/>
      </w:pPr>
      <w:r>
        <w:rPr>
          <w:w w:val="105"/>
        </w:rPr>
        <w:t>Wrote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deprecation</w:t>
      </w:r>
      <w:r>
        <w:rPr>
          <w:spacing w:val="-3"/>
          <w:w w:val="105"/>
        </w:rPr>
        <w:t> </w:t>
      </w:r>
      <w:r>
        <w:rPr>
          <w:w w:val="105"/>
        </w:rPr>
        <w:t>plan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legacy</w:t>
      </w:r>
      <w:r>
        <w:rPr>
          <w:spacing w:val="-3"/>
          <w:w w:val="105"/>
        </w:rPr>
        <w:t> </w:t>
      </w:r>
      <w:r>
        <w:rPr>
          <w:w w:val="105"/>
        </w:rPr>
        <w:t>rating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engines.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711" w:space="697"/>
            <w:col w:w="6946"/>
          </w:cols>
        </w:sect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1910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143499"/>
                            <a:ext cx="4762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573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533649"/>
                            <a:ext cx="47625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057775">
                                <a:moveTo>
                                  <a:pt x="47625" y="5036197"/>
                                </a:moveTo>
                                <a:lnTo>
                                  <a:pt x="31102" y="5019675"/>
                                </a:lnTo>
                                <a:lnTo>
                                  <a:pt x="16535" y="5019675"/>
                                </a:lnTo>
                                <a:lnTo>
                                  <a:pt x="0" y="5036197"/>
                                </a:lnTo>
                                <a:lnTo>
                                  <a:pt x="0" y="5038725"/>
                                </a:lnTo>
                                <a:lnTo>
                                  <a:pt x="0" y="5041252"/>
                                </a:lnTo>
                                <a:lnTo>
                                  <a:pt x="16535" y="5057775"/>
                                </a:lnTo>
                                <a:lnTo>
                                  <a:pt x="31102" y="5057775"/>
                                </a:lnTo>
                                <a:lnTo>
                                  <a:pt x="47625" y="5041252"/>
                                </a:lnTo>
                                <a:lnTo>
                                  <a:pt x="47625" y="503619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4706772"/>
                                </a:moveTo>
                                <a:lnTo>
                                  <a:pt x="27165" y="4686300"/>
                                </a:lnTo>
                                <a:lnTo>
                                  <a:pt x="20472" y="4686300"/>
                                </a:lnTo>
                                <a:lnTo>
                                  <a:pt x="0" y="4706772"/>
                                </a:lnTo>
                                <a:lnTo>
                                  <a:pt x="0" y="4710341"/>
                                </a:lnTo>
                                <a:lnTo>
                                  <a:pt x="0" y="4713465"/>
                                </a:lnTo>
                                <a:lnTo>
                                  <a:pt x="20472" y="4733925"/>
                                </a:lnTo>
                                <a:lnTo>
                                  <a:pt x="27165" y="4733925"/>
                                </a:lnTo>
                                <a:lnTo>
                                  <a:pt x="47625" y="4713465"/>
                                </a:lnTo>
                                <a:lnTo>
                                  <a:pt x="47625" y="470677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3820947"/>
                                </a:moveTo>
                                <a:lnTo>
                                  <a:pt x="27165" y="3800475"/>
                                </a:lnTo>
                                <a:lnTo>
                                  <a:pt x="20472" y="3800475"/>
                                </a:lnTo>
                                <a:lnTo>
                                  <a:pt x="0" y="3820947"/>
                                </a:lnTo>
                                <a:lnTo>
                                  <a:pt x="0" y="3824516"/>
                                </a:lnTo>
                                <a:lnTo>
                                  <a:pt x="0" y="3827640"/>
                                </a:lnTo>
                                <a:lnTo>
                                  <a:pt x="20472" y="3848100"/>
                                </a:lnTo>
                                <a:lnTo>
                                  <a:pt x="27165" y="3848100"/>
                                </a:lnTo>
                                <a:lnTo>
                                  <a:pt x="47625" y="3827640"/>
                                </a:lnTo>
                                <a:lnTo>
                                  <a:pt x="47625" y="382094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3497097"/>
                                </a:moveTo>
                                <a:lnTo>
                                  <a:pt x="27165" y="3476625"/>
                                </a:lnTo>
                                <a:lnTo>
                                  <a:pt x="20472" y="3476625"/>
                                </a:lnTo>
                                <a:lnTo>
                                  <a:pt x="0" y="3497097"/>
                                </a:lnTo>
                                <a:lnTo>
                                  <a:pt x="0" y="3500666"/>
                                </a:lnTo>
                                <a:lnTo>
                                  <a:pt x="0" y="3503790"/>
                                </a:lnTo>
                                <a:lnTo>
                                  <a:pt x="20472" y="3524250"/>
                                </a:lnTo>
                                <a:lnTo>
                                  <a:pt x="27165" y="3524250"/>
                                </a:lnTo>
                                <a:lnTo>
                                  <a:pt x="47625" y="3503790"/>
                                </a:lnTo>
                                <a:lnTo>
                                  <a:pt x="47625" y="349709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1820697"/>
                                </a:moveTo>
                                <a:lnTo>
                                  <a:pt x="27165" y="1800225"/>
                                </a:lnTo>
                                <a:lnTo>
                                  <a:pt x="20472" y="1800225"/>
                                </a:lnTo>
                                <a:lnTo>
                                  <a:pt x="0" y="1820697"/>
                                </a:lnTo>
                                <a:lnTo>
                                  <a:pt x="0" y="1824266"/>
                                </a:lnTo>
                                <a:lnTo>
                                  <a:pt x="0" y="1827390"/>
                                </a:lnTo>
                                <a:lnTo>
                                  <a:pt x="20472" y="1847850"/>
                                </a:lnTo>
                                <a:lnTo>
                                  <a:pt x="27165" y="1847850"/>
                                </a:lnTo>
                                <a:lnTo>
                                  <a:pt x="47625" y="1827390"/>
                                </a:lnTo>
                                <a:lnTo>
                                  <a:pt x="47625" y="182069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997610"/>
                                </a:moveTo>
                                <a:lnTo>
                                  <a:pt x="31102" y="981075"/>
                                </a:lnTo>
                                <a:lnTo>
                                  <a:pt x="16535" y="981075"/>
                                </a:lnTo>
                                <a:lnTo>
                                  <a:pt x="0" y="997610"/>
                                </a:lnTo>
                                <a:lnTo>
                                  <a:pt x="0" y="1000125"/>
                                </a:lnTo>
                                <a:lnTo>
                                  <a:pt x="0" y="1002652"/>
                                </a:lnTo>
                                <a:lnTo>
                                  <a:pt x="16535" y="1019175"/>
                                </a:lnTo>
                                <a:lnTo>
                                  <a:pt x="31102" y="1019175"/>
                                </a:lnTo>
                                <a:lnTo>
                                  <a:pt x="47625" y="1002652"/>
                                </a:lnTo>
                                <a:lnTo>
                                  <a:pt x="47625" y="997610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5057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1376" id="docshapegroup2" coordorigin="0,0" coordsize="11625,16860">
                <v:rect style="position:absolute;left:0;top:2355;width:4350;height:14505" id="docshape3" filled="true" fillcolor="#21a699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5;top:6081;width:317;height:274" type="#_x0000_t75" id="docshape7" stroked="false">
                  <v:imagedata r:id="rId8" o:title=""/>
                </v:shape>
                <v:shape style="position:absolute;left:766;top:6600;width:315;height:317" type="#_x0000_t75" id="docshape8" stroked="false">
                  <v:imagedata r:id="rId9" o:title=""/>
                </v:shape>
                <v:shape style="position:absolute;left:764;top:8100;width:75;height:2925" id="docshape9" coordorigin="765,8100" coordsize="75,2925" path="m840,10982l839,10977,835,10968,833,10964,826,10957,822,10955,813,10951,808,10950,797,10950,792,10951,783,10955,779,10957,772,10964,770,10968,766,10977,765,10982,765,10988,765,10993,766,10998,770,11007,772,11011,779,11018,783,11020,792,11024,797,11025,808,11025,813,11024,822,11020,826,11018,833,11011,835,11007,839,10998,840,10993,840,10982xm840,10652l839,10647,835,10638,833,10634,826,10627,822,10625,813,10621,808,10620,797,10620,792,10621,783,10625,779,10627,772,10634,770,10638,766,10647,765,10652,765,10658,765,10663,766,10668,770,10677,772,10681,779,10688,783,10690,792,10694,797,10695,808,10695,813,10694,822,10690,826,10688,833,10681,835,10677,839,10668,840,10663,840,10652xm840,10322l839,10317,835,10308,833,10304,826,10297,822,10295,813,10291,808,10290,797,10290,792,10291,783,10295,779,10297,772,10304,770,10308,766,10317,765,10322,765,10328,765,10333,766,10338,770,10347,772,10351,779,10358,783,10360,792,10364,797,10365,808,10365,813,10364,822,10360,826,10358,833,10351,835,10347,839,10338,840,10333,840,10322xm840,9992l839,9987,835,9978,833,9974,826,9967,822,9965,813,9961,808,9960,797,9960,792,9961,783,9965,779,9967,772,9974,770,9978,766,9987,765,9992,765,9998,765,10003,766,10008,770,10017,772,10021,779,10028,783,10030,792,10034,797,10035,808,10035,813,10034,822,10030,826,10028,833,10021,835,10017,839,10008,840,10003,840,9992xm840,9677l839,9672,835,9663,833,9659,826,9652,822,9650,813,9646,808,9645,797,9645,792,9646,783,9650,779,9652,772,9659,770,9663,766,9672,765,9677,765,9683,765,9688,766,9693,770,9702,772,9706,779,9713,783,9715,792,9719,797,9720,808,9720,813,9719,822,9715,826,9713,833,9706,835,9702,839,9693,840,9688,840,9677xm840,9347l839,9342,835,9333,833,9329,826,9322,822,9320,813,9316,808,9315,797,9315,792,9316,783,9320,779,9322,772,9329,770,9333,766,9342,765,9347,765,9353,765,9358,766,9363,770,9372,772,9376,779,9383,783,9385,792,9389,797,9390,808,9390,813,9389,822,9385,826,9383,833,9376,835,9372,839,9363,840,9358,840,9347xm840,9017l839,9012,835,9003,833,8999,826,8992,822,8990,813,8986,808,8985,797,8985,792,8986,783,8990,779,8992,772,8999,770,9003,766,9012,765,9017,765,9023,765,9028,766,9033,770,9042,772,9046,779,9053,783,9055,792,9059,797,9060,808,9060,813,9059,822,9055,826,9053,833,9046,835,9042,839,9033,840,9028,840,9017xm840,8462l839,8457,835,8448,833,8444,826,8437,822,8435,813,8431,808,8430,797,8430,792,8431,783,8435,779,8437,772,8444,770,8448,766,8457,765,8462,765,8468,765,8473,766,8478,770,8487,772,8491,779,8498,783,8500,792,8504,797,8505,808,8505,813,8504,822,8500,826,8498,833,8491,835,8487,839,8478,840,8473,840,8462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e" filled="true" fillcolor="#ffffff" stroked="false">
                  <v:path arrowok="t"/>
                  <v:fill type="solid"/>
                </v:shape>
                <v:shape style="position:absolute;left:5174;top:3990;width:75;height:7965" id="docshape10" coordorigin="5175,3990" coordsize="75,7965" path="m5250,11921l5249,11917,5246,11910,5244,11907,5238,11901,5235,11899,5228,11896,5224,11895,5201,11895,5197,11896,5190,11899,5187,11901,5181,11907,5179,11910,5176,11917,5175,11921,5175,11925,5175,11929,5176,11933,5179,11940,5181,11943,5187,11949,5190,11951,5197,11954,5201,11955,5224,11955,5228,11954,5235,11951,5238,11949,5244,11943,5246,11940,5249,11933,5250,11929,5250,11921xm5250,11402l5249,11397,5245,11388,5243,11384,5236,11377,5232,11375,5223,11371,5218,11370,5207,11370,5202,11371,5193,11375,5189,11377,5182,11384,5180,11388,5176,11397,5175,11402,5175,11408,5175,11413,5176,11418,5180,11427,5182,11431,5189,11438,5193,11440,5202,11444,5207,11445,5218,11445,5223,11444,5232,11440,5236,11438,5243,11431,5245,11427,5249,11418,5250,11413,5250,11402xm5250,11102l5249,11097,5245,11088,5243,11084,5236,11077,5232,11075,5223,11071,5218,11070,5207,11070,5202,11071,5193,11075,5189,11077,5182,11084,5180,11088,5176,11097,5175,11102,5175,11108,5175,11113,5176,11118,5180,11127,5182,11131,5189,11138,5193,11140,5202,11144,5207,11145,5218,11145,5223,11144,5232,11140,5236,11138,5243,11131,5245,11127,5249,11118,5250,11113,5250,11102xm5250,10307l5249,10302,5245,10293,5243,10289,5236,10282,5232,10280,5223,10276,5218,10275,5207,10275,5202,10276,5193,10280,5189,10282,5182,10289,5180,10293,5176,10302,5175,10307,5175,10313,5175,10318,5176,10323,5180,10332,5182,10336,5189,10343,5193,10345,5202,10349,5207,10350,5218,10350,5223,10349,5232,10345,5236,10343,5243,10336,5245,10332,5249,10323,5250,10318,5250,10307xm5250,10007l5249,10002,5245,9993,5243,9989,5236,9982,5232,9980,5223,9976,5218,9975,5207,9975,5202,9976,5193,9980,5189,9982,5182,9989,5180,9993,5176,10002,5175,10007,5175,10013,5175,10018,5176,10023,5180,10032,5182,10036,5189,10043,5193,10045,5202,10049,5207,10050,5218,10050,5223,10049,5232,10045,5236,10043,5243,10036,5245,10032,5249,10023,5250,10018,5250,10007xm5250,9497l5249,9492,5245,9483,5243,9479,5236,9472,5232,9470,5223,9466,5218,9465,5207,9465,5202,9466,5193,9470,5189,9472,5182,9479,5180,9483,5176,9492,5175,9497,5175,9503,5175,9508,5176,9513,5180,9522,5182,9526,5189,9533,5193,9535,5202,9539,5207,9540,5218,9540,5223,9539,5232,9535,5236,9533,5243,9526,5245,9522,5249,9513,5250,9508,5250,9497xm5250,8492l5249,8487,5245,8478,5243,8474,5236,8467,5232,8465,5223,8461,5218,8460,5207,8460,5202,8461,5193,8465,5189,8467,5182,8474,5180,8478,5176,8487,5175,8492,5175,8498,5175,8503,5176,8508,5180,8517,5182,8521,5189,8528,5193,8530,5202,8534,5207,8535,5218,8535,5223,8534,5232,8530,5236,8528,5243,8521,5245,8517,5249,8508,5250,8503,5250,8492xm5250,8192l5249,8187,5245,8178,5243,8174,5236,8167,5232,8165,5223,8161,5218,8160,5207,8160,5202,8161,5193,8165,5189,8167,5182,8174,5180,8178,5176,8187,5175,8192,5175,8198,5175,8203,5176,8208,5180,8217,5182,8221,5189,8228,5193,8230,5202,8234,5207,8235,5218,8235,5223,8234,5232,8230,5236,8228,5243,8221,5245,8217,5249,8208,5250,8203,5250,8192xm5250,7892l5249,7887,5245,7878,5243,7874,5236,7867,5232,7865,5223,7861,5218,7860,5207,7860,5202,7861,5193,7865,5189,7867,5182,7874,5180,7878,5176,7887,5175,7892,5175,7898,5175,7903,5176,7908,5180,7917,5182,7921,5189,7928,5193,7930,5202,7934,5207,7935,5218,7935,5223,7934,5232,7930,5236,7928,5243,7921,5245,7917,5249,7908,5250,7903,5250,7892xm5250,7382l5249,7377,5245,7368,5243,7364,5236,7357,5232,7355,5223,7351,5218,7350,5207,7350,5202,7351,5193,7355,5189,7357,5182,7364,5180,7368,5176,7377,5175,7382,5175,7388,5175,7393,5176,7398,5180,7407,5182,7411,5189,7418,5193,7420,5202,7424,5207,7425,5218,7425,5223,7424,5232,7420,5236,7418,5243,7411,5245,7407,5249,7398,5250,7393,5250,7382xm5250,6857l5249,6852,5245,6843,5243,6839,5236,6832,5232,6830,5223,6826,5218,6825,5207,6825,5202,6826,5193,6830,5189,6832,5182,6839,5180,6843,5176,6852,5175,6857,5175,6863,5175,6868,5176,6873,5180,6882,5182,6886,5189,6893,5193,6895,5202,6899,5207,6900,5218,6900,5223,6899,5232,6895,5236,6893,5243,6886,5245,6882,5249,6873,5250,6868,5250,6857xm5250,6077l5249,6072,5245,6063,5243,6059,5236,6052,5232,6050,5223,6046,5218,6045,5207,6045,5202,6046,5193,6050,5189,6052,5182,6059,5180,6063,5176,6072,5175,6077,5175,6083,5175,6088,5176,6093,5180,6102,5182,6106,5189,6113,5193,6115,5202,6119,5207,6120,5218,6120,5223,6119,5232,6115,5236,6113,5243,6106,5245,6102,5249,6093,5250,6088,5250,6077xm5250,5561l5249,5557,5246,5550,5244,5547,5238,5541,5235,5539,5228,5536,5224,5535,5201,5535,5197,5536,5190,5539,5187,5541,5181,5547,5179,5550,5176,5557,5175,5561,5175,5565,5175,5569,5176,5573,5179,5580,5181,5583,5187,5589,5190,5591,5197,5594,5201,5595,5224,5595,5228,5594,5235,5591,5238,5589,5244,5583,5246,5580,5249,5573,5250,5569,5250,5561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532l5249,4527,5245,4518,5243,4514,5236,4507,5232,4505,5223,4501,5218,4500,5207,4500,5202,4501,5193,4505,5189,4507,5182,4514,5180,4518,5176,4527,5175,4532,5175,4538,5175,4543,5176,4548,5180,4557,5182,4561,5189,4568,5193,4570,5202,4574,5207,4575,5218,4575,5223,4574,5232,4570,5236,4568,5243,4561,5245,4557,5249,4548,5250,4543,5250,4532xm5250,4022l5249,4017,5245,4008,5243,4004,5236,3997,5232,3995,5223,3991,5218,3990,5207,3990,5202,3991,5193,3995,5189,3997,5182,4004,5180,4008,5176,4017,5175,4022,5175,4028,5175,4033,5176,4038,5180,4047,5182,4051,5189,4058,5193,4060,5202,4064,5207,4065,5218,4065,5223,4064,5232,4060,5236,4058,5243,4051,5245,4047,5249,4038,5250,4033,5250,4022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21a699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21A69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3" filled="true" fillcolor="#21a699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4515"/>
      </w:pPr>
      <w:r>
        <w:rPr>
          <w:spacing w:val="-5"/>
          <w:w w:val="105"/>
        </w:rPr>
        <w:t>MBA</w:t>
      </w:r>
    </w:p>
    <w:p>
      <w:pPr>
        <w:pStyle w:val="BodyText"/>
        <w:spacing w:before="116"/>
        <w:ind w:left="4515"/>
      </w:pPr>
      <w:r>
        <w:rPr>
          <w:spacing w:val="-2"/>
          <w:w w:val="105"/>
        </w:rPr>
        <w:t>Emory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Goizueta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School,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2013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|</w:t>
      </w:r>
    </w:p>
    <w:p>
      <w:pPr>
        <w:pStyle w:val="BodyText"/>
        <w:spacing w:before="36"/>
      </w:pPr>
    </w:p>
    <w:p>
      <w:pPr>
        <w:pStyle w:val="BodyText"/>
        <w:spacing w:before="1"/>
        <w:ind w:left="4515"/>
      </w:pPr>
      <w:r>
        <w:rPr>
          <w:spacing w:val="-2"/>
          <w:w w:val="105"/>
        </w:rPr>
        <w:t>B.S.,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Biomedical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116"/>
        <w:ind w:left="4515"/>
      </w:pPr>
      <w:r>
        <w:rPr>
          <w:spacing w:val="-2"/>
          <w:w w:val="105"/>
        </w:rPr>
        <w:t>Vanderbilt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University, 2009 </w:t>
      </w:r>
      <w:r>
        <w:rPr>
          <w:spacing w:val="-10"/>
          <w:w w:val="105"/>
        </w:rPr>
        <w:t>|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32" w:right="28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&#64257;a.marchetti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2026-06-10T17:11:41Z</dcterms:created>
  <dcterms:modified xsi:type="dcterms:W3CDTF">2026-06-10T17:11:41Z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